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B48" w:rsidRPr="008D6ECA" w:rsidRDefault="00B14B48" w:rsidP="00B14B48">
      <w:pPr>
        <w:jc w:val="center"/>
        <w:rPr>
          <w:rFonts w:ascii="標楷體" w:eastAsia="標楷體" w:hAnsi="標楷體"/>
          <w:sz w:val="40"/>
          <w:szCs w:val="40"/>
        </w:rPr>
      </w:pPr>
      <w:r w:rsidRPr="008D6ECA">
        <w:rPr>
          <w:rFonts w:ascii="標楷體" w:eastAsia="標楷體" w:hAnsi="標楷體" w:hint="eastAsia"/>
          <w:sz w:val="40"/>
          <w:szCs w:val="40"/>
        </w:rPr>
        <w:t>高雄市政府水利局</w:t>
      </w:r>
    </w:p>
    <w:p w:rsidR="00B14B48" w:rsidRDefault="00B14B48" w:rsidP="00B14B48">
      <w:pPr>
        <w:jc w:val="center"/>
        <w:rPr>
          <w:rFonts w:ascii="標楷體" w:eastAsia="標楷體" w:hAnsi="標楷體"/>
          <w:sz w:val="40"/>
          <w:szCs w:val="40"/>
        </w:rPr>
      </w:pPr>
      <w:r>
        <w:rPr>
          <w:rFonts w:ascii="標楷體" w:eastAsia="標楷體" w:hAnsi="標楷體" w:hint="eastAsia"/>
          <w:sz w:val="40"/>
          <w:szCs w:val="40"/>
        </w:rPr>
        <w:t>人因性危害</w:t>
      </w:r>
      <w:r w:rsidRPr="008D6ECA">
        <w:rPr>
          <w:rFonts w:ascii="標楷體" w:eastAsia="標楷體" w:hAnsi="標楷體" w:hint="eastAsia"/>
          <w:sz w:val="40"/>
          <w:szCs w:val="40"/>
        </w:rPr>
        <w:t>預防計畫</w:t>
      </w:r>
    </w:p>
    <w:p w:rsidR="005D1FF9" w:rsidRDefault="005D1FF9" w:rsidP="005D1FF9">
      <w:pPr>
        <w:ind w:leftChars="1653" w:left="3967"/>
        <w:rPr>
          <w:rFonts w:ascii="標楷體" w:eastAsia="標楷體" w:hAnsi="標楷體"/>
          <w:sz w:val="22"/>
        </w:rPr>
      </w:pPr>
      <w:r w:rsidRPr="00D464DC">
        <w:rPr>
          <w:rFonts w:ascii="標楷體" w:eastAsia="標楷體" w:hAnsi="標楷體" w:hint="eastAsia"/>
          <w:sz w:val="22"/>
        </w:rPr>
        <w:t>107年12月17日第四季</w:t>
      </w:r>
      <w:r w:rsidRPr="00405B65">
        <w:rPr>
          <w:rFonts w:ascii="標楷體" w:eastAsia="標楷體" w:hAnsi="標楷體" w:hint="eastAsia"/>
          <w:sz w:val="22"/>
        </w:rPr>
        <w:t>職業安全衛生委員會審議通過</w:t>
      </w:r>
    </w:p>
    <w:p w:rsidR="005D1FF9" w:rsidRDefault="005D1FF9" w:rsidP="005D1FF9">
      <w:pPr>
        <w:ind w:leftChars="1653" w:left="3967"/>
        <w:rPr>
          <w:rFonts w:ascii="標楷體" w:eastAsia="標楷體" w:hAnsi="標楷體"/>
          <w:sz w:val="22"/>
        </w:rPr>
      </w:pPr>
      <w:r w:rsidRPr="00405B65">
        <w:rPr>
          <w:rFonts w:ascii="標楷體" w:eastAsia="標楷體" w:hAnsi="標楷體" w:hint="eastAsia"/>
          <w:sz w:val="22"/>
        </w:rPr>
        <w:t>1</w:t>
      </w:r>
      <w:r>
        <w:rPr>
          <w:rFonts w:ascii="標楷體" w:eastAsia="標楷體" w:hAnsi="標楷體" w:hint="eastAsia"/>
          <w:sz w:val="22"/>
        </w:rPr>
        <w:t>11</w:t>
      </w:r>
      <w:r w:rsidRPr="00405B65">
        <w:rPr>
          <w:rFonts w:ascii="標楷體" w:eastAsia="標楷體" w:hAnsi="標楷體" w:hint="eastAsia"/>
          <w:sz w:val="22"/>
        </w:rPr>
        <w:t>年</w:t>
      </w:r>
      <w:r>
        <w:rPr>
          <w:rFonts w:ascii="標楷體" w:eastAsia="標楷體" w:hAnsi="標楷體" w:hint="eastAsia"/>
          <w:sz w:val="22"/>
        </w:rPr>
        <w:t>4</w:t>
      </w:r>
      <w:r w:rsidRPr="00405B65">
        <w:rPr>
          <w:rFonts w:ascii="標楷體" w:eastAsia="標楷體" w:hAnsi="標楷體" w:hint="eastAsia"/>
          <w:sz w:val="22"/>
        </w:rPr>
        <w:t>月</w:t>
      </w:r>
      <w:r>
        <w:rPr>
          <w:rFonts w:ascii="標楷體" w:eastAsia="標楷體" w:hAnsi="標楷體" w:hint="eastAsia"/>
          <w:sz w:val="22"/>
        </w:rPr>
        <w:t>2</w:t>
      </w:r>
      <w:r w:rsidRPr="00405B65">
        <w:rPr>
          <w:rFonts w:ascii="標楷體" w:eastAsia="標楷體" w:hAnsi="標楷體" w:hint="eastAsia"/>
          <w:sz w:val="22"/>
        </w:rPr>
        <w:t>1日第</w:t>
      </w:r>
      <w:r>
        <w:rPr>
          <w:rFonts w:ascii="標楷體" w:eastAsia="標楷體" w:hAnsi="標楷體" w:hint="eastAsia"/>
          <w:sz w:val="22"/>
        </w:rPr>
        <w:t>一</w:t>
      </w:r>
      <w:r w:rsidRPr="00405B65">
        <w:rPr>
          <w:rFonts w:ascii="標楷體" w:eastAsia="標楷體" w:hAnsi="標楷體" w:hint="eastAsia"/>
          <w:sz w:val="22"/>
        </w:rPr>
        <w:t>季職業安全衛生委員會審議通過</w:t>
      </w:r>
      <w:r>
        <w:rPr>
          <w:rFonts w:ascii="標楷體" w:eastAsia="標楷體" w:hAnsi="標楷體" w:hint="eastAsia"/>
          <w:sz w:val="22"/>
        </w:rPr>
        <w:t>(第</w:t>
      </w:r>
      <w:r w:rsidR="00B4294B">
        <w:rPr>
          <w:rFonts w:ascii="標楷體" w:eastAsia="標楷體" w:hAnsi="標楷體" w:hint="eastAsia"/>
          <w:sz w:val="22"/>
        </w:rPr>
        <w:t>一</w:t>
      </w:r>
      <w:r>
        <w:rPr>
          <w:rFonts w:ascii="標楷體" w:eastAsia="標楷體" w:hAnsi="標楷體" w:hint="eastAsia"/>
          <w:sz w:val="22"/>
        </w:rPr>
        <w:t>次修訂)</w:t>
      </w:r>
    </w:p>
    <w:p w:rsidR="005D1FF9" w:rsidRPr="005D1FF9" w:rsidRDefault="005D1FF9" w:rsidP="00B14B48">
      <w:pPr>
        <w:jc w:val="center"/>
        <w:rPr>
          <w:rFonts w:ascii="標楷體" w:eastAsia="標楷體" w:hAnsi="標楷體"/>
          <w:sz w:val="40"/>
          <w:szCs w:val="40"/>
        </w:rPr>
      </w:pPr>
      <w:bookmarkStart w:id="0" w:name="_GoBack"/>
      <w:bookmarkEnd w:id="0"/>
    </w:p>
    <w:p w:rsidR="00B70267" w:rsidRDefault="00864E0E">
      <w:pPr>
        <w:jc w:val="both"/>
        <w:rPr>
          <w:rFonts w:eastAsia="標楷體" w:cs="Times New Roman"/>
        </w:rPr>
      </w:pPr>
      <w:r>
        <w:rPr>
          <w:rFonts w:eastAsia="標楷體" w:hAnsi="標楷體" w:cs="Times New Roman"/>
        </w:rPr>
        <w:t>一、依據</w:t>
      </w:r>
    </w:p>
    <w:p w:rsidR="006F33EA" w:rsidRDefault="006F33EA" w:rsidP="006F33EA">
      <w:pPr>
        <w:ind w:leftChars="200" w:left="888" w:hangingChars="170" w:hanging="408"/>
        <w:jc w:val="both"/>
        <w:rPr>
          <w:rFonts w:eastAsia="標楷體" w:hAnsi="標楷體" w:cs="Times New Roman"/>
        </w:rPr>
      </w:pPr>
      <w:r>
        <w:rPr>
          <w:rFonts w:eastAsia="標楷體" w:hAnsi="標楷體" w:cs="Times New Roman" w:hint="eastAsia"/>
        </w:rPr>
        <w:t>(</w:t>
      </w:r>
      <w:proofErr w:type="gramStart"/>
      <w:r>
        <w:rPr>
          <w:rFonts w:eastAsia="標楷體" w:hAnsi="標楷體" w:cs="Times New Roman" w:hint="eastAsia"/>
        </w:rPr>
        <w:t>一</w:t>
      </w:r>
      <w:proofErr w:type="gramEnd"/>
      <w:r>
        <w:rPr>
          <w:rFonts w:eastAsia="標楷體" w:hAnsi="標楷體" w:cs="Times New Roman" w:hint="eastAsia"/>
        </w:rPr>
        <w:t>)</w:t>
      </w:r>
      <w:r w:rsidR="00B70267">
        <w:rPr>
          <w:rFonts w:eastAsia="標楷體" w:hAnsi="標楷體" w:cs="Times New Roman"/>
        </w:rPr>
        <w:t>職業安全衛生法第</w:t>
      </w:r>
      <w:r w:rsidR="00B70267">
        <w:rPr>
          <w:rFonts w:eastAsia="標楷體" w:cs="Times New Roman"/>
        </w:rPr>
        <w:t>6</w:t>
      </w:r>
      <w:r w:rsidR="00B70267">
        <w:rPr>
          <w:rFonts w:eastAsia="標楷體" w:hAnsi="標楷體" w:cs="Times New Roman"/>
        </w:rPr>
        <w:t>條第</w:t>
      </w:r>
      <w:r w:rsidR="00B70267">
        <w:rPr>
          <w:rFonts w:eastAsia="標楷體" w:cs="Times New Roman"/>
        </w:rPr>
        <w:t>2</w:t>
      </w:r>
      <w:r w:rsidR="00B70267">
        <w:rPr>
          <w:rFonts w:eastAsia="標楷體" w:hAnsi="標楷體" w:cs="Times New Roman"/>
        </w:rPr>
        <w:t>項對重複性作業等</w:t>
      </w:r>
      <w:r w:rsidR="00356BF4">
        <w:rPr>
          <w:rFonts w:eastAsia="標楷體" w:hAnsi="標楷體" w:cs="Times New Roman"/>
        </w:rPr>
        <w:t>促發肌肉骨骼疾病之預防等項目，妥為規劃及採取必要之安全衛生措施</w:t>
      </w:r>
      <w:r>
        <w:rPr>
          <w:rFonts w:eastAsia="標楷體" w:hAnsi="標楷體" w:cs="Times New Roman" w:hint="eastAsia"/>
        </w:rPr>
        <w:t>。</w:t>
      </w:r>
    </w:p>
    <w:p w:rsidR="00B70267" w:rsidRDefault="006F33EA" w:rsidP="006F33EA">
      <w:pPr>
        <w:ind w:leftChars="200" w:left="480"/>
        <w:jc w:val="both"/>
        <w:rPr>
          <w:rFonts w:eastAsia="標楷體" w:hAnsi="標楷體" w:cs="Times New Roman"/>
        </w:rPr>
      </w:pPr>
      <w:r>
        <w:rPr>
          <w:rFonts w:eastAsia="標楷體" w:hAnsi="標楷體" w:cs="Times New Roman" w:hint="eastAsia"/>
        </w:rPr>
        <w:t>(</w:t>
      </w:r>
      <w:r>
        <w:rPr>
          <w:rFonts w:eastAsia="標楷體" w:hAnsi="標楷體" w:cs="Times New Roman" w:hint="eastAsia"/>
        </w:rPr>
        <w:t>二</w:t>
      </w:r>
      <w:r>
        <w:rPr>
          <w:rFonts w:eastAsia="標楷體" w:hAnsi="標楷體" w:cs="Times New Roman" w:hint="eastAsia"/>
        </w:rPr>
        <w:t>)</w:t>
      </w:r>
      <w:r w:rsidR="00B70267">
        <w:rPr>
          <w:rFonts w:eastAsia="標楷體" w:hAnsi="標楷體" w:cs="Times New Roman"/>
        </w:rPr>
        <w:t>職業安全衛生設施</w:t>
      </w:r>
      <w:proofErr w:type="gramStart"/>
      <w:r w:rsidR="00B70267">
        <w:rPr>
          <w:rFonts w:eastAsia="標楷體" w:hAnsi="標楷體" w:cs="Times New Roman"/>
        </w:rPr>
        <w:t>規則第</w:t>
      </w:r>
      <w:r w:rsidR="00B70267">
        <w:rPr>
          <w:rFonts w:eastAsia="標楷體" w:cs="Times New Roman"/>
        </w:rPr>
        <w:t>324</w:t>
      </w:r>
      <w:proofErr w:type="gramEnd"/>
      <w:r w:rsidR="00B70267">
        <w:rPr>
          <w:rFonts w:eastAsia="標楷體" w:hAnsi="標楷體" w:cs="Times New Roman"/>
        </w:rPr>
        <w:t>之</w:t>
      </w:r>
      <w:r w:rsidR="00B70267">
        <w:rPr>
          <w:rFonts w:eastAsia="標楷體" w:cs="Times New Roman"/>
        </w:rPr>
        <w:t>1</w:t>
      </w:r>
      <w:r w:rsidR="00B70267">
        <w:rPr>
          <w:rFonts w:eastAsia="標楷體" w:hAnsi="標楷體" w:cs="Times New Roman"/>
        </w:rPr>
        <w:t>條。</w:t>
      </w:r>
    </w:p>
    <w:p w:rsidR="00FE063B" w:rsidRPr="00FC1EE0" w:rsidRDefault="00FE063B" w:rsidP="006F33EA">
      <w:pPr>
        <w:ind w:leftChars="200" w:left="480"/>
        <w:jc w:val="both"/>
        <w:rPr>
          <w:rFonts w:eastAsia="標楷體" w:cs="Times New Roman"/>
        </w:rPr>
      </w:pPr>
      <w:r>
        <w:rPr>
          <w:rFonts w:eastAsia="標楷體" w:hAnsi="標楷體" w:cs="Times New Roman" w:hint="eastAsia"/>
        </w:rPr>
        <w:t>(</w:t>
      </w:r>
      <w:r>
        <w:rPr>
          <w:rFonts w:eastAsia="標楷體" w:hAnsi="標楷體" w:cs="Times New Roman" w:hint="eastAsia"/>
        </w:rPr>
        <w:t>三</w:t>
      </w:r>
      <w:r>
        <w:rPr>
          <w:rFonts w:eastAsia="標楷體" w:hAnsi="標楷體" w:cs="Times New Roman" w:hint="eastAsia"/>
        </w:rPr>
        <w:t>)</w:t>
      </w:r>
      <w:r>
        <w:rPr>
          <w:rFonts w:eastAsia="標楷體" w:hAnsi="標楷體" w:cs="Times New Roman" w:hint="eastAsia"/>
        </w:rPr>
        <w:t>公務人員安全及衛生防護辦法第</w:t>
      </w:r>
      <w:r>
        <w:rPr>
          <w:rFonts w:eastAsia="標楷體" w:hAnsi="標楷體" w:cs="Times New Roman" w:hint="eastAsia"/>
        </w:rPr>
        <w:t>3</w:t>
      </w:r>
      <w:r>
        <w:rPr>
          <w:rFonts w:eastAsia="標楷體" w:hAnsi="標楷體" w:cs="Times New Roman" w:hint="eastAsia"/>
        </w:rPr>
        <w:t>條。</w:t>
      </w:r>
    </w:p>
    <w:p w:rsidR="00B70267" w:rsidRDefault="00FC1EE0" w:rsidP="003943E3">
      <w:pPr>
        <w:tabs>
          <w:tab w:val="left" w:pos="2220"/>
        </w:tabs>
        <w:jc w:val="both"/>
        <w:rPr>
          <w:rFonts w:eastAsia="標楷體" w:cs="Times New Roman"/>
        </w:rPr>
      </w:pPr>
      <w:r>
        <w:rPr>
          <w:rFonts w:eastAsia="標楷體" w:hAnsi="標楷體" w:cs="Times New Roman" w:hint="eastAsia"/>
        </w:rPr>
        <w:t>二</w:t>
      </w:r>
      <w:r w:rsidR="003943E3">
        <w:rPr>
          <w:rFonts w:eastAsia="標楷體" w:hAnsi="標楷體" w:cs="Times New Roman" w:hint="eastAsia"/>
        </w:rPr>
        <w:t>、</w:t>
      </w:r>
      <w:r w:rsidR="00A37A13">
        <w:rPr>
          <w:rFonts w:eastAsia="標楷體" w:hAnsi="標楷體" w:cs="Times New Roman" w:hint="eastAsia"/>
        </w:rPr>
        <w:t>組織權責</w:t>
      </w:r>
      <w:r w:rsidR="00B70267">
        <w:rPr>
          <w:rFonts w:eastAsia="標楷體" w:hAnsi="標楷體" w:cs="Times New Roman"/>
        </w:rPr>
        <w:t>：</w:t>
      </w:r>
      <w:r w:rsidR="003943E3">
        <w:rPr>
          <w:rFonts w:eastAsia="標楷體" w:hAnsi="標楷體" w:cs="Times New Roman"/>
        </w:rPr>
        <w:tab/>
      </w:r>
    </w:p>
    <w:p w:rsidR="00B70267" w:rsidRDefault="00B70267" w:rsidP="003943E3">
      <w:pPr>
        <w:ind w:leftChars="200" w:left="480"/>
        <w:jc w:val="both"/>
        <w:rPr>
          <w:rFonts w:eastAsia="標楷體" w:cs="Times New Roman"/>
        </w:rPr>
      </w:pPr>
      <w:r>
        <w:rPr>
          <w:rFonts w:eastAsia="標楷體" w:hAnsi="標楷體" w:cs="Times New Roman"/>
        </w:rPr>
        <w:t>實施對象為</w:t>
      </w:r>
      <w:r w:rsidR="0001427D">
        <w:rPr>
          <w:rFonts w:eastAsia="標楷體" w:hAnsi="標楷體" w:cs="Times New Roman" w:hint="eastAsia"/>
        </w:rPr>
        <w:t>全體</w:t>
      </w:r>
      <w:r>
        <w:rPr>
          <w:rFonts w:eastAsia="標楷體" w:hAnsi="標楷體" w:cs="Times New Roman"/>
        </w:rPr>
        <w:t>員工</w:t>
      </w:r>
      <w:r w:rsidRPr="00864E0E">
        <w:rPr>
          <w:rFonts w:eastAsia="標楷體" w:hAnsi="標楷體" w:cs="Times New Roman"/>
        </w:rPr>
        <w:t>。</w:t>
      </w:r>
      <w:r>
        <w:rPr>
          <w:rFonts w:eastAsia="標楷體" w:hAnsi="標楷體" w:cs="Times New Roman"/>
        </w:rPr>
        <w:t>為有效規劃、執行、查核、檢討人因性危害預防計畫，各組織與權責如下：</w:t>
      </w:r>
    </w:p>
    <w:p w:rsidR="00356BF4" w:rsidRDefault="0001427D" w:rsidP="00356BF4">
      <w:pPr>
        <w:ind w:leftChars="200" w:left="480"/>
        <w:jc w:val="both"/>
        <w:rPr>
          <w:rFonts w:eastAsia="標楷體" w:cs="Times New Roman"/>
        </w:rPr>
      </w:pPr>
      <w:r>
        <w:rPr>
          <w:rFonts w:eastAsia="標楷體" w:hAnsi="標楷體" w:cs="Times New Roman" w:hint="eastAsia"/>
        </w:rPr>
        <w:t>(</w:t>
      </w:r>
      <w:r w:rsidR="00B70267">
        <w:rPr>
          <w:rFonts w:eastAsia="標楷體" w:hAnsi="標楷體" w:cs="Times New Roman"/>
        </w:rPr>
        <w:t>一</w:t>
      </w:r>
      <w:r>
        <w:rPr>
          <w:rFonts w:eastAsia="標楷體" w:hAnsi="標楷體" w:cs="Times New Roman" w:hint="eastAsia"/>
        </w:rPr>
        <w:t>)</w:t>
      </w:r>
      <w:r w:rsidR="00F9484D">
        <w:rPr>
          <w:rFonts w:eastAsia="標楷體" w:hAnsi="標楷體" w:cs="Times New Roman" w:hint="eastAsia"/>
        </w:rPr>
        <w:t>本</w:t>
      </w:r>
      <w:proofErr w:type="gramStart"/>
      <w:r w:rsidR="00F9484D">
        <w:rPr>
          <w:rFonts w:eastAsia="標楷體" w:hAnsi="標楷體" w:cs="Times New Roman" w:hint="eastAsia"/>
        </w:rPr>
        <w:t>局職安專責</w:t>
      </w:r>
      <w:proofErr w:type="gramEnd"/>
      <w:r w:rsidR="00F9484D">
        <w:rPr>
          <w:rFonts w:eastAsia="標楷體" w:hAnsi="標楷體" w:cs="Times New Roman" w:hint="eastAsia"/>
        </w:rPr>
        <w:t>科室</w:t>
      </w:r>
      <w:r w:rsidR="00B70267">
        <w:rPr>
          <w:rFonts w:eastAsia="標楷體" w:hAnsi="標楷體" w:cs="Times New Roman"/>
        </w:rPr>
        <w:t>：</w:t>
      </w:r>
    </w:p>
    <w:p w:rsidR="00E45DA5" w:rsidRDefault="00356BF4" w:rsidP="00356BF4">
      <w:pPr>
        <w:ind w:leftChars="354" w:left="850"/>
        <w:jc w:val="both"/>
        <w:rPr>
          <w:rFonts w:eastAsia="標楷體" w:hAnsi="標楷體" w:cs="Times New Roman"/>
        </w:rPr>
      </w:pPr>
      <w:r>
        <w:rPr>
          <w:rFonts w:eastAsia="標楷體" w:hAnsi="標楷體" w:cs="Times New Roman" w:hint="eastAsia"/>
        </w:rPr>
        <w:t xml:space="preserve"> </w:t>
      </w:r>
      <w:r w:rsidR="00E45DA5">
        <w:rPr>
          <w:rFonts w:eastAsia="標楷體" w:hAnsi="標楷體" w:cs="Times New Roman" w:hint="eastAsia"/>
        </w:rPr>
        <w:t>1.</w:t>
      </w:r>
      <w:r w:rsidR="00B70267">
        <w:rPr>
          <w:rFonts w:eastAsia="標楷體" w:hAnsi="標楷體" w:cs="Times New Roman"/>
        </w:rPr>
        <w:t>人因性危害預防計畫</w:t>
      </w:r>
      <w:r w:rsidR="00F342EE">
        <w:rPr>
          <w:rFonts w:eastAsia="標楷體" w:hAnsi="標楷體" w:cs="Times New Roman" w:hint="eastAsia"/>
        </w:rPr>
        <w:t>規劃、推動及</w:t>
      </w:r>
      <w:r w:rsidR="009431BE">
        <w:rPr>
          <w:rFonts w:eastAsia="標楷體" w:hAnsi="標楷體" w:cs="Times New Roman" w:hint="eastAsia"/>
        </w:rPr>
        <w:t>執行</w:t>
      </w:r>
      <w:r w:rsidR="00E45DA5">
        <w:rPr>
          <w:rFonts w:eastAsia="標楷體" w:hAnsi="標楷體" w:cs="Times New Roman" w:hint="eastAsia"/>
        </w:rPr>
        <w:t>。</w:t>
      </w:r>
    </w:p>
    <w:p w:rsidR="00F342EE" w:rsidRDefault="00E45DA5" w:rsidP="00E45DA5">
      <w:pPr>
        <w:ind w:leftChars="375" w:left="900"/>
        <w:jc w:val="both"/>
        <w:rPr>
          <w:rFonts w:eastAsia="標楷體" w:hAnsi="標楷體" w:cs="Times New Roman"/>
        </w:rPr>
      </w:pPr>
      <w:r>
        <w:rPr>
          <w:rFonts w:eastAsia="標楷體" w:hAnsi="標楷體" w:cs="Times New Roman" w:hint="eastAsia"/>
        </w:rPr>
        <w:t>2.</w:t>
      </w:r>
      <w:r w:rsidR="009431BE">
        <w:rPr>
          <w:rFonts w:eastAsia="標楷體" w:hAnsi="標楷體" w:cs="Times New Roman" w:hint="eastAsia"/>
        </w:rPr>
        <w:t>各單位</w:t>
      </w:r>
      <w:r w:rsidR="009431BE">
        <w:rPr>
          <w:rFonts w:eastAsia="標楷體" w:hAnsi="標楷體"/>
        </w:rPr>
        <w:t>危害評估</w:t>
      </w:r>
      <w:r w:rsidR="009431BE" w:rsidRPr="00C90816">
        <w:rPr>
          <w:rFonts w:eastAsia="標楷體" w:hAnsi="標楷體"/>
        </w:rPr>
        <w:t>及作業現場改善措施之執行。</w:t>
      </w:r>
    </w:p>
    <w:p w:rsidR="00EA362F" w:rsidRDefault="00F342EE" w:rsidP="00E45DA5">
      <w:pPr>
        <w:ind w:leftChars="375" w:left="900"/>
        <w:jc w:val="both"/>
        <w:rPr>
          <w:rFonts w:eastAsia="標楷體" w:hAnsi="標楷體" w:cs="Times New Roman"/>
        </w:rPr>
      </w:pPr>
      <w:r>
        <w:rPr>
          <w:rFonts w:eastAsia="標楷體" w:hAnsi="標楷體" w:cs="Times New Roman" w:hint="eastAsia"/>
        </w:rPr>
        <w:t>3.</w:t>
      </w:r>
      <w:r w:rsidR="00B70267">
        <w:rPr>
          <w:rFonts w:eastAsia="標楷體" w:hAnsi="標楷體" w:cs="Times New Roman"/>
        </w:rPr>
        <w:t>彙整</w:t>
      </w:r>
      <w:r>
        <w:rPr>
          <w:rFonts w:eastAsia="標楷體" w:hAnsi="標楷體" w:cs="Times New Roman" w:hint="eastAsia"/>
        </w:rPr>
        <w:t>人因性危害預防計畫</w:t>
      </w:r>
      <w:r>
        <w:rPr>
          <w:rFonts w:eastAsia="標楷體" w:hAnsi="標楷體" w:cs="Times New Roman"/>
        </w:rPr>
        <w:t>年度報告</w:t>
      </w:r>
      <w:r w:rsidR="00B70267">
        <w:rPr>
          <w:rFonts w:eastAsia="標楷體" w:hAnsi="標楷體" w:cs="Times New Roman"/>
        </w:rPr>
        <w:t>。</w:t>
      </w:r>
    </w:p>
    <w:p w:rsidR="00EA362F" w:rsidRDefault="00EA362F" w:rsidP="00EA362F">
      <w:pPr>
        <w:ind w:leftChars="200" w:left="480"/>
        <w:jc w:val="both"/>
        <w:rPr>
          <w:rFonts w:eastAsia="標楷體" w:hAnsi="標楷體" w:cs="Times New Roman"/>
        </w:rPr>
      </w:pPr>
      <w:r>
        <w:rPr>
          <w:rFonts w:eastAsia="標楷體" w:hAnsi="標楷體" w:cs="Times New Roman" w:hint="eastAsia"/>
        </w:rPr>
        <w:t>(</w:t>
      </w:r>
      <w:r>
        <w:rPr>
          <w:rFonts w:eastAsia="標楷體" w:hAnsi="標楷體" w:cs="Times New Roman" w:hint="eastAsia"/>
        </w:rPr>
        <w:t>二</w:t>
      </w:r>
      <w:r>
        <w:rPr>
          <w:rFonts w:eastAsia="標楷體" w:hAnsi="標楷體" w:cs="Times New Roman" w:hint="eastAsia"/>
        </w:rPr>
        <w:t>)</w:t>
      </w:r>
      <w:r>
        <w:rPr>
          <w:rFonts w:eastAsia="標楷體" w:hAnsi="標楷體" w:cs="Times New Roman" w:hint="eastAsia"/>
        </w:rPr>
        <w:t>臨場服務醫護人員</w:t>
      </w:r>
    </w:p>
    <w:p w:rsidR="00F342EE" w:rsidRDefault="00F342EE" w:rsidP="009431BE">
      <w:pPr>
        <w:ind w:leftChars="375" w:left="900"/>
        <w:jc w:val="both"/>
        <w:rPr>
          <w:rFonts w:eastAsia="標楷體" w:hAnsi="標楷體" w:cs="Times New Roman"/>
        </w:rPr>
      </w:pPr>
      <w:r>
        <w:rPr>
          <w:rFonts w:eastAsia="標楷體" w:hAnsi="標楷體" w:cs="Times New Roman" w:hint="eastAsia"/>
        </w:rPr>
        <w:t>1.</w:t>
      </w:r>
      <w:r w:rsidR="009431BE">
        <w:rPr>
          <w:rFonts w:eastAsia="標楷體" w:hAnsi="標楷體" w:cs="Times New Roman"/>
        </w:rPr>
        <w:t>人因性危害預防計畫</w:t>
      </w:r>
      <w:r w:rsidR="009431BE">
        <w:rPr>
          <w:rFonts w:eastAsia="標楷體" w:hAnsi="標楷體" w:cs="Times New Roman" w:hint="eastAsia"/>
        </w:rPr>
        <w:t>規劃、推動及執行</w:t>
      </w:r>
      <w:r w:rsidR="009431BE" w:rsidRPr="00C90816">
        <w:rPr>
          <w:rFonts w:eastAsia="標楷體" w:hAnsi="標楷體"/>
        </w:rPr>
        <w:t>，包含提供</w:t>
      </w:r>
      <w:r w:rsidR="009431BE">
        <w:rPr>
          <w:rFonts w:eastAsia="標楷體" w:hAnsi="標楷體" w:hint="eastAsia"/>
        </w:rPr>
        <w:t>相關</w:t>
      </w:r>
      <w:r w:rsidR="009431BE">
        <w:rPr>
          <w:rFonts w:eastAsia="標楷體" w:hAnsi="標楷體"/>
        </w:rPr>
        <w:t>衛</w:t>
      </w:r>
      <w:r w:rsidR="009431BE">
        <w:rPr>
          <w:rFonts w:eastAsia="標楷體" w:hAnsi="標楷體" w:hint="eastAsia"/>
        </w:rPr>
        <w:t>生指導等</w:t>
      </w:r>
      <w:r w:rsidR="009431BE">
        <w:rPr>
          <w:rFonts w:eastAsia="標楷體" w:hAnsi="標楷體"/>
        </w:rPr>
        <w:t>。</w:t>
      </w:r>
    </w:p>
    <w:p w:rsidR="00F342EE" w:rsidRDefault="00F342EE" w:rsidP="009431BE">
      <w:pPr>
        <w:ind w:leftChars="375" w:left="900"/>
        <w:jc w:val="both"/>
        <w:rPr>
          <w:rFonts w:eastAsia="標楷體" w:hAnsi="標楷體" w:cs="Times New Roman"/>
        </w:rPr>
      </w:pPr>
      <w:r>
        <w:rPr>
          <w:rFonts w:eastAsia="標楷體" w:hAnsi="標楷體" w:cs="Times New Roman" w:hint="eastAsia"/>
        </w:rPr>
        <w:t>2.</w:t>
      </w:r>
      <w:r>
        <w:rPr>
          <w:rFonts w:eastAsia="標楷體" w:hAnsi="標楷體" w:cs="Times New Roman" w:hint="eastAsia"/>
        </w:rPr>
        <w:t>協助進行傷病現況等級</w:t>
      </w:r>
      <w:r>
        <w:rPr>
          <w:rFonts w:eastAsia="標楷體" w:hAnsi="標楷體" w:cs="Times New Roman" w:hint="eastAsia"/>
        </w:rPr>
        <w:t>A</w:t>
      </w:r>
      <w:r>
        <w:rPr>
          <w:rFonts w:eastAsia="標楷體" w:hAnsi="標楷體" w:cs="Times New Roman" w:hint="eastAsia"/>
        </w:rPr>
        <w:t>、</w:t>
      </w:r>
      <w:r>
        <w:rPr>
          <w:rFonts w:eastAsia="標楷體" w:hAnsi="標楷體" w:cs="Times New Roman" w:hint="eastAsia"/>
        </w:rPr>
        <w:t>B</w:t>
      </w:r>
      <w:r>
        <w:rPr>
          <w:rFonts w:eastAsia="標楷體" w:hAnsi="標楷體" w:cs="Times New Roman" w:hint="eastAsia"/>
        </w:rPr>
        <w:t>者之危害評估及改善</w:t>
      </w:r>
      <w:r w:rsidR="009431BE">
        <w:rPr>
          <w:rFonts w:eastAsia="標楷體" w:hAnsi="標楷體" w:cs="Times New Roman" w:hint="eastAsia"/>
        </w:rPr>
        <w:t>措施</w:t>
      </w:r>
      <w:r>
        <w:rPr>
          <w:rFonts w:eastAsia="標楷體" w:hAnsi="標楷體" w:cs="Times New Roman" w:hint="eastAsia"/>
        </w:rPr>
        <w:t>。</w:t>
      </w:r>
    </w:p>
    <w:p w:rsidR="00F342EE" w:rsidRDefault="00F342EE" w:rsidP="009431BE">
      <w:pPr>
        <w:ind w:leftChars="375" w:left="900"/>
        <w:jc w:val="both"/>
        <w:rPr>
          <w:rFonts w:eastAsia="標楷體" w:hAnsi="標楷體"/>
        </w:rPr>
      </w:pPr>
      <w:r>
        <w:rPr>
          <w:rFonts w:eastAsia="標楷體" w:hAnsi="標楷體" w:cs="Times New Roman" w:hint="eastAsia"/>
        </w:rPr>
        <w:t>3.</w:t>
      </w:r>
      <w:r w:rsidR="009431BE" w:rsidRPr="00C90816">
        <w:rPr>
          <w:rFonts w:eastAsia="標楷體" w:hAnsi="標楷體"/>
        </w:rPr>
        <w:t>檢視並報告計畫執行現況，確認計畫執行績效。</w:t>
      </w:r>
    </w:p>
    <w:p w:rsidR="009431BE" w:rsidRPr="00EA362F" w:rsidRDefault="009431BE" w:rsidP="009431BE">
      <w:pPr>
        <w:ind w:leftChars="375" w:left="900"/>
        <w:jc w:val="both"/>
        <w:rPr>
          <w:rFonts w:eastAsia="標楷體" w:hAnsi="標楷體" w:cs="Times New Roman"/>
        </w:rPr>
      </w:pPr>
      <w:r>
        <w:rPr>
          <w:rFonts w:eastAsia="標楷體" w:hAnsi="標楷體" w:hint="eastAsia"/>
        </w:rPr>
        <w:t>4.</w:t>
      </w:r>
      <w:r>
        <w:rPr>
          <w:rFonts w:eastAsia="標楷體" w:hAnsi="標楷體" w:cs="Times New Roman"/>
        </w:rPr>
        <w:t>彙整</w:t>
      </w:r>
      <w:r>
        <w:rPr>
          <w:rFonts w:eastAsia="標楷體" w:hAnsi="標楷體" w:cs="Times New Roman" w:hint="eastAsia"/>
        </w:rPr>
        <w:t>人因性危害預防計畫</w:t>
      </w:r>
      <w:r>
        <w:rPr>
          <w:rFonts w:eastAsia="標楷體" w:hAnsi="標楷體" w:cs="Times New Roman"/>
        </w:rPr>
        <w:t>年度報告</w:t>
      </w:r>
    </w:p>
    <w:p w:rsidR="00B70267" w:rsidRDefault="0001427D" w:rsidP="00EA362F">
      <w:pPr>
        <w:ind w:leftChars="200" w:left="480"/>
        <w:jc w:val="both"/>
        <w:rPr>
          <w:rFonts w:eastAsia="標楷體" w:cs="Times New Roman"/>
        </w:rPr>
      </w:pPr>
      <w:r>
        <w:rPr>
          <w:rFonts w:eastAsia="標楷體" w:hAnsi="標楷體" w:cs="Times New Roman" w:hint="eastAsia"/>
        </w:rPr>
        <w:t>(</w:t>
      </w:r>
      <w:r w:rsidR="00EA362F">
        <w:rPr>
          <w:rFonts w:eastAsia="標楷體" w:hAnsi="標楷體" w:cs="Times New Roman" w:hint="eastAsia"/>
        </w:rPr>
        <w:t>三</w:t>
      </w:r>
      <w:r>
        <w:rPr>
          <w:rFonts w:eastAsia="標楷體" w:hAnsi="標楷體" w:cs="Times New Roman" w:hint="eastAsia"/>
        </w:rPr>
        <w:t>)</w:t>
      </w:r>
      <w:r w:rsidR="00B70267">
        <w:rPr>
          <w:rFonts w:eastAsia="標楷體" w:hAnsi="標楷體" w:cs="Times New Roman"/>
        </w:rPr>
        <w:t>人因工程危害改善</w:t>
      </w:r>
      <w:r w:rsidR="00F34842">
        <w:rPr>
          <w:rFonts w:eastAsia="標楷體" w:hAnsi="標楷體" w:cs="Times New Roman" w:hint="eastAsia"/>
        </w:rPr>
        <w:t>成員</w:t>
      </w:r>
      <w:r w:rsidR="00B70267">
        <w:rPr>
          <w:rFonts w:eastAsia="標楷體" w:hAnsi="標楷體" w:cs="Times New Roman"/>
        </w:rPr>
        <w:t>：</w:t>
      </w:r>
    </w:p>
    <w:p w:rsidR="00B70267" w:rsidRDefault="001543CD" w:rsidP="004A18D9">
      <w:pPr>
        <w:ind w:leftChars="375" w:left="900" w:firstLineChars="200" w:firstLine="480"/>
        <w:jc w:val="both"/>
        <w:rPr>
          <w:rFonts w:eastAsia="標楷體" w:cs="Times New Roman"/>
        </w:rPr>
      </w:pPr>
      <w:r>
        <w:rPr>
          <w:rFonts w:eastAsia="標楷體" w:hAnsi="標楷體" w:cs="Times New Roman" w:hint="eastAsia"/>
        </w:rPr>
        <w:t>經</w:t>
      </w:r>
      <w:r w:rsidR="00B70267">
        <w:rPr>
          <w:rFonts w:eastAsia="標楷體" w:hAnsi="標楷體" w:cs="Times New Roman"/>
        </w:rPr>
        <w:t>評估</w:t>
      </w:r>
      <w:r w:rsidR="00D454D0">
        <w:rPr>
          <w:rFonts w:eastAsia="標楷體" w:hAnsi="標楷體" w:cs="Times New Roman" w:hint="eastAsia"/>
        </w:rPr>
        <w:t>需進行</w:t>
      </w:r>
      <w:r w:rsidR="00B70267">
        <w:rPr>
          <w:rFonts w:eastAsia="標楷體" w:hAnsi="標楷體" w:cs="Times New Roman"/>
        </w:rPr>
        <w:t>進階人因工程改善，經參考簡易人因工程檢核表，仍無法擬定改善方案之個案，</w:t>
      </w:r>
      <w:proofErr w:type="gramStart"/>
      <w:r w:rsidR="00B70267">
        <w:rPr>
          <w:rFonts w:eastAsia="標楷體" w:hAnsi="標楷體" w:cs="Times New Roman"/>
        </w:rPr>
        <w:t>由</w:t>
      </w:r>
      <w:r w:rsidR="001220D0">
        <w:rPr>
          <w:rFonts w:eastAsia="標楷體" w:cs="Times New Roman" w:hint="eastAsia"/>
        </w:rPr>
        <w:t>職安人員</w:t>
      </w:r>
      <w:proofErr w:type="gramEnd"/>
      <w:r w:rsidR="00B70267">
        <w:rPr>
          <w:rFonts w:eastAsia="標楷體" w:hAnsi="標楷體" w:cs="Times New Roman"/>
        </w:rPr>
        <w:t>、</w:t>
      </w:r>
      <w:r w:rsidR="004A18D9">
        <w:rPr>
          <w:rFonts w:eastAsia="標楷體" w:hAnsi="標楷體" w:cs="Times New Roman" w:hint="eastAsia"/>
        </w:rPr>
        <w:t>臨場服務</w:t>
      </w:r>
      <w:r w:rsidR="00B70267">
        <w:rPr>
          <w:rFonts w:eastAsia="標楷體" w:hAnsi="標楷體" w:cs="Times New Roman"/>
        </w:rPr>
        <w:t>醫護人員、</w:t>
      </w:r>
      <w:r w:rsidR="004A18D9">
        <w:rPr>
          <w:rFonts w:eastAsia="標楷體" w:hAnsi="標楷體" w:cs="Times New Roman" w:hint="eastAsia"/>
        </w:rPr>
        <w:t>現場單位主管</w:t>
      </w:r>
      <w:r w:rsidR="00B70267">
        <w:rPr>
          <w:rFonts w:eastAsia="標楷體" w:hAnsi="標楷體" w:cs="Times New Roman"/>
        </w:rPr>
        <w:t>、熟悉作業之作業人員，依作業特性選用</w:t>
      </w:r>
      <w:r w:rsidR="00B70267">
        <w:rPr>
          <w:rFonts w:eastAsia="標楷體" w:cs="Times New Roman"/>
        </w:rPr>
        <w:t>KIM</w:t>
      </w:r>
      <w:r w:rsidR="004A18D9">
        <w:rPr>
          <w:rFonts w:eastAsia="標楷體" w:hAnsi="標楷體" w:cs="Times New Roman"/>
        </w:rPr>
        <w:t>檢核表，</w:t>
      </w:r>
      <w:r w:rsidR="004A18D9">
        <w:rPr>
          <w:rFonts w:eastAsia="標楷體" w:hAnsi="標楷體" w:cs="Times New Roman" w:hint="eastAsia"/>
        </w:rPr>
        <w:t>分析作業流程及風險等級</w:t>
      </w:r>
      <w:r w:rsidR="00B70267">
        <w:rPr>
          <w:rFonts w:eastAsia="標楷體" w:hAnsi="標楷體" w:cs="Times New Roman"/>
        </w:rPr>
        <w:t>。</w:t>
      </w:r>
    </w:p>
    <w:p w:rsidR="00B70267" w:rsidRPr="00085199" w:rsidRDefault="001220D0" w:rsidP="001220D0">
      <w:pPr>
        <w:ind w:leftChars="200" w:left="480"/>
        <w:jc w:val="both"/>
        <w:rPr>
          <w:rFonts w:eastAsia="標楷體" w:cs="Times New Roman"/>
        </w:rPr>
      </w:pPr>
      <w:r>
        <w:rPr>
          <w:rFonts w:eastAsia="標楷體" w:hAnsi="標楷體" w:cs="Times New Roman" w:hint="eastAsia"/>
        </w:rPr>
        <w:t>(</w:t>
      </w:r>
      <w:r w:rsidR="00D454D0">
        <w:rPr>
          <w:rFonts w:eastAsia="標楷體" w:hAnsi="標楷體" w:cs="Times New Roman" w:hint="eastAsia"/>
        </w:rPr>
        <w:t>四</w:t>
      </w:r>
      <w:r w:rsidRPr="00085199">
        <w:rPr>
          <w:rFonts w:eastAsia="標楷體" w:hAnsi="標楷體" w:cs="Times New Roman" w:hint="eastAsia"/>
        </w:rPr>
        <w:t>)</w:t>
      </w:r>
      <w:r w:rsidRPr="00085199">
        <w:rPr>
          <w:rFonts w:eastAsia="標楷體" w:hAnsi="標楷體" w:cs="Times New Roman" w:hint="eastAsia"/>
        </w:rPr>
        <w:t>各單位主管</w:t>
      </w:r>
      <w:r w:rsidR="00B70267" w:rsidRPr="00085199">
        <w:rPr>
          <w:rFonts w:eastAsia="標楷體" w:hAnsi="標楷體" w:cs="Times New Roman"/>
        </w:rPr>
        <w:t>：</w:t>
      </w:r>
    </w:p>
    <w:p w:rsidR="001966B7" w:rsidRDefault="001966B7" w:rsidP="001966B7">
      <w:pPr>
        <w:ind w:leftChars="375" w:left="900"/>
        <w:jc w:val="both"/>
        <w:rPr>
          <w:rFonts w:eastAsia="標楷體" w:hAnsi="標楷體" w:cs="Times New Roman"/>
        </w:rPr>
      </w:pPr>
      <w:r>
        <w:rPr>
          <w:rFonts w:eastAsia="標楷體" w:hAnsi="標楷體" w:cs="Times New Roman" w:hint="eastAsia"/>
        </w:rPr>
        <w:t>1.</w:t>
      </w:r>
      <w:r>
        <w:rPr>
          <w:rFonts w:eastAsia="標楷體" w:hAnsi="標楷體" w:cs="Times New Roman" w:hint="eastAsia"/>
        </w:rPr>
        <w:t>協助</w:t>
      </w:r>
      <w:r>
        <w:rPr>
          <w:rFonts w:eastAsia="標楷體" w:hAnsi="標楷體" w:cs="Times New Roman"/>
        </w:rPr>
        <w:t>推動單位內辦理人因性危害預防計畫執行項目</w:t>
      </w:r>
      <w:r>
        <w:rPr>
          <w:rFonts w:eastAsia="標楷體" w:hAnsi="標楷體" w:cs="Times New Roman" w:hint="eastAsia"/>
        </w:rPr>
        <w:t>。</w:t>
      </w:r>
    </w:p>
    <w:p w:rsidR="001966B7" w:rsidRDefault="001966B7" w:rsidP="001966B7">
      <w:pPr>
        <w:ind w:leftChars="375" w:left="900"/>
        <w:jc w:val="both"/>
        <w:rPr>
          <w:rFonts w:eastAsia="標楷體" w:hAnsi="標楷體" w:cs="Times New Roman"/>
        </w:rPr>
      </w:pPr>
      <w:r>
        <w:rPr>
          <w:rFonts w:eastAsia="標楷體" w:hAnsi="標楷體" w:cs="Times New Roman" w:hint="eastAsia"/>
        </w:rPr>
        <w:t>2.</w:t>
      </w:r>
      <w:r w:rsidR="00B70267">
        <w:rPr>
          <w:rFonts w:eastAsia="標楷體" w:hAnsi="標楷體" w:cs="Times New Roman"/>
        </w:rPr>
        <w:t>管控專責醫護人員通報之抱怨個案</w:t>
      </w:r>
      <w:r>
        <w:rPr>
          <w:rFonts w:eastAsia="標楷體" w:hAnsi="標楷體" w:cs="Times New Roman" w:hint="eastAsia"/>
        </w:rPr>
        <w:t>。</w:t>
      </w:r>
    </w:p>
    <w:p w:rsidR="00B70267" w:rsidRDefault="001966B7" w:rsidP="001966B7">
      <w:pPr>
        <w:ind w:leftChars="375" w:left="900"/>
        <w:jc w:val="both"/>
        <w:rPr>
          <w:rFonts w:eastAsia="標楷體" w:hAnsi="標楷體" w:cs="Times New Roman"/>
        </w:rPr>
      </w:pPr>
      <w:r>
        <w:rPr>
          <w:rFonts w:eastAsia="標楷體" w:hAnsi="標楷體" w:cs="Times New Roman" w:hint="eastAsia"/>
        </w:rPr>
        <w:t>3.</w:t>
      </w:r>
      <w:r>
        <w:rPr>
          <w:rFonts w:eastAsia="標楷體" w:hAnsi="標楷體" w:cs="Times New Roman" w:hint="eastAsia"/>
        </w:rPr>
        <w:t>協助</w:t>
      </w:r>
      <w:r w:rsidR="00B70267">
        <w:rPr>
          <w:rFonts w:eastAsia="標楷體" w:hAnsi="標楷體" w:cs="Times New Roman"/>
        </w:rPr>
        <w:t>進行改善評估及採取必要改善措施。</w:t>
      </w:r>
    </w:p>
    <w:p w:rsidR="00A37A13" w:rsidRDefault="00864E0E" w:rsidP="000F7A0E">
      <w:pPr>
        <w:jc w:val="both"/>
        <w:rPr>
          <w:rFonts w:eastAsia="標楷體" w:hAnsi="標楷體" w:cs="Times New Roman"/>
        </w:rPr>
      </w:pPr>
      <w:r>
        <w:rPr>
          <w:rFonts w:eastAsia="標楷體" w:hAnsi="標楷體" w:cs="Times New Roman" w:hint="eastAsia"/>
        </w:rPr>
        <w:t>四</w:t>
      </w:r>
      <w:r w:rsidR="00A37A13">
        <w:rPr>
          <w:rFonts w:eastAsia="標楷體" w:hAnsi="標楷體" w:cs="Times New Roman" w:hint="eastAsia"/>
        </w:rPr>
        <w:t>、</w:t>
      </w:r>
      <w:r w:rsidR="00A37A13">
        <w:rPr>
          <w:rFonts w:eastAsia="標楷體" w:hAnsi="標楷體" w:cs="Times New Roman"/>
        </w:rPr>
        <w:t>人因性危害預防計畫執行</w:t>
      </w:r>
      <w:r w:rsidR="00A37A13">
        <w:rPr>
          <w:rFonts w:eastAsia="標楷體" w:hAnsi="標楷體" w:cs="Times New Roman" w:hint="eastAsia"/>
        </w:rPr>
        <w:t>流程</w:t>
      </w:r>
    </w:p>
    <w:p w:rsidR="00B70267" w:rsidRDefault="00A37A13" w:rsidP="00A37A13">
      <w:pPr>
        <w:ind w:leftChars="200" w:left="480"/>
        <w:jc w:val="both"/>
        <w:rPr>
          <w:rFonts w:eastAsia="標楷體" w:cs="Times New Roman"/>
        </w:rPr>
      </w:pPr>
      <w:r>
        <w:rPr>
          <w:rFonts w:eastAsia="標楷體" w:cs="Times New Roman" w:hint="eastAsia"/>
        </w:rPr>
        <w:t>(</w:t>
      </w:r>
      <w:proofErr w:type="gramStart"/>
      <w:r>
        <w:rPr>
          <w:rFonts w:eastAsia="標楷體" w:cs="Times New Roman" w:hint="eastAsia"/>
        </w:rPr>
        <w:t>一</w:t>
      </w:r>
      <w:proofErr w:type="gramEnd"/>
      <w:r>
        <w:rPr>
          <w:rFonts w:eastAsia="標楷體" w:cs="Times New Roman" w:hint="eastAsia"/>
        </w:rPr>
        <w:t>)</w:t>
      </w:r>
      <w:r w:rsidR="00C31CAF">
        <w:rPr>
          <w:rFonts w:eastAsia="標楷體" w:cs="Times New Roman" w:hint="eastAsia"/>
        </w:rPr>
        <w:t>傷病</w:t>
      </w:r>
      <w:r w:rsidR="00C31CAF">
        <w:rPr>
          <w:rFonts w:eastAsia="標楷體" w:hAnsi="標楷體" w:cs="Times New Roman" w:hint="eastAsia"/>
        </w:rPr>
        <w:t>現況調查</w:t>
      </w:r>
    </w:p>
    <w:p w:rsidR="00B70267" w:rsidRDefault="00A37A13" w:rsidP="00A37A13">
      <w:pPr>
        <w:ind w:leftChars="375" w:left="900"/>
        <w:jc w:val="both"/>
        <w:rPr>
          <w:rFonts w:eastAsia="標楷體" w:cs="Times New Roman"/>
        </w:rPr>
      </w:pPr>
      <w:r>
        <w:rPr>
          <w:rFonts w:eastAsia="標楷體" w:cs="Times New Roman" w:hint="eastAsia"/>
        </w:rPr>
        <w:t>1.</w:t>
      </w:r>
      <w:r w:rsidR="00C31CAF">
        <w:rPr>
          <w:rFonts w:eastAsia="標楷體" w:hAnsi="標楷體" w:cs="Times New Roman" w:hint="eastAsia"/>
        </w:rPr>
        <w:t>主動</w:t>
      </w:r>
      <w:r w:rsidR="00106F14">
        <w:rPr>
          <w:rFonts w:eastAsia="標楷體" w:hAnsi="標楷體" w:cs="Times New Roman"/>
        </w:rPr>
        <w:t>調查</w:t>
      </w:r>
    </w:p>
    <w:p w:rsidR="00C31CAF" w:rsidRDefault="00C31CAF" w:rsidP="00C31CAF">
      <w:pPr>
        <w:ind w:leftChars="450" w:left="1080" w:firstLineChars="200" w:firstLine="480"/>
        <w:jc w:val="both"/>
        <w:rPr>
          <w:rFonts w:eastAsia="標楷體" w:cs="Times New Roman"/>
        </w:rPr>
      </w:pPr>
      <w:r>
        <w:rPr>
          <w:rFonts w:eastAsia="標楷體" w:hAnsi="標楷體" w:cs="Times New Roman"/>
        </w:rPr>
        <w:t>員工填寫「自覺式肌肉骨骼症狀調查表」</w:t>
      </w:r>
      <w:r>
        <w:rPr>
          <w:rFonts w:eastAsia="標楷體" w:cs="Times New Roman"/>
        </w:rPr>
        <w:t>(</w:t>
      </w:r>
      <w:r>
        <w:rPr>
          <w:rFonts w:eastAsia="標楷體" w:hAnsi="標楷體" w:cs="Times New Roman"/>
        </w:rPr>
        <w:t>附件</w:t>
      </w:r>
      <w:r>
        <w:rPr>
          <w:rFonts w:eastAsia="標楷體" w:cs="Times New Roman"/>
        </w:rPr>
        <w:t>1)</w:t>
      </w:r>
      <w:r>
        <w:rPr>
          <w:rFonts w:eastAsia="標楷體" w:hAnsi="標楷體" w:cs="Times New Roman"/>
        </w:rPr>
        <w:t>，調查</w:t>
      </w:r>
      <w:r w:rsidR="00D454D0">
        <w:rPr>
          <w:rFonts w:eastAsia="標楷體" w:hAnsi="標楷體" w:cs="Times New Roman"/>
        </w:rPr>
        <w:t>主要分為三個部分，基本資料、症狀調查、其他症狀、危害等級分類</w:t>
      </w:r>
      <w:r w:rsidR="00D454D0">
        <w:rPr>
          <w:rFonts w:eastAsia="標楷體" w:hAnsi="標楷體" w:cs="Times New Roman" w:hint="eastAsia"/>
        </w:rPr>
        <w:t>。</w:t>
      </w:r>
    </w:p>
    <w:p w:rsidR="00B70267" w:rsidRDefault="0044660A" w:rsidP="0044660A">
      <w:pPr>
        <w:ind w:leftChars="375" w:left="900"/>
        <w:jc w:val="both"/>
        <w:rPr>
          <w:rFonts w:eastAsia="標楷體" w:cs="Times New Roman"/>
        </w:rPr>
      </w:pPr>
      <w:r>
        <w:rPr>
          <w:rFonts w:eastAsia="標楷體" w:cs="Times New Roman" w:hint="eastAsia"/>
        </w:rPr>
        <w:t>2.</w:t>
      </w:r>
      <w:r w:rsidR="00B70267">
        <w:rPr>
          <w:rFonts w:eastAsia="標楷體" w:cs="Times New Roman"/>
        </w:rPr>
        <w:t xml:space="preserve"> </w:t>
      </w:r>
      <w:r w:rsidR="00106F14">
        <w:rPr>
          <w:rFonts w:eastAsia="標楷體" w:hAnsi="標楷體" w:cs="Times New Roman"/>
        </w:rPr>
        <w:t>探詢員工抱怨</w:t>
      </w:r>
    </w:p>
    <w:p w:rsidR="00B70267" w:rsidRDefault="00B70267" w:rsidP="0044660A">
      <w:pPr>
        <w:ind w:leftChars="450" w:left="1080" w:firstLineChars="200" w:firstLine="480"/>
        <w:jc w:val="both"/>
        <w:rPr>
          <w:rFonts w:eastAsia="標楷體" w:cs="Times New Roman"/>
        </w:rPr>
      </w:pPr>
      <w:r>
        <w:rPr>
          <w:rFonts w:eastAsia="標楷體" w:hAnsi="標楷體" w:cs="Times New Roman"/>
        </w:rPr>
        <w:t>員工諮詢</w:t>
      </w:r>
      <w:r w:rsidR="00106F14">
        <w:rPr>
          <w:rFonts w:eastAsia="標楷體" w:hAnsi="標楷體" w:cs="Times New Roman" w:hint="eastAsia"/>
        </w:rPr>
        <w:t>臨場服務</w:t>
      </w:r>
      <w:r>
        <w:rPr>
          <w:rFonts w:eastAsia="標楷體" w:hAnsi="標楷體" w:cs="Times New Roman"/>
        </w:rPr>
        <w:t>醫師，如有提及身體的</w:t>
      </w:r>
      <w:proofErr w:type="gramStart"/>
      <w:r>
        <w:rPr>
          <w:rFonts w:eastAsia="標楷體" w:hAnsi="標楷體" w:cs="Times New Roman"/>
        </w:rPr>
        <w:t>疲勞、</w:t>
      </w:r>
      <w:proofErr w:type="gramEnd"/>
      <w:r>
        <w:rPr>
          <w:rFonts w:eastAsia="標楷體" w:hAnsi="標楷體" w:cs="Times New Roman"/>
        </w:rPr>
        <w:t>酸痛等肌肉骨骼傷痛不適之員工抱怨個案，由</w:t>
      </w:r>
      <w:r w:rsidR="00106F14">
        <w:rPr>
          <w:rFonts w:eastAsia="標楷體" w:hAnsi="標楷體" w:cs="Times New Roman" w:hint="eastAsia"/>
        </w:rPr>
        <w:t>臨場服務</w:t>
      </w:r>
      <w:r w:rsidR="00106F14">
        <w:rPr>
          <w:rFonts w:eastAsia="標楷體" w:hAnsi="標楷體" w:cs="Times New Roman"/>
        </w:rPr>
        <w:t>醫師</w:t>
      </w:r>
      <w:proofErr w:type="gramStart"/>
      <w:r>
        <w:rPr>
          <w:rFonts w:eastAsia="標楷體" w:hAnsi="標楷體" w:cs="Times New Roman"/>
        </w:rPr>
        <w:t>暸</w:t>
      </w:r>
      <w:proofErr w:type="gramEnd"/>
      <w:r>
        <w:rPr>
          <w:rFonts w:eastAsia="標楷體" w:hAnsi="標楷體" w:cs="Times New Roman"/>
        </w:rPr>
        <w:t>解抱怨個案肌肉骨骼傷痛不適是否為作業上原因或個人生活型態因素所造成，將建議紀錄於</w:t>
      </w:r>
      <w:r w:rsidR="00EE48C8">
        <w:rPr>
          <w:rFonts w:eastAsia="標楷體" w:cs="Times New Roman" w:hint="eastAsia"/>
        </w:rPr>
        <w:t>臨場服務紀錄</w:t>
      </w:r>
      <w:r w:rsidR="00106F14">
        <w:rPr>
          <w:rFonts w:eastAsia="標楷體" w:cs="Times New Roman" w:hint="eastAsia"/>
        </w:rPr>
        <w:t>表</w:t>
      </w:r>
      <w:r w:rsidR="00106F14">
        <w:rPr>
          <w:rFonts w:eastAsia="標楷體" w:hAnsi="標楷體" w:cs="Times New Roman"/>
        </w:rPr>
        <w:t>。</w:t>
      </w:r>
      <w:r w:rsidR="00106F14">
        <w:rPr>
          <w:rFonts w:eastAsia="標楷體" w:hAnsi="標楷體" w:cs="Times New Roman" w:hint="eastAsia"/>
        </w:rPr>
        <w:t>並</w:t>
      </w:r>
      <w:r>
        <w:rPr>
          <w:rFonts w:eastAsia="標楷體" w:hAnsi="標楷體" w:cs="Times New Roman"/>
        </w:rPr>
        <w:t>經員工同意，可請</w:t>
      </w:r>
      <w:r w:rsidR="00EE48C8">
        <w:rPr>
          <w:rFonts w:eastAsia="標楷體" w:hAnsi="標楷體" w:cs="Times New Roman" w:hint="eastAsia"/>
        </w:rPr>
        <w:t>臨場</w:t>
      </w:r>
      <w:r w:rsidR="00106F14">
        <w:rPr>
          <w:rFonts w:eastAsia="標楷體" w:hAnsi="標楷體" w:cs="Times New Roman" w:hint="eastAsia"/>
        </w:rPr>
        <w:t>服務</w:t>
      </w:r>
      <w:r>
        <w:rPr>
          <w:rFonts w:eastAsia="標楷體" w:hAnsi="標楷體" w:cs="Times New Roman"/>
        </w:rPr>
        <w:t>護</w:t>
      </w:r>
      <w:r w:rsidR="00106F14">
        <w:rPr>
          <w:rFonts w:eastAsia="標楷體" w:hAnsi="標楷體" w:cs="Times New Roman" w:hint="eastAsia"/>
        </w:rPr>
        <w:t>理</w:t>
      </w:r>
      <w:r>
        <w:rPr>
          <w:rFonts w:eastAsia="標楷體" w:hAnsi="標楷體" w:cs="Times New Roman"/>
        </w:rPr>
        <w:t>人員</w:t>
      </w:r>
      <w:r w:rsidR="00D454D0">
        <w:rPr>
          <w:rFonts w:eastAsia="標楷體" w:hAnsi="標楷體" w:cs="Times New Roman" w:hint="eastAsia"/>
        </w:rPr>
        <w:t>提供</w:t>
      </w:r>
      <w:r>
        <w:rPr>
          <w:rFonts w:eastAsia="標楷體" w:hAnsi="標楷體" w:cs="Times New Roman"/>
        </w:rPr>
        <w:t>「自覺式肌肉骨骼症狀調查表」</w:t>
      </w:r>
      <w:r w:rsidR="00D454D0">
        <w:rPr>
          <w:rFonts w:eastAsia="標楷體" w:hAnsi="標楷體" w:cs="Times New Roman" w:hint="eastAsia"/>
        </w:rPr>
        <w:t>填寫</w:t>
      </w:r>
      <w:r>
        <w:rPr>
          <w:rFonts w:eastAsia="標楷體" w:cs="Times New Roman"/>
        </w:rPr>
        <w:t>(</w:t>
      </w:r>
      <w:r>
        <w:rPr>
          <w:rFonts w:eastAsia="標楷體" w:hAnsi="標楷體" w:cs="Times New Roman"/>
        </w:rPr>
        <w:t>附件</w:t>
      </w:r>
      <w:r>
        <w:rPr>
          <w:rFonts w:eastAsia="標楷體" w:cs="Times New Roman"/>
        </w:rPr>
        <w:t>1)</w:t>
      </w:r>
      <w:r>
        <w:rPr>
          <w:rFonts w:eastAsia="標楷體" w:hAnsi="標楷體" w:cs="Times New Roman"/>
        </w:rPr>
        <w:t>，以供後續危害評估。</w:t>
      </w:r>
    </w:p>
    <w:p w:rsidR="00B70267" w:rsidRDefault="00106F14" w:rsidP="00106F14">
      <w:pPr>
        <w:ind w:leftChars="200" w:left="480"/>
        <w:jc w:val="both"/>
        <w:rPr>
          <w:rFonts w:eastAsia="標楷體" w:cs="Times New Roman"/>
        </w:rPr>
      </w:pPr>
      <w:r>
        <w:rPr>
          <w:rFonts w:eastAsia="標楷體" w:cs="Times New Roman" w:hint="eastAsia"/>
        </w:rPr>
        <w:t>(</w:t>
      </w:r>
      <w:r>
        <w:rPr>
          <w:rFonts w:eastAsia="標楷體" w:cs="Times New Roman" w:hint="eastAsia"/>
        </w:rPr>
        <w:t>二</w:t>
      </w:r>
      <w:r>
        <w:rPr>
          <w:rFonts w:eastAsia="標楷體" w:cs="Times New Roman" w:hint="eastAsia"/>
        </w:rPr>
        <w:t>)</w:t>
      </w:r>
      <w:r w:rsidR="00C31CAF">
        <w:rPr>
          <w:rFonts w:eastAsia="標楷體" w:hAnsi="標楷體" w:cs="Times New Roman" w:hint="eastAsia"/>
        </w:rPr>
        <w:t>人因性危害</w:t>
      </w:r>
      <w:r w:rsidR="00FC629D">
        <w:rPr>
          <w:rFonts w:eastAsia="標楷體" w:hAnsi="標楷體" w:cs="Times New Roman" w:hint="eastAsia"/>
        </w:rPr>
        <w:t>風險評估</w:t>
      </w:r>
    </w:p>
    <w:p w:rsidR="00B70267" w:rsidRPr="009A2EC8" w:rsidRDefault="00EE48C8" w:rsidP="009A2EC8">
      <w:pPr>
        <w:ind w:leftChars="375" w:left="900" w:firstLineChars="200" w:firstLine="480"/>
        <w:jc w:val="both"/>
        <w:rPr>
          <w:rFonts w:eastAsia="標楷體" w:cs="Times New Roman"/>
        </w:rPr>
      </w:pPr>
      <w:r>
        <w:rPr>
          <w:rFonts w:eastAsia="標楷體" w:hAnsi="標楷體" w:cs="Times New Roman" w:hint="eastAsia"/>
        </w:rPr>
        <w:t>臨場</w:t>
      </w:r>
      <w:r w:rsidR="00106F14">
        <w:rPr>
          <w:rFonts w:eastAsia="標楷體" w:hAnsi="標楷體" w:cs="Times New Roman" w:hint="eastAsia"/>
        </w:rPr>
        <w:t>服務</w:t>
      </w:r>
      <w:r>
        <w:rPr>
          <w:rFonts w:eastAsia="標楷體" w:hAnsi="標楷體" w:cs="Times New Roman" w:hint="eastAsia"/>
        </w:rPr>
        <w:t>護理師</w:t>
      </w:r>
      <w:r w:rsidR="00B70267">
        <w:rPr>
          <w:rFonts w:eastAsia="標楷體" w:hAnsi="標楷體" w:cs="Times New Roman"/>
        </w:rPr>
        <w:t>將症狀調查結果與抱怨個案</w:t>
      </w:r>
      <w:r w:rsidR="00085199">
        <w:rPr>
          <w:rFonts w:eastAsia="標楷體" w:hAnsi="標楷體" w:cs="Times New Roman" w:hint="eastAsia"/>
        </w:rPr>
        <w:t>填寫</w:t>
      </w:r>
      <w:r w:rsidR="00085199">
        <w:rPr>
          <w:rFonts w:eastAsia="標楷體" w:hAnsi="標楷體" w:cs="Times New Roman" w:hint="eastAsia"/>
        </w:rPr>
        <w:t>3</w:t>
      </w:r>
      <w:r w:rsidR="00085199">
        <w:rPr>
          <w:rFonts w:eastAsia="標楷體" w:hAnsi="標楷體" w:cs="Times New Roman" w:hint="eastAsia"/>
        </w:rPr>
        <w:t>分以上之人員，先進行訪談或視需要</w:t>
      </w:r>
      <w:r w:rsidR="00085199" w:rsidRPr="009A2EC8">
        <w:rPr>
          <w:rFonts w:eastAsia="標楷體" w:hAnsi="標楷體" w:cs="Times New Roman"/>
        </w:rPr>
        <w:t>至作業場所觀察作業情</w:t>
      </w:r>
      <w:r w:rsidR="00085199" w:rsidRPr="00085199">
        <w:rPr>
          <w:rFonts w:eastAsia="標楷體" w:hAnsi="標楷體" w:cs="Times New Roman"/>
        </w:rPr>
        <w:t>形</w:t>
      </w:r>
      <w:r w:rsidR="00085199" w:rsidRPr="00085199">
        <w:rPr>
          <w:rFonts w:eastAsia="標楷體" w:hAnsi="標楷體" w:cs="Times New Roman" w:hint="eastAsia"/>
        </w:rPr>
        <w:t>，</w:t>
      </w:r>
      <w:r w:rsidR="00085199" w:rsidRPr="00085199">
        <w:rPr>
          <w:rFonts w:eastAsia="標楷體" w:hAnsi="標楷體" w:cs="Times New Roman"/>
        </w:rPr>
        <w:t>確認肌肉骨骼傷病嚴重程度</w:t>
      </w:r>
      <w:r w:rsidR="00085199" w:rsidRPr="00085199">
        <w:rPr>
          <w:rFonts w:eastAsia="標楷體" w:hAnsi="標楷體" w:cs="Times New Roman" w:hint="eastAsia"/>
        </w:rPr>
        <w:t>是否</w:t>
      </w:r>
      <w:r w:rsidR="00085199" w:rsidRPr="00085199">
        <w:rPr>
          <w:rFonts w:eastAsia="標楷體" w:hAnsi="標楷體" w:cs="Times New Roman"/>
        </w:rPr>
        <w:t>與</w:t>
      </w:r>
      <w:r w:rsidR="00085199" w:rsidRPr="00085199">
        <w:rPr>
          <w:rFonts w:eastAsia="標楷體" w:hAnsi="標楷體" w:cs="Times New Roman" w:hint="eastAsia"/>
        </w:rPr>
        <w:t>其工作相</w:t>
      </w:r>
      <w:r w:rsidR="00085199" w:rsidRPr="00085199">
        <w:rPr>
          <w:rFonts w:eastAsia="標楷體" w:hAnsi="標楷體" w:cs="Times New Roman"/>
        </w:rPr>
        <w:t>關</w:t>
      </w:r>
      <w:r w:rsidR="00085199" w:rsidRPr="00085199">
        <w:rPr>
          <w:rFonts w:eastAsia="標楷體" w:hAnsi="標楷體" w:cs="Times New Roman" w:hint="eastAsia"/>
        </w:rPr>
        <w:t>，並評定</w:t>
      </w:r>
      <w:r w:rsidR="00B70267" w:rsidRPr="00085199">
        <w:rPr>
          <w:rFonts w:eastAsia="標楷體" w:hAnsi="標楷體" w:cs="Times New Roman"/>
        </w:rPr>
        <w:t>危害等級</w:t>
      </w:r>
      <w:r w:rsidR="00085199" w:rsidRPr="00085199">
        <w:rPr>
          <w:rFonts w:eastAsia="標楷體" w:hAnsi="標楷體" w:cs="Times New Roman" w:hint="eastAsia"/>
        </w:rPr>
        <w:t>為</w:t>
      </w:r>
      <w:r w:rsidR="00B70267" w:rsidRPr="00085199">
        <w:rPr>
          <w:rFonts w:eastAsia="標楷體" w:cs="Times New Roman"/>
        </w:rPr>
        <w:t>A</w:t>
      </w:r>
      <w:r w:rsidR="00B70267" w:rsidRPr="00085199">
        <w:rPr>
          <w:rFonts w:eastAsia="標楷體" w:hAnsi="標楷體" w:cs="Times New Roman"/>
        </w:rPr>
        <w:t>、</w:t>
      </w:r>
      <w:r w:rsidR="00B70267" w:rsidRPr="00085199">
        <w:rPr>
          <w:rFonts w:eastAsia="標楷體" w:cs="Times New Roman"/>
        </w:rPr>
        <w:t>B</w:t>
      </w:r>
      <w:r w:rsidR="00B70267" w:rsidRPr="00085199">
        <w:rPr>
          <w:rFonts w:eastAsia="標楷體" w:hAnsi="標楷體" w:cs="Times New Roman"/>
        </w:rPr>
        <w:t>之人員，</w:t>
      </w:r>
      <w:r w:rsidR="00085199" w:rsidRPr="00085199">
        <w:rPr>
          <w:rFonts w:eastAsia="標楷體" w:hAnsi="標楷體" w:cs="Times New Roman" w:hint="eastAsia"/>
        </w:rPr>
        <w:t>其</w:t>
      </w:r>
      <w:r w:rsidR="00106F14" w:rsidRPr="00085199">
        <w:rPr>
          <w:rFonts w:eastAsia="標楷體" w:hAnsi="標楷體" w:cs="Times New Roman"/>
        </w:rPr>
        <w:t>資料彙整建立</w:t>
      </w:r>
      <w:r w:rsidR="009A2EC8" w:rsidRPr="00085199">
        <w:rPr>
          <w:rFonts w:eastAsia="標楷體" w:hAnsi="標楷體" w:cs="Times New Roman" w:hint="eastAsia"/>
        </w:rPr>
        <w:t>於</w:t>
      </w:r>
      <w:r w:rsidR="00B70267" w:rsidRPr="00085199">
        <w:rPr>
          <w:rFonts w:eastAsia="標楷體" w:hAnsi="標楷體" w:cs="Times New Roman"/>
        </w:rPr>
        <w:t>「肌肉骨骼症狀調查與追蹤</w:t>
      </w:r>
      <w:proofErr w:type="gramStart"/>
      <w:r w:rsidR="00B70267" w:rsidRPr="00085199">
        <w:rPr>
          <w:rFonts w:eastAsia="標楷體" w:hAnsi="標楷體" w:cs="Times New Roman"/>
        </w:rPr>
        <w:t>管控表</w:t>
      </w:r>
      <w:proofErr w:type="gramEnd"/>
      <w:r w:rsidR="00B70267" w:rsidRPr="00085199">
        <w:rPr>
          <w:rFonts w:eastAsia="標楷體" w:hAnsi="標楷體" w:cs="Times New Roman"/>
        </w:rPr>
        <w:t>」</w:t>
      </w:r>
      <w:r w:rsidR="00106F14" w:rsidRPr="00085199">
        <w:rPr>
          <w:rFonts w:eastAsia="標楷體" w:hAnsi="標楷體" w:cs="Times New Roman" w:hint="eastAsia"/>
        </w:rPr>
        <w:t>(</w:t>
      </w:r>
      <w:r w:rsidR="00106F14" w:rsidRPr="00085199">
        <w:rPr>
          <w:rFonts w:eastAsia="標楷體" w:hAnsi="標楷體" w:cs="Times New Roman" w:hint="eastAsia"/>
        </w:rPr>
        <w:t>附件</w:t>
      </w:r>
      <w:r w:rsidR="00106F14" w:rsidRPr="00085199">
        <w:rPr>
          <w:rFonts w:eastAsia="標楷體" w:hAnsi="標楷體" w:cs="Times New Roman" w:hint="eastAsia"/>
        </w:rPr>
        <w:t>2)</w:t>
      </w:r>
      <w:r w:rsidR="00B70267" w:rsidRPr="00085199">
        <w:rPr>
          <w:rFonts w:eastAsia="標楷體" w:hAnsi="標楷體" w:cs="Times New Roman"/>
        </w:rPr>
        <w:t>，以確認改善對象與追蹤管</w:t>
      </w:r>
      <w:r w:rsidR="00B70267">
        <w:rPr>
          <w:rFonts w:eastAsia="標楷體" w:hAnsi="標楷體" w:cs="Times New Roman"/>
        </w:rPr>
        <w:t>控。</w:t>
      </w:r>
      <w:r>
        <w:rPr>
          <w:rFonts w:eastAsia="標楷體" w:cs="Times New Roman" w:hint="eastAsia"/>
        </w:rPr>
        <w:t>臨場醫護人員</w:t>
      </w:r>
      <w:r w:rsidR="00B70267">
        <w:rPr>
          <w:rFonts w:eastAsia="標楷體" w:hAnsi="標楷體" w:cs="Times New Roman"/>
        </w:rPr>
        <w:t>針對危害等級</w:t>
      </w:r>
      <w:r w:rsidR="00B70267">
        <w:rPr>
          <w:rFonts w:eastAsia="標楷體" w:cs="Times New Roman"/>
        </w:rPr>
        <w:t>A</w:t>
      </w:r>
      <w:r w:rsidR="00B70267">
        <w:rPr>
          <w:rFonts w:eastAsia="標楷體" w:hAnsi="標楷體" w:cs="Times New Roman"/>
        </w:rPr>
        <w:t>、</w:t>
      </w:r>
      <w:r w:rsidR="00B70267">
        <w:rPr>
          <w:rFonts w:eastAsia="標楷體" w:cs="Times New Roman"/>
        </w:rPr>
        <w:t>B</w:t>
      </w:r>
      <w:r w:rsidR="00B70267">
        <w:rPr>
          <w:rFonts w:eastAsia="標楷體" w:hAnsi="標楷體" w:cs="Times New Roman"/>
        </w:rPr>
        <w:t>級人員進行訪談，</w:t>
      </w:r>
      <w:r w:rsidR="00106F14" w:rsidRPr="009A2EC8">
        <w:rPr>
          <w:rFonts w:eastAsia="標楷體" w:hAnsi="標楷體" w:cs="Times New Roman"/>
        </w:rPr>
        <w:t>如作業方法、操作之設備設施姿勢等</w:t>
      </w:r>
      <w:r w:rsidR="00106F14" w:rsidRPr="009A2EC8">
        <w:rPr>
          <w:rFonts w:eastAsia="標楷體" w:hAnsi="標楷體" w:cs="Times New Roman" w:hint="eastAsia"/>
        </w:rPr>
        <w:t>，</w:t>
      </w:r>
      <w:r w:rsidR="009A2EC8">
        <w:rPr>
          <w:rFonts w:eastAsia="標楷體" w:hAnsi="標楷體" w:cs="Times New Roman" w:hint="eastAsia"/>
        </w:rPr>
        <w:t>接著</w:t>
      </w:r>
      <w:r w:rsidR="00E1740A">
        <w:rPr>
          <w:rFonts w:eastAsia="標楷體" w:hAnsi="標楷體" w:cs="Times New Roman"/>
        </w:rPr>
        <w:t>選擇適當的評估方法分析作業流程、內容及動作</w:t>
      </w:r>
      <w:r w:rsidR="00E1740A">
        <w:rPr>
          <w:rFonts w:eastAsia="標楷體" w:hAnsi="標楷體" w:cs="Times New Roman" w:hint="eastAsia"/>
        </w:rPr>
        <w:t>，如</w:t>
      </w:r>
      <w:r w:rsidR="009A2EC8" w:rsidRPr="009A2EC8">
        <w:rPr>
          <w:rFonts w:eastAsia="標楷體" w:hAnsi="標楷體" w:cs="Times New Roman"/>
        </w:rPr>
        <w:t>「簡易人因工程檢核表」</w:t>
      </w:r>
      <w:r w:rsidR="009A2EC8" w:rsidRPr="009A2EC8">
        <w:rPr>
          <w:rFonts w:eastAsia="標楷體" w:cs="Times New Roman"/>
        </w:rPr>
        <w:t>(</w:t>
      </w:r>
      <w:r w:rsidR="009A2EC8" w:rsidRPr="009A2EC8">
        <w:rPr>
          <w:rFonts w:eastAsia="標楷體" w:hAnsi="標楷體" w:cs="Times New Roman"/>
        </w:rPr>
        <w:t>附件</w:t>
      </w:r>
      <w:r w:rsidR="009A2EC8" w:rsidRPr="009A2EC8">
        <w:rPr>
          <w:rFonts w:eastAsia="標楷體" w:cs="Times New Roman"/>
        </w:rPr>
        <w:t>3)</w:t>
      </w:r>
      <w:r w:rsidR="009A2EC8" w:rsidRPr="009A2EC8">
        <w:rPr>
          <w:rFonts w:eastAsia="標楷體" w:cs="Times New Roman" w:hint="eastAsia"/>
        </w:rPr>
        <w:t>或</w:t>
      </w:r>
      <w:r w:rsidR="009A2EC8" w:rsidRPr="009A2EC8">
        <w:rPr>
          <w:rFonts w:eastAsia="標楷體" w:cs="Times New Roman" w:hint="eastAsia"/>
        </w:rPr>
        <w:t>KIM</w:t>
      </w:r>
      <w:r w:rsidR="009A2EC8" w:rsidRPr="009A2EC8">
        <w:rPr>
          <w:rFonts w:eastAsia="標楷體" w:cs="Times New Roman" w:hint="eastAsia"/>
        </w:rPr>
        <w:t>檢核表</w:t>
      </w:r>
      <w:r w:rsidR="009A2EC8" w:rsidRPr="009A2EC8">
        <w:rPr>
          <w:rFonts w:eastAsia="標楷體" w:cs="Times New Roman" w:hint="eastAsia"/>
        </w:rPr>
        <w:t>(</w:t>
      </w:r>
      <w:r w:rsidR="009A2EC8" w:rsidRPr="009A2EC8">
        <w:rPr>
          <w:rFonts w:eastAsia="標楷體" w:cs="Times New Roman" w:hint="eastAsia"/>
        </w:rPr>
        <w:t>附件</w:t>
      </w:r>
      <w:r w:rsidR="009A2EC8" w:rsidRPr="009A2EC8">
        <w:rPr>
          <w:rFonts w:eastAsia="標楷體" w:cs="Times New Roman" w:hint="eastAsia"/>
        </w:rPr>
        <w:t>4)</w:t>
      </w:r>
      <w:r w:rsidR="009A2EC8" w:rsidRPr="009A2EC8">
        <w:rPr>
          <w:rFonts w:eastAsia="標楷體" w:cs="Times New Roman" w:hint="eastAsia"/>
        </w:rPr>
        <w:t>，</w:t>
      </w:r>
      <w:r w:rsidR="009A2EC8">
        <w:rPr>
          <w:rFonts w:eastAsia="標楷體" w:cs="Times New Roman" w:hint="eastAsia"/>
        </w:rPr>
        <w:t>以確認作業人因性危害風險</w:t>
      </w:r>
      <w:r w:rsidR="00B70267">
        <w:rPr>
          <w:rFonts w:eastAsia="標楷體" w:hAnsi="標楷體" w:cs="Times New Roman"/>
        </w:rPr>
        <w:t>。</w:t>
      </w:r>
    </w:p>
    <w:p w:rsidR="00B70267" w:rsidRDefault="00E1740A" w:rsidP="00EC2C87">
      <w:pPr>
        <w:ind w:leftChars="200" w:left="480"/>
        <w:jc w:val="both"/>
        <w:rPr>
          <w:rFonts w:eastAsia="標楷體" w:cs="Times New Roman"/>
        </w:rPr>
      </w:pPr>
      <w:r>
        <w:rPr>
          <w:rFonts w:eastAsia="標楷體" w:cs="Times New Roman" w:hint="eastAsia"/>
        </w:rPr>
        <w:lastRenderedPageBreak/>
        <w:t>(</w:t>
      </w:r>
      <w:r>
        <w:rPr>
          <w:rFonts w:eastAsia="標楷體" w:cs="Times New Roman" w:hint="eastAsia"/>
        </w:rPr>
        <w:t>三</w:t>
      </w:r>
      <w:r>
        <w:rPr>
          <w:rFonts w:eastAsia="標楷體" w:cs="Times New Roman" w:hint="eastAsia"/>
        </w:rPr>
        <w:t>)</w:t>
      </w:r>
      <w:r w:rsidR="00B70267">
        <w:rPr>
          <w:rFonts w:eastAsia="標楷體" w:hAnsi="標楷體" w:cs="Times New Roman"/>
        </w:rPr>
        <w:t>評估、選定改善方法及執行</w:t>
      </w:r>
    </w:p>
    <w:p w:rsidR="00B70267" w:rsidRDefault="00EE5578" w:rsidP="00B4714E">
      <w:pPr>
        <w:ind w:leftChars="375" w:left="900" w:firstLineChars="200" w:firstLine="480"/>
        <w:jc w:val="both"/>
        <w:rPr>
          <w:rFonts w:eastAsia="標楷體" w:cs="Times New Roman"/>
        </w:rPr>
      </w:pPr>
      <w:r>
        <w:rPr>
          <w:rFonts w:eastAsia="標楷體" w:hAnsi="標楷體" w:cs="Times New Roman" w:hint="eastAsia"/>
        </w:rPr>
        <w:t>依據人因性危害風險評估結果高低，由風險高之作業依序進行改善，</w:t>
      </w:r>
      <w:proofErr w:type="gramStart"/>
      <w:r w:rsidR="00085199">
        <w:rPr>
          <w:rFonts w:eastAsia="標楷體" w:hAnsi="標楷體" w:cs="Times New Roman" w:hint="eastAsia"/>
        </w:rPr>
        <w:t>經職安人員</w:t>
      </w:r>
      <w:proofErr w:type="gramEnd"/>
      <w:r w:rsidR="00085199">
        <w:rPr>
          <w:rFonts w:eastAsia="標楷體" w:hAnsi="標楷體" w:cs="Times New Roman" w:hint="eastAsia"/>
        </w:rPr>
        <w:t>、臨場服務醫護人員、單位主管及現場操作人員</w:t>
      </w:r>
      <w:r w:rsidR="00B4714E">
        <w:rPr>
          <w:rFonts w:eastAsia="標楷體" w:hAnsi="標楷體" w:cs="Times New Roman" w:hint="eastAsia"/>
        </w:rPr>
        <w:t>討論後擬訂可行性改善方案</w:t>
      </w:r>
      <w:r w:rsidR="00B70267">
        <w:rPr>
          <w:rFonts w:eastAsia="標楷體" w:hAnsi="標楷體" w:cs="Times New Roman"/>
        </w:rPr>
        <w:t>。評估過程與改善結果紀錄於文件，以供追蹤考核與持續改善，改善方案評估方式如下：</w:t>
      </w:r>
    </w:p>
    <w:p w:rsidR="00B70267" w:rsidRDefault="00B70267" w:rsidP="00B4714E">
      <w:pPr>
        <w:ind w:leftChars="375" w:left="1097" w:hangingChars="82" w:hanging="197"/>
        <w:jc w:val="both"/>
        <w:rPr>
          <w:rFonts w:eastAsia="標楷體" w:hAnsi="標楷體" w:cs="Times New Roman"/>
        </w:rPr>
      </w:pPr>
      <w:r>
        <w:rPr>
          <w:rFonts w:eastAsia="標楷體" w:cs="Times New Roman"/>
        </w:rPr>
        <w:t>1</w:t>
      </w:r>
      <w:r w:rsidR="00E1740A">
        <w:rPr>
          <w:rFonts w:eastAsia="標楷體" w:cs="Times New Roman" w:hint="eastAsia"/>
        </w:rPr>
        <w:t>.</w:t>
      </w:r>
      <w:r>
        <w:rPr>
          <w:rFonts w:eastAsia="標楷體" w:hAnsi="標楷體" w:cs="Times New Roman"/>
        </w:rPr>
        <w:t>構思改善方案：考量危害性大小、執行可行性、所需人力資源、經費需求及可</w:t>
      </w:r>
      <w:proofErr w:type="gramStart"/>
      <w:r>
        <w:rPr>
          <w:rFonts w:eastAsia="標楷體" w:hAnsi="標楷體" w:cs="Times New Roman"/>
        </w:rPr>
        <w:t>採</w:t>
      </w:r>
      <w:proofErr w:type="gramEnd"/>
      <w:r>
        <w:rPr>
          <w:rFonts w:eastAsia="標楷體" w:hAnsi="標楷體" w:cs="Times New Roman"/>
        </w:rPr>
        <w:t>行的技術等，可分別擬訂簡易人因工程改善方案、進階人因工程改善方案。</w:t>
      </w:r>
    </w:p>
    <w:p w:rsidR="00B70267" w:rsidRDefault="00B70267" w:rsidP="00B4714E">
      <w:pPr>
        <w:ind w:leftChars="375" w:left="1097" w:hangingChars="82" w:hanging="197"/>
        <w:jc w:val="both"/>
        <w:rPr>
          <w:rFonts w:eastAsia="標楷體" w:hAnsi="標楷體" w:cs="Times New Roman"/>
        </w:rPr>
      </w:pPr>
      <w:r>
        <w:rPr>
          <w:rFonts w:eastAsia="標楷體" w:cs="Times New Roman"/>
        </w:rPr>
        <w:t>2</w:t>
      </w:r>
      <w:r w:rsidR="00E1740A">
        <w:rPr>
          <w:rFonts w:eastAsia="標楷體" w:cs="Times New Roman" w:hint="eastAsia"/>
        </w:rPr>
        <w:t>.</w:t>
      </w:r>
      <w:r>
        <w:rPr>
          <w:rFonts w:eastAsia="標楷體" w:hAnsi="標楷體" w:cs="Times New Roman"/>
        </w:rPr>
        <w:t>簡易人因工程改善方案：依據單位內「自覺式肌肉骨骼症狀調查表」</w:t>
      </w:r>
      <w:r w:rsidR="00434675">
        <w:rPr>
          <w:rFonts w:eastAsia="標楷體" w:hAnsi="標楷體" w:cs="Times New Roman" w:hint="eastAsia"/>
        </w:rPr>
        <w:t>(</w:t>
      </w:r>
      <w:r w:rsidR="00434675">
        <w:rPr>
          <w:rFonts w:eastAsia="標楷體" w:hAnsi="標楷體" w:cs="Times New Roman" w:hint="eastAsia"/>
        </w:rPr>
        <w:t>附件</w:t>
      </w:r>
      <w:r w:rsidR="00434675">
        <w:rPr>
          <w:rFonts w:eastAsia="標楷體" w:hAnsi="標楷體" w:cs="Times New Roman" w:hint="eastAsia"/>
        </w:rPr>
        <w:t>1)</w:t>
      </w:r>
      <w:r>
        <w:rPr>
          <w:rFonts w:eastAsia="標楷體" w:hAnsi="標楷體" w:cs="Times New Roman"/>
        </w:rPr>
        <w:t>分類</w:t>
      </w:r>
      <w:r>
        <w:rPr>
          <w:rFonts w:eastAsia="標楷體" w:cs="Times New Roman"/>
        </w:rPr>
        <w:t>A</w:t>
      </w:r>
      <w:r>
        <w:rPr>
          <w:rFonts w:eastAsia="標楷體" w:hAnsi="標楷體" w:cs="Times New Roman"/>
        </w:rPr>
        <w:t>、</w:t>
      </w:r>
      <w:r>
        <w:rPr>
          <w:rFonts w:eastAsia="標楷體" w:cs="Times New Roman"/>
        </w:rPr>
        <w:t>B</w:t>
      </w:r>
      <w:r>
        <w:rPr>
          <w:rFonts w:eastAsia="標楷體" w:hAnsi="標楷體" w:cs="Times New Roman"/>
        </w:rPr>
        <w:t>級員工，使用</w:t>
      </w:r>
      <w:r w:rsidR="00E54FD9">
        <w:rPr>
          <w:rFonts w:eastAsia="標楷體" w:hAnsi="標楷體" w:cs="Times New Roman" w:hint="eastAsia"/>
        </w:rPr>
        <w:t>「</w:t>
      </w:r>
      <w:r>
        <w:rPr>
          <w:rFonts w:eastAsia="標楷體" w:hAnsi="標楷體" w:cs="Times New Roman"/>
        </w:rPr>
        <w:t>簡易人因工程檢核表</w:t>
      </w:r>
      <w:r w:rsidR="00E54FD9">
        <w:rPr>
          <w:rFonts w:eastAsia="標楷體" w:hAnsi="標楷體" w:cs="Times New Roman" w:hint="eastAsia"/>
        </w:rPr>
        <w:t>」</w:t>
      </w:r>
      <w:r>
        <w:rPr>
          <w:rFonts w:eastAsia="標楷體" w:cs="Times New Roman"/>
        </w:rPr>
        <w:t xml:space="preserve"> (</w:t>
      </w:r>
      <w:r>
        <w:rPr>
          <w:rFonts w:eastAsia="標楷體" w:hAnsi="標楷體" w:cs="Times New Roman"/>
        </w:rPr>
        <w:t>附件</w:t>
      </w:r>
      <w:r>
        <w:rPr>
          <w:rFonts w:eastAsia="標楷體" w:cs="Times New Roman"/>
        </w:rPr>
        <w:t>3)</w:t>
      </w:r>
      <w:r>
        <w:rPr>
          <w:rFonts w:eastAsia="標楷體" w:hAnsi="標楷體" w:cs="Times New Roman"/>
        </w:rPr>
        <w:t>，對照常見人因性危害因子圖例擬訂「簡易改善」。</w:t>
      </w:r>
    </w:p>
    <w:p w:rsidR="00B70267" w:rsidRDefault="00E1740A" w:rsidP="00B4714E">
      <w:pPr>
        <w:ind w:leftChars="375" w:left="1097" w:hangingChars="82" w:hanging="197"/>
        <w:jc w:val="both"/>
        <w:rPr>
          <w:rFonts w:eastAsia="標楷體" w:cs="Times New Roman"/>
        </w:rPr>
      </w:pPr>
      <w:r>
        <w:rPr>
          <w:rFonts w:eastAsia="標楷體" w:cs="Times New Roman" w:hint="eastAsia"/>
        </w:rPr>
        <w:t>3.</w:t>
      </w:r>
      <w:r w:rsidR="00B70267">
        <w:rPr>
          <w:rFonts w:eastAsia="標楷體" w:hAnsi="標楷體" w:cs="Times New Roman"/>
        </w:rPr>
        <w:t>進階人因工程改善方案：不適用「簡易人因工程檢核表」之個案，則依作業特性選用</w:t>
      </w:r>
      <w:r w:rsidR="00B70267">
        <w:rPr>
          <w:rFonts w:eastAsia="標楷體" w:cs="Times New Roman"/>
        </w:rPr>
        <w:t>KIM</w:t>
      </w:r>
      <w:r w:rsidR="00B70267">
        <w:rPr>
          <w:rFonts w:eastAsia="標楷體" w:hAnsi="標楷體" w:cs="Times New Roman"/>
        </w:rPr>
        <w:t>檢核表，以評估、改善</w:t>
      </w:r>
      <w:r w:rsidR="00B70267">
        <w:rPr>
          <w:rFonts w:eastAsia="標楷體" w:cs="Times New Roman"/>
        </w:rPr>
        <w:t>(</w:t>
      </w:r>
      <w:r w:rsidR="00B70267">
        <w:rPr>
          <w:rFonts w:eastAsia="標楷體" w:hAnsi="標楷體" w:cs="Times New Roman"/>
        </w:rPr>
        <w:t>控制</w:t>
      </w:r>
      <w:r w:rsidR="00B70267">
        <w:rPr>
          <w:rFonts w:eastAsia="標楷體" w:cs="Times New Roman"/>
        </w:rPr>
        <w:t>)</w:t>
      </w:r>
      <w:r w:rsidR="00434675">
        <w:rPr>
          <w:rFonts w:eastAsia="標楷體" w:hAnsi="標楷體" w:cs="Times New Roman"/>
        </w:rPr>
        <w:t>進階人因性危害。</w:t>
      </w:r>
      <w:r w:rsidR="00434675">
        <w:rPr>
          <w:rFonts w:eastAsia="標楷體" w:hAnsi="標楷體" w:cs="Times New Roman" w:hint="eastAsia"/>
        </w:rPr>
        <w:t>依臨場服務醫師建議事項</w:t>
      </w:r>
      <w:r w:rsidR="00E54FD9">
        <w:rPr>
          <w:rFonts w:eastAsia="標楷體" w:hAnsi="標楷體" w:cs="Times New Roman"/>
        </w:rPr>
        <w:t>，</w:t>
      </w:r>
      <w:proofErr w:type="gramStart"/>
      <w:r w:rsidR="00E54FD9">
        <w:rPr>
          <w:rFonts w:eastAsia="標楷體" w:hAnsi="標楷體" w:cs="Times New Roman"/>
        </w:rPr>
        <w:t>研</w:t>
      </w:r>
      <w:proofErr w:type="gramEnd"/>
      <w:r w:rsidR="00E54FD9">
        <w:rPr>
          <w:rFonts w:eastAsia="標楷體" w:hAnsi="標楷體" w:cs="Times New Roman"/>
        </w:rPr>
        <w:t>議</w:t>
      </w:r>
      <w:r w:rsidR="00B70267">
        <w:rPr>
          <w:rFonts w:eastAsia="標楷體" w:hAnsi="標楷體" w:cs="Times New Roman"/>
        </w:rPr>
        <w:t>簡易或進階人因工程改善方案。</w:t>
      </w:r>
    </w:p>
    <w:p w:rsidR="00B70267" w:rsidRDefault="00EC2C87" w:rsidP="00EC2C87">
      <w:pPr>
        <w:ind w:leftChars="200" w:left="480"/>
        <w:jc w:val="both"/>
        <w:rPr>
          <w:rFonts w:eastAsia="標楷體" w:cs="Times New Roman"/>
        </w:rPr>
      </w:pPr>
      <w:r>
        <w:rPr>
          <w:rFonts w:eastAsia="標楷體" w:cs="Times New Roman" w:hint="eastAsia"/>
        </w:rPr>
        <w:t>(</w:t>
      </w:r>
      <w:r>
        <w:rPr>
          <w:rFonts w:eastAsia="標楷體" w:cs="Times New Roman" w:hint="eastAsia"/>
        </w:rPr>
        <w:t>四</w:t>
      </w:r>
      <w:r>
        <w:rPr>
          <w:rFonts w:eastAsia="標楷體" w:cs="Times New Roman" w:hint="eastAsia"/>
        </w:rPr>
        <w:t>)</w:t>
      </w:r>
      <w:r w:rsidR="00B70267">
        <w:rPr>
          <w:rFonts w:eastAsia="標楷體" w:hAnsi="標楷體" w:cs="Times New Roman"/>
        </w:rPr>
        <w:t>執行成效之評估及改善：</w:t>
      </w:r>
    </w:p>
    <w:p w:rsidR="00B70267" w:rsidRPr="004B61D4" w:rsidRDefault="00B70267" w:rsidP="004B61D4">
      <w:pPr>
        <w:ind w:leftChars="375" w:left="900" w:firstLineChars="200" w:firstLine="480"/>
        <w:jc w:val="both"/>
        <w:rPr>
          <w:rFonts w:eastAsia="標楷體" w:hAnsi="標楷體" w:cs="Times New Roman"/>
        </w:rPr>
      </w:pPr>
      <w:r>
        <w:rPr>
          <w:rFonts w:eastAsia="標楷體" w:hAnsi="標楷體" w:cs="Times New Roman"/>
        </w:rPr>
        <w:t>簡易或進階人因工程改善方案執行完成後，針對先前症狀調查人因性危害等級評估結果</w:t>
      </w:r>
      <w:r>
        <w:rPr>
          <w:rFonts w:eastAsia="標楷體" w:cs="Times New Roman"/>
        </w:rPr>
        <w:t>A</w:t>
      </w:r>
      <w:r>
        <w:rPr>
          <w:rFonts w:eastAsia="標楷體" w:hAnsi="標楷體" w:cs="Times New Roman"/>
        </w:rPr>
        <w:t>、</w:t>
      </w:r>
      <w:r>
        <w:rPr>
          <w:rFonts w:eastAsia="標楷體" w:cs="Times New Roman"/>
        </w:rPr>
        <w:t>B</w:t>
      </w:r>
      <w:r>
        <w:rPr>
          <w:rFonts w:eastAsia="標楷體" w:hAnsi="標楷體" w:cs="Times New Roman"/>
        </w:rPr>
        <w:t>級人員重評「自覺式肌肉骨骼症狀調查表」</w:t>
      </w:r>
      <w:r>
        <w:rPr>
          <w:rFonts w:eastAsia="標楷體" w:cs="Times New Roman"/>
        </w:rPr>
        <w:t>(</w:t>
      </w:r>
      <w:r>
        <w:rPr>
          <w:rFonts w:eastAsia="標楷體" w:hAnsi="標楷體" w:cs="Times New Roman"/>
        </w:rPr>
        <w:t>附件</w:t>
      </w:r>
      <w:r>
        <w:rPr>
          <w:rFonts w:eastAsia="標楷體" w:cs="Times New Roman"/>
        </w:rPr>
        <w:t>1)</w:t>
      </w:r>
      <w:r w:rsidR="0000437D">
        <w:rPr>
          <w:rFonts w:eastAsia="標楷體" w:hAnsi="標楷體" w:cs="Times New Roman" w:hint="eastAsia"/>
        </w:rPr>
        <w:t>及</w:t>
      </w:r>
      <w:r>
        <w:rPr>
          <w:rFonts w:eastAsia="標楷體" w:hAnsi="標楷體" w:cs="Times New Roman"/>
        </w:rPr>
        <w:t>「</w:t>
      </w:r>
      <w:r>
        <w:rPr>
          <w:rFonts w:eastAsia="標楷體" w:cs="Times New Roman"/>
        </w:rPr>
        <w:t>KIM</w:t>
      </w:r>
      <w:r w:rsidR="00FD3FA6">
        <w:rPr>
          <w:rFonts w:eastAsia="標楷體" w:cs="Times New Roman" w:hint="eastAsia"/>
        </w:rPr>
        <w:t>人工物料處理檢核表</w:t>
      </w:r>
      <w:r>
        <w:rPr>
          <w:rFonts w:eastAsia="標楷體" w:hAnsi="標楷體" w:cs="Times New Roman"/>
        </w:rPr>
        <w:t>」</w:t>
      </w:r>
      <w:r>
        <w:rPr>
          <w:rFonts w:eastAsia="標楷體" w:cs="Times New Roman"/>
        </w:rPr>
        <w:t xml:space="preserve"> (</w:t>
      </w:r>
      <w:r>
        <w:rPr>
          <w:rFonts w:eastAsia="標楷體" w:hAnsi="標楷體" w:cs="Times New Roman"/>
        </w:rPr>
        <w:t>附件</w:t>
      </w:r>
      <w:r>
        <w:rPr>
          <w:rFonts w:eastAsia="標楷體" w:cs="Times New Roman"/>
        </w:rPr>
        <w:t>4</w:t>
      </w:r>
      <w:r w:rsidR="00FD3FA6">
        <w:rPr>
          <w:rFonts w:eastAsia="標楷體" w:cs="Times New Roman" w:hint="eastAsia"/>
        </w:rPr>
        <w:t>-1</w:t>
      </w:r>
      <w:r>
        <w:rPr>
          <w:rFonts w:eastAsia="標楷體" w:cs="Times New Roman"/>
        </w:rPr>
        <w:t>)</w:t>
      </w:r>
      <w:r w:rsidR="00FD3FA6">
        <w:rPr>
          <w:rFonts w:eastAsia="標楷體" w:cs="Times New Roman" w:hint="eastAsia"/>
        </w:rPr>
        <w:t>，或</w:t>
      </w:r>
      <w:r w:rsidR="00FD3FA6">
        <w:rPr>
          <w:rFonts w:eastAsia="標楷體" w:hAnsi="標楷體" w:cs="Times New Roman"/>
        </w:rPr>
        <w:t>「</w:t>
      </w:r>
      <w:r w:rsidR="00FD3FA6">
        <w:rPr>
          <w:rFonts w:eastAsia="標楷體" w:cs="Times New Roman"/>
        </w:rPr>
        <w:t>KIM</w:t>
      </w:r>
      <w:r w:rsidR="00FD3FA6">
        <w:rPr>
          <w:rFonts w:eastAsia="標楷體" w:cs="Times New Roman" w:hint="eastAsia"/>
        </w:rPr>
        <w:t>推拉作業檢核表</w:t>
      </w:r>
      <w:r w:rsidR="00FD3FA6">
        <w:rPr>
          <w:rFonts w:eastAsia="標楷體" w:hAnsi="標楷體" w:cs="Times New Roman"/>
        </w:rPr>
        <w:t>」</w:t>
      </w:r>
      <w:r w:rsidR="00FD3FA6">
        <w:rPr>
          <w:rFonts w:eastAsia="標楷體" w:cs="Times New Roman"/>
        </w:rPr>
        <w:t xml:space="preserve"> (</w:t>
      </w:r>
      <w:r w:rsidR="00FD3FA6">
        <w:rPr>
          <w:rFonts w:eastAsia="標楷體" w:hAnsi="標楷體" w:cs="Times New Roman"/>
        </w:rPr>
        <w:t>附件</w:t>
      </w:r>
      <w:r w:rsidR="00FD3FA6">
        <w:rPr>
          <w:rFonts w:eastAsia="標楷體" w:cs="Times New Roman"/>
        </w:rPr>
        <w:t>4</w:t>
      </w:r>
      <w:r w:rsidR="00FD3FA6">
        <w:rPr>
          <w:rFonts w:eastAsia="標楷體" w:cs="Times New Roman" w:hint="eastAsia"/>
        </w:rPr>
        <w:t>-2</w:t>
      </w:r>
      <w:r w:rsidR="00FD3FA6">
        <w:rPr>
          <w:rFonts w:eastAsia="標楷體" w:cs="Times New Roman"/>
        </w:rPr>
        <w:t>)</w:t>
      </w:r>
      <w:r w:rsidR="00FD3FA6">
        <w:rPr>
          <w:rFonts w:eastAsia="標楷體" w:cs="Times New Roman" w:hint="eastAsia"/>
        </w:rPr>
        <w:t>或</w:t>
      </w:r>
      <w:r w:rsidR="00FD3FA6">
        <w:rPr>
          <w:rFonts w:eastAsia="標楷體" w:hAnsi="標楷體" w:cs="Times New Roman"/>
        </w:rPr>
        <w:t>「</w:t>
      </w:r>
      <w:r w:rsidR="00FD3FA6">
        <w:rPr>
          <w:rFonts w:eastAsia="標楷體" w:cs="Times New Roman"/>
        </w:rPr>
        <w:t>KIM</w:t>
      </w:r>
      <w:r w:rsidR="00FD3FA6">
        <w:rPr>
          <w:rFonts w:eastAsia="標楷體" w:cs="Times New Roman" w:hint="eastAsia"/>
        </w:rPr>
        <w:t>手工物料作業檢核表</w:t>
      </w:r>
      <w:r w:rsidR="00FD3FA6">
        <w:rPr>
          <w:rFonts w:eastAsia="標楷體" w:hAnsi="標楷體" w:cs="Times New Roman"/>
        </w:rPr>
        <w:t>」</w:t>
      </w:r>
      <w:r w:rsidR="00FD3FA6">
        <w:rPr>
          <w:rFonts w:eastAsia="標楷體" w:cs="Times New Roman"/>
        </w:rPr>
        <w:t xml:space="preserve"> (</w:t>
      </w:r>
      <w:r w:rsidR="00FD3FA6">
        <w:rPr>
          <w:rFonts w:eastAsia="標楷體" w:hAnsi="標楷體" w:cs="Times New Roman"/>
        </w:rPr>
        <w:t>附件</w:t>
      </w:r>
      <w:r w:rsidR="00FD3FA6">
        <w:rPr>
          <w:rFonts w:eastAsia="標楷體" w:cs="Times New Roman"/>
        </w:rPr>
        <w:t>4</w:t>
      </w:r>
      <w:r w:rsidR="00FD3FA6">
        <w:rPr>
          <w:rFonts w:eastAsia="標楷體" w:cs="Times New Roman" w:hint="eastAsia"/>
        </w:rPr>
        <w:t>-3</w:t>
      </w:r>
      <w:r w:rsidR="00FD3FA6">
        <w:rPr>
          <w:rFonts w:eastAsia="標楷體" w:cs="Times New Roman"/>
        </w:rPr>
        <w:t>)</w:t>
      </w:r>
      <w:r w:rsidR="0000437D">
        <w:rPr>
          <w:rFonts w:eastAsia="標楷體" w:cs="Times New Roman" w:hint="eastAsia"/>
        </w:rPr>
        <w:t>，以確認人員肌肉骨骼症狀是否改善、作業人因性危害風險降低情形</w:t>
      </w:r>
      <w:r w:rsidR="0000437D">
        <w:rPr>
          <w:rFonts w:eastAsia="標楷體" w:hAnsi="標楷體" w:cs="Times New Roman"/>
        </w:rPr>
        <w:t>，</w:t>
      </w:r>
      <w:r w:rsidR="0000437D">
        <w:rPr>
          <w:rFonts w:eastAsia="標楷體" w:hAnsi="標楷體" w:cs="Times New Roman" w:hint="eastAsia"/>
        </w:rPr>
        <w:t>並</w:t>
      </w:r>
      <w:r>
        <w:rPr>
          <w:rFonts w:eastAsia="標楷體" w:hAnsi="標楷體" w:cs="Times New Roman"/>
        </w:rPr>
        <w:t>更新「肌肉骨骼症狀調查與追蹤</w:t>
      </w:r>
      <w:proofErr w:type="gramStart"/>
      <w:r>
        <w:rPr>
          <w:rFonts w:eastAsia="標楷體" w:hAnsi="標楷體" w:cs="Times New Roman"/>
        </w:rPr>
        <w:t>管控表</w:t>
      </w:r>
      <w:proofErr w:type="gramEnd"/>
      <w:r>
        <w:rPr>
          <w:rFonts w:eastAsia="標楷體" w:hAnsi="標楷體" w:cs="Times New Roman"/>
        </w:rPr>
        <w:t>」</w:t>
      </w:r>
      <w:r>
        <w:rPr>
          <w:rFonts w:eastAsia="標楷體" w:cs="Times New Roman"/>
        </w:rPr>
        <w:t>(</w:t>
      </w:r>
      <w:r>
        <w:rPr>
          <w:rFonts w:eastAsia="標楷體" w:hAnsi="標楷體" w:cs="Times New Roman"/>
        </w:rPr>
        <w:t>附件</w:t>
      </w:r>
      <w:r>
        <w:rPr>
          <w:rFonts w:eastAsia="標楷體" w:cs="Times New Roman"/>
        </w:rPr>
        <w:t>2)</w:t>
      </w:r>
      <w:r>
        <w:rPr>
          <w:rFonts w:eastAsia="標楷體" w:hAnsi="標楷體" w:cs="Times New Roman"/>
        </w:rPr>
        <w:t>、</w:t>
      </w:r>
      <w:r>
        <w:rPr>
          <w:rFonts w:eastAsia="標楷體" w:cs="Times New Roman"/>
        </w:rPr>
        <w:t>KIM</w:t>
      </w:r>
      <w:r>
        <w:rPr>
          <w:rFonts w:eastAsia="標楷體" w:hAnsi="標楷體" w:cs="Times New Roman"/>
        </w:rPr>
        <w:t>檢核表進階改善方案報告</w:t>
      </w:r>
      <w:r>
        <w:rPr>
          <w:rFonts w:eastAsia="標楷體" w:cs="Times New Roman"/>
        </w:rPr>
        <w:t>(</w:t>
      </w:r>
      <w:r>
        <w:rPr>
          <w:rFonts w:eastAsia="標楷體" w:hAnsi="標楷體" w:cs="Times New Roman"/>
        </w:rPr>
        <w:t>附件</w:t>
      </w:r>
      <w:r>
        <w:rPr>
          <w:rFonts w:eastAsia="標楷體" w:cs="Times New Roman"/>
        </w:rPr>
        <w:t>5)</w:t>
      </w:r>
      <w:r>
        <w:rPr>
          <w:rFonts w:eastAsia="標楷體" w:hAnsi="標楷體" w:cs="Times New Roman"/>
        </w:rPr>
        <w:t>，以評估改善方案執行後成效。</w:t>
      </w:r>
    </w:p>
    <w:p w:rsidR="00B70267" w:rsidRDefault="004B61D4" w:rsidP="004B61D4">
      <w:pPr>
        <w:ind w:leftChars="200" w:left="480"/>
        <w:jc w:val="both"/>
        <w:rPr>
          <w:rFonts w:eastAsia="標楷體" w:cs="Times New Roman"/>
        </w:rPr>
      </w:pPr>
      <w:r>
        <w:rPr>
          <w:rFonts w:eastAsia="標楷體" w:cs="Times New Roman" w:hint="eastAsia"/>
        </w:rPr>
        <w:t>(</w:t>
      </w:r>
      <w:r>
        <w:rPr>
          <w:rFonts w:eastAsia="標楷體" w:cs="Times New Roman" w:hint="eastAsia"/>
        </w:rPr>
        <w:t>五</w:t>
      </w:r>
      <w:r>
        <w:rPr>
          <w:rFonts w:eastAsia="標楷體" w:cs="Times New Roman" w:hint="eastAsia"/>
        </w:rPr>
        <w:t>)</w:t>
      </w:r>
      <w:r w:rsidR="00B70267">
        <w:rPr>
          <w:rFonts w:eastAsia="標楷體" w:hAnsi="標楷體" w:cs="Times New Roman"/>
        </w:rPr>
        <w:t>其他有關安全衛生事項：</w:t>
      </w:r>
    </w:p>
    <w:p w:rsidR="00B70267" w:rsidRDefault="00B70267" w:rsidP="004B61D4">
      <w:pPr>
        <w:ind w:leftChars="375" w:left="900"/>
        <w:jc w:val="both"/>
        <w:rPr>
          <w:rFonts w:eastAsia="標楷體" w:cs="Times New Roman"/>
        </w:rPr>
      </w:pPr>
      <w:r>
        <w:rPr>
          <w:rFonts w:eastAsia="標楷體" w:cs="Times New Roman"/>
        </w:rPr>
        <w:t>1</w:t>
      </w:r>
      <w:r w:rsidR="004B61D4">
        <w:rPr>
          <w:rFonts w:eastAsia="標楷體" w:cs="Times New Roman" w:hint="eastAsia"/>
        </w:rPr>
        <w:t>.</w:t>
      </w:r>
      <w:r>
        <w:rPr>
          <w:rFonts w:eastAsia="標楷體" w:hAnsi="標楷體" w:cs="Times New Roman"/>
        </w:rPr>
        <w:t>計畫</w:t>
      </w:r>
      <w:r w:rsidRPr="00181239">
        <w:rPr>
          <w:rFonts w:eastAsia="標楷體" w:hAnsi="標楷體" w:cs="Times New Roman"/>
        </w:rPr>
        <w:t>經</w:t>
      </w:r>
      <w:r w:rsidR="009B5041" w:rsidRPr="00181239">
        <w:rPr>
          <w:rFonts w:eastAsia="標楷體" w:cs="Times New Roman" w:hint="eastAsia"/>
        </w:rPr>
        <w:t>機關</w:t>
      </w:r>
      <w:r w:rsidRPr="00181239">
        <w:rPr>
          <w:rFonts w:eastAsia="標楷體" w:hAnsi="標楷體" w:cs="Times New Roman"/>
        </w:rPr>
        <w:t>核</w:t>
      </w:r>
      <w:r>
        <w:rPr>
          <w:rFonts w:eastAsia="標楷體" w:hAnsi="標楷體" w:cs="Times New Roman"/>
        </w:rPr>
        <w:t>准後，公告人因性危害預防計畫流程與實施方式。</w:t>
      </w:r>
    </w:p>
    <w:p w:rsidR="00173E93" w:rsidRDefault="00085199" w:rsidP="00173E93">
      <w:pPr>
        <w:ind w:leftChars="375" w:left="1094" w:hangingChars="81" w:hanging="194"/>
        <w:jc w:val="both"/>
        <w:rPr>
          <w:rFonts w:eastAsia="標楷體" w:hAnsi="標楷體" w:cs="Times New Roman"/>
        </w:rPr>
      </w:pPr>
      <w:r>
        <w:rPr>
          <w:rFonts w:eastAsia="標楷體" w:cs="Times New Roman" w:hint="eastAsia"/>
        </w:rPr>
        <w:t>2</w:t>
      </w:r>
      <w:r w:rsidR="004B61D4">
        <w:rPr>
          <w:rFonts w:eastAsia="標楷體" w:cs="Times New Roman" w:hint="eastAsia"/>
        </w:rPr>
        <w:t>.</w:t>
      </w:r>
      <w:r w:rsidR="00B70267">
        <w:rPr>
          <w:rFonts w:eastAsia="標楷體" w:hAnsi="標楷體" w:cs="Times New Roman"/>
        </w:rPr>
        <w:t>年度報告</w:t>
      </w:r>
      <w:r w:rsidR="006E6D9A">
        <w:rPr>
          <w:rFonts w:eastAsia="標楷體" w:cs="Times New Roman" w:hint="eastAsia"/>
        </w:rPr>
        <w:t>：</w:t>
      </w:r>
      <w:r w:rsidR="00B70267">
        <w:rPr>
          <w:rFonts w:eastAsia="標楷體" w:hAnsi="標楷體" w:cs="Times New Roman"/>
        </w:rPr>
        <w:t>由</w:t>
      </w:r>
      <w:r w:rsidR="004B61D4">
        <w:rPr>
          <w:rFonts w:eastAsia="標楷體" w:hAnsi="標楷體" w:cs="Times New Roman" w:hint="eastAsia"/>
        </w:rPr>
        <w:t>臨場服務</w:t>
      </w:r>
      <w:r w:rsidR="006E6D9A">
        <w:rPr>
          <w:rFonts w:eastAsia="標楷體" w:hAnsi="標楷體" w:cs="Times New Roman" w:hint="eastAsia"/>
        </w:rPr>
        <w:t>醫護人員進行</w:t>
      </w:r>
      <w:r w:rsidR="00B70267">
        <w:rPr>
          <w:rFonts w:eastAsia="標楷體" w:hAnsi="標楷體" w:cs="Times New Roman"/>
        </w:rPr>
        <w:t>彙整，格式如「人因工程危害預防計畫執行年度報告」</w:t>
      </w:r>
      <w:r w:rsidR="00B70267">
        <w:rPr>
          <w:rFonts w:eastAsia="標楷體" w:cs="Times New Roman"/>
        </w:rPr>
        <w:t>(</w:t>
      </w:r>
      <w:r w:rsidR="00B70267">
        <w:rPr>
          <w:rFonts w:eastAsia="標楷體" w:hAnsi="標楷體" w:cs="Times New Roman"/>
        </w:rPr>
        <w:t>附件</w:t>
      </w:r>
      <w:r w:rsidR="00B70267">
        <w:rPr>
          <w:rFonts w:eastAsia="標楷體" w:cs="Times New Roman"/>
        </w:rPr>
        <w:t>6)</w:t>
      </w:r>
      <w:r w:rsidR="00B70267">
        <w:rPr>
          <w:rFonts w:eastAsia="標楷體" w:hAnsi="標楷體" w:cs="Times New Roman"/>
        </w:rPr>
        <w:t>。</w:t>
      </w:r>
    </w:p>
    <w:p w:rsidR="00173E93" w:rsidRPr="00181239" w:rsidRDefault="00173E93" w:rsidP="00173E93">
      <w:pPr>
        <w:jc w:val="both"/>
        <w:rPr>
          <w:rFonts w:eastAsia="標楷體" w:hAnsi="標楷體" w:cs="Times New Roman"/>
        </w:rPr>
      </w:pPr>
      <w:r w:rsidRPr="00181239">
        <w:rPr>
          <w:rFonts w:eastAsia="標楷體" w:hAnsi="標楷體" w:cs="Times New Roman" w:hint="eastAsia"/>
        </w:rPr>
        <w:t>五、計畫推動時程</w:t>
      </w:r>
    </w:p>
    <w:p w:rsidR="00B70267" w:rsidRDefault="00B70267" w:rsidP="009B5041">
      <w:pPr>
        <w:ind w:leftChars="200" w:left="480"/>
        <w:jc w:val="both"/>
        <w:rPr>
          <w:rFonts w:eastAsia="標楷體" w:hAnsi="標楷體" w:cs="Times New Roman"/>
        </w:rPr>
      </w:pPr>
      <w:r w:rsidRPr="00181239">
        <w:rPr>
          <w:rFonts w:eastAsia="標楷體" w:hAnsi="標楷體" w:cs="Times New Roman"/>
        </w:rPr>
        <w:t>本計畫每</w:t>
      </w:r>
      <w:r w:rsidRPr="00181239">
        <w:rPr>
          <w:rFonts w:eastAsia="標楷體" w:cs="Times New Roman"/>
        </w:rPr>
        <w:t>3</w:t>
      </w:r>
      <w:r w:rsidRPr="00181239">
        <w:rPr>
          <w:rFonts w:eastAsia="標楷體" w:hAnsi="標楷體" w:cs="Times New Roman"/>
        </w:rPr>
        <w:t>年辦理全員問卷一次，有新增抱怨個案，啟動調查問卷流程。</w:t>
      </w:r>
    </w:p>
    <w:p w:rsidR="00085199" w:rsidRPr="00173E93" w:rsidRDefault="00085199" w:rsidP="00085199">
      <w:pPr>
        <w:ind w:leftChars="375" w:left="900" w:firstLineChars="200" w:firstLine="480"/>
        <w:jc w:val="both"/>
        <w:rPr>
          <w:rFonts w:eastAsia="標楷體" w:hAnsi="標楷體" w:cs="Times New Roman"/>
        </w:rPr>
      </w:pPr>
    </w:p>
    <w:p w:rsidR="00B70267" w:rsidRPr="00F34842" w:rsidRDefault="00173E93">
      <w:pPr>
        <w:jc w:val="both"/>
        <w:rPr>
          <w:rFonts w:eastAsia="標楷體" w:cs="Times New Roman"/>
        </w:rPr>
      </w:pPr>
      <w:r w:rsidRPr="00F34842">
        <w:rPr>
          <w:rFonts w:eastAsia="標楷體" w:hAnsi="標楷體" w:cs="Times New Roman" w:hint="eastAsia"/>
        </w:rPr>
        <w:t>六</w:t>
      </w:r>
      <w:r w:rsidR="00864E0E" w:rsidRPr="00F34842">
        <w:rPr>
          <w:rFonts w:eastAsia="標楷體" w:hAnsi="標楷體" w:cs="Times New Roman"/>
        </w:rPr>
        <w:t>、計畫目標</w:t>
      </w:r>
    </w:p>
    <w:p w:rsidR="001362C9" w:rsidRPr="00F34842" w:rsidRDefault="00173E93" w:rsidP="001362C9">
      <w:pPr>
        <w:ind w:leftChars="200" w:left="960" w:hangingChars="200" w:hanging="480"/>
        <w:jc w:val="both"/>
        <w:rPr>
          <w:rFonts w:eastAsia="標楷體" w:hAnsi="標楷體" w:cs="Times New Roman"/>
        </w:rPr>
      </w:pPr>
      <w:r w:rsidRPr="00F34842">
        <w:rPr>
          <w:rFonts w:eastAsia="標楷體" w:hAnsi="標楷體" w:cs="Times New Roman" w:hint="eastAsia"/>
        </w:rPr>
        <w:t>(</w:t>
      </w:r>
      <w:proofErr w:type="gramStart"/>
      <w:r w:rsidR="00B70267" w:rsidRPr="00F34842">
        <w:rPr>
          <w:rFonts w:eastAsia="標楷體" w:hAnsi="標楷體" w:cs="Times New Roman" w:hint="eastAsia"/>
        </w:rPr>
        <w:t>一</w:t>
      </w:r>
      <w:proofErr w:type="gramEnd"/>
      <w:r w:rsidRPr="00F34842">
        <w:rPr>
          <w:rFonts w:eastAsia="標楷體" w:hAnsi="標楷體" w:cs="Times New Roman" w:hint="eastAsia"/>
        </w:rPr>
        <w:t>)</w:t>
      </w:r>
      <w:r w:rsidR="00B70267" w:rsidRPr="00F34842">
        <w:rPr>
          <w:rFonts w:eastAsia="標楷體" w:hAnsi="標楷體" w:cs="Times New Roman"/>
        </w:rPr>
        <w:t>針對所篩選出的</w:t>
      </w:r>
      <w:r w:rsidR="00B70267" w:rsidRPr="00F34842">
        <w:rPr>
          <w:rFonts w:eastAsia="標楷體" w:cs="Times New Roman"/>
        </w:rPr>
        <w:t>A</w:t>
      </w:r>
      <w:r w:rsidR="00B70267" w:rsidRPr="00F34842">
        <w:rPr>
          <w:rFonts w:eastAsia="標楷體" w:hAnsi="標楷體" w:cs="Times New Roman"/>
        </w:rPr>
        <w:t>、</w:t>
      </w:r>
      <w:r w:rsidR="00B70267" w:rsidRPr="00F34842">
        <w:rPr>
          <w:rFonts w:eastAsia="標楷體" w:cs="Times New Roman"/>
        </w:rPr>
        <w:t>B</w:t>
      </w:r>
      <w:r w:rsidR="00B70267" w:rsidRPr="00F34842">
        <w:rPr>
          <w:rFonts w:eastAsia="標楷體" w:hAnsi="標楷體" w:cs="Times New Roman"/>
        </w:rPr>
        <w:t>級人員，完成採取對應危害預防措施，</w:t>
      </w:r>
      <w:r w:rsidR="00B70267" w:rsidRPr="00F34842">
        <w:rPr>
          <w:rFonts w:eastAsia="標楷體" w:cs="Times New Roman"/>
        </w:rPr>
        <w:t>A</w:t>
      </w:r>
      <w:r w:rsidR="00B70267" w:rsidRPr="00F34842">
        <w:rPr>
          <w:rFonts w:eastAsia="標楷體" w:hAnsi="標楷體" w:cs="Times New Roman"/>
        </w:rPr>
        <w:t>、</w:t>
      </w:r>
      <w:r w:rsidR="00B70267" w:rsidRPr="00F34842">
        <w:rPr>
          <w:rFonts w:eastAsia="標楷體" w:cs="Times New Roman"/>
        </w:rPr>
        <w:t>B</w:t>
      </w:r>
      <w:r w:rsidR="00B70267" w:rsidRPr="00F34842">
        <w:rPr>
          <w:rFonts w:eastAsia="標楷體" w:hAnsi="標楷體" w:cs="Times New Roman"/>
        </w:rPr>
        <w:t>級人數削減率達</w:t>
      </w:r>
      <w:r w:rsidR="00B70267" w:rsidRPr="00F34842">
        <w:rPr>
          <w:rFonts w:eastAsia="標楷體" w:cs="Times New Roman"/>
        </w:rPr>
        <w:t>80</w:t>
      </w:r>
      <w:r w:rsidR="001362C9" w:rsidRPr="00F34842">
        <w:rPr>
          <w:rFonts w:eastAsia="標楷體" w:hAnsi="標楷體" w:cs="Times New Roman"/>
        </w:rPr>
        <w:t>％</w:t>
      </w:r>
      <w:r w:rsidR="001362C9" w:rsidRPr="00F34842">
        <w:rPr>
          <w:rFonts w:eastAsia="標楷體" w:hAnsi="標楷體" w:cs="Times New Roman" w:hint="eastAsia"/>
        </w:rPr>
        <w:t>(</w:t>
      </w:r>
      <w:r w:rsidR="00B70267" w:rsidRPr="00F34842">
        <w:rPr>
          <w:rFonts w:eastAsia="標楷體" w:hAnsi="標楷體" w:cs="Times New Roman"/>
        </w:rPr>
        <w:t>計算方式：</w:t>
      </w:r>
      <w:r w:rsidR="00B70267" w:rsidRPr="00F34842">
        <w:rPr>
          <w:rFonts w:eastAsia="標楷體" w:cs="Times New Roman"/>
        </w:rPr>
        <w:t>(</w:t>
      </w:r>
      <w:r w:rsidR="00B70267" w:rsidRPr="00F34842">
        <w:rPr>
          <w:rFonts w:eastAsia="標楷體" w:hAnsi="標楷體" w:cs="Times New Roman"/>
        </w:rPr>
        <w:t>改善前</w:t>
      </w:r>
      <w:r w:rsidR="00B70267" w:rsidRPr="00F34842">
        <w:rPr>
          <w:rFonts w:eastAsia="標楷體" w:cs="Times New Roman"/>
        </w:rPr>
        <w:t>A</w:t>
      </w:r>
      <w:r w:rsidR="00B70267" w:rsidRPr="00F34842">
        <w:rPr>
          <w:rFonts w:eastAsia="標楷體" w:hAnsi="標楷體" w:cs="Times New Roman"/>
        </w:rPr>
        <w:t>、</w:t>
      </w:r>
      <w:r w:rsidR="00B70267" w:rsidRPr="00F34842">
        <w:rPr>
          <w:rFonts w:eastAsia="標楷體" w:cs="Times New Roman"/>
        </w:rPr>
        <w:t>B</w:t>
      </w:r>
      <w:r w:rsidR="00B70267" w:rsidRPr="00F34842">
        <w:rPr>
          <w:rFonts w:eastAsia="標楷體" w:hAnsi="標楷體" w:cs="Times New Roman"/>
        </w:rPr>
        <w:t>級總人數</w:t>
      </w:r>
      <w:r w:rsidR="00B70267" w:rsidRPr="00F34842">
        <w:rPr>
          <w:rFonts w:eastAsia="標楷體" w:cs="Times New Roman"/>
        </w:rPr>
        <w:t>-</w:t>
      </w:r>
      <w:r w:rsidR="00B70267" w:rsidRPr="00F34842">
        <w:rPr>
          <w:rFonts w:eastAsia="標楷體" w:hAnsi="標楷體" w:cs="Times New Roman"/>
        </w:rPr>
        <w:t>改善後</w:t>
      </w:r>
      <w:r w:rsidR="00B70267" w:rsidRPr="00F34842">
        <w:rPr>
          <w:rFonts w:eastAsia="標楷體" w:cs="Times New Roman"/>
        </w:rPr>
        <w:t>A</w:t>
      </w:r>
      <w:r w:rsidR="00B70267" w:rsidRPr="00F34842">
        <w:rPr>
          <w:rFonts w:eastAsia="標楷體" w:hAnsi="標楷體" w:cs="Times New Roman"/>
        </w:rPr>
        <w:t>、</w:t>
      </w:r>
      <w:r w:rsidR="00B70267" w:rsidRPr="00F34842">
        <w:rPr>
          <w:rFonts w:eastAsia="標楷體" w:cs="Times New Roman"/>
        </w:rPr>
        <w:t>B</w:t>
      </w:r>
      <w:r w:rsidR="00B70267" w:rsidRPr="00F34842">
        <w:rPr>
          <w:rFonts w:eastAsia="標楷體" w:hAnsi="標楷體" w:cs="Times New Roman"/>
        </w:rPr>
        <w:t>級總人數</w:t>
      </w:r>
      <w:r w:rsidR="00B70267" w:rsidRPr="00F34842">
        <w:rPr>
          <w:rFonts w:eastAsia="標楷體" w:cs="Times New Roman"/>
        </w:rPr>
        <w:t>)/</w:t>
      </w:r>
      <w:r w:rsidR="00B70267" w:rsidRPr="00F34842">
        <w:rPr>
          <w:rFonts w:eastAsia="標楷體" w:hAnsi="標楷體" w:cs="Times New Roman"/>
        </w:rPr>
        <w:t>改善前</w:t>
      </w:r>
      <w:r w:rsidR="00B70267" w:rsidRPr="00F34842">
        <w:rPr>
          <w:rFonts w:eastAsia="標楷體" w:cs="Times New Roman"/>
        </w:rPr>
        <w:t>A</w:t>
      </w:r>
      <w:r w:rsidR="00B70267" w:rsidRPr="00F34842">
        <w:rPr>
          <w:rFonts w:eastAsia="標楷體" w:hAnsi="標楷體" w:cs="Times New Roman"/>
        </w:rPr>
        <w:t>、</w:t>
      </w:r>
      <w:r w:rsidR="00B70267" w:rsidRPr="00F34842">
        <w:rPr>
          <w:rFonts w:eastAsia="標楷體" w:cs="Times New Roman"/>
        </w:rPr>
        <w:t>B</w:t>
      </w:r>
      <w:r w:rsidR="00B70267" w:rsidRPr="00F34842">
        <w:rPr>
          <w:rFonts w:eastAsia="標楷體" w:hAnsi="標楷體" w:cs="Times New Roman"/>
        </w:rPr>
        <w:t>級人員數</w:t>
      </w:r>
      <w:r w:rsidR="00B70267" w:rsidRPr="00F34842">
        <w:rPr>
          <w:rFonts w:eastAsia="標楷體" w:cs="Times New Roman"/>
        </w:rPr>
        <w:t>*100</w:t>
      </w:r>
      <w:r w:rsidR="001362C9" w:rsidRPr="00F34842">
        <w:rPr>
          <w:rFonts w:eastAsia="標楷體" w:hAnsi="標楷體" w:cs="Times New Roman"/>
        </w:rPr>
        <w:t>％</w:t>
      </w:r>
      <w:r w:rsidR="001362C9" w:rsidRPr="00F34842">
        <w:rPr>
          <w:rFonts w:eastAsia="標楷體" w:hAnsi="標楷體" w:cs="Times New Roman" w:hint="eastAsia"/>
        </w:rPr>
        <w:t>)</w:t>
      </w:r>
      <w:r w:rsidR="00B70267" w:rsidRPr="00F34842">
        <w:rPr>
          <w:rFonts w:eastAsia="標楷體" w:hAnsi="標楷體" w:cs="Times New Roman"/>
        </w:rPr>
        <w:t>。</w:t>
      </w:r>
    </w:p>
    <w:p w:rsidR="00B70267" w:rsidRPr="00F34842" w:rsidRDefault="001362C9" w:rsidP="001362C9">
      <w:pPr>
        <w:ind w:leftChars="200" w:left="960" w:hangingChars="200" w:hanging="480"/>
        <w:jc w:val="both"/>
        <w:rPr>
          <w:rFonts w:eastAsia="標楷體" w:hAnsi="標楷體" w:cs="Times New Roman"/>
        </w:rPr>
      </w:pPr>
      <w:r w:rsidRPr="00F34842">
        <w:rPr>
          <w:rFonts w:eastAsia="標楷體" w:hAnsi="標楷體" w:cs="Times New Roman" w:hint="eastAsia"/>
        </w:rPr>
        <w:t>(</w:t>
      </w:r>
      <w:r w:rsidR="00B70267" w:rsidRPr="00F34842">
        <w:rPr>
          <w:rFonts w:eastAsia="標楷體" w:hAnsi="標楷體" w:cs="Times New Roman" w:hint="eastAsia"/>
        </w:rPr>
        <w:t>二</w:t>
      </w:r>
      <w:r w:rsidR="00173E93" w:rsidRPr="00F34842">
        <w:rPr>
          <w:rFonts w:eastAsia="標楷體" w:hAnsi="標楷體" w:cs="Times New Roman" w:hint="eastAsia"/>
        </w:rPr>
        <w:t>)</w:t>
      </w:r>
      <w:r w:rsidR="006E6D9A" w:rsidRPr="00F34842">
        <w:rPr>
          <w:rFonts w:eastAsia="標楷體" w:cs="Times New Roman" w:hint="eastAsia"/>
        </w:rPr>
        <w:t>全員參與自覺式肌肉骨骼調查問卷回收率達</w:t>
      </w:r>
      <w:r w:rsidR="006E6D9A" w:rsidRPr="00F34842">
        <w:rPr>
          <w:rFonts w:eastAsia="標楷體" w:cs="Times New Roman" w:hint="eastAsia"/>
        </w:rPr>
        <w:t>80%</w:t>
      </w:r>
      <w:r w:rsidR="00B70267" w:rsidRPr="00F34842">
        <w:rPr>
          <w:rFonts w:eastAsia="標楷體" w:cs="Times New Roman" w:hint="eastAsia"/>
        </w:rPr>
        <w:t>。</w:t>
      </w:r>
    </w:p>
    <w:p w:rsidR="00085199" w:rsidRPr="00085199" w:rsidRDefault="00085199" w:rsidP="00085199">
      <w:pPr>
        <w:ind w:leftChars="177" w:left="905" w:hangingChars="200" w:hanging="480"/>
        <w:jc w:val="both"/>
        <w:rPr>
          <w:rFonts w:eastAsia="標楷體" w:cs="Times New Roman"/>
          <w:color w:val="FF0000"/>
        </w:rPr>
      </w:pPr>
    </w:p>
    <w:p w:rsidR="00B70267" w:rsidRDefault="00173E93">
      <w:pPr>
        <w:jc w:val="both"/>
        <w:rPr>
          <w:rFonts w:eastAsia="標楷體" w:cs="Times New Roman"/>
        </w:rPr>
      </w:pPr>
      <w:r>
        <w:rPr>
          <w:rFonts w:eastAsia="標楷體" w:hAnsi="標楷體" w:cs="Times New Roman" w:hint="eastAsia"/>
        </w:rPr>
        <w:t>七</w:t>
      </w:r>
      <w:r w:rsidR="00B70267">
        <w:rPr>
          <w:rFonts w:eastAsia="標楷體" w:hAnsi="標楷體" w:cs="Times New Roman"/>
        </w:rPr>
        <w:t>、記錄彙整與查核</w:t>
      </w:r>
    </w:p>
    <w:p w:rsidR="00B70267" w:rsidRDefault="00173E93">
      <w:pPr>
        <w:ind w:leftChars="177" w:left="1133" w:hangingChars="295" w:hanging="708"/>
        <w:jc w:val="both"/>
        <w:rPr>
          <w:rFonts w:eastAsia="標楷體" w:hAnsi="標楷體" w:cs="Times New Roman"/>
        </w:rPr>
      </w:pPr>
      <w:r>
        <w:rPr>
          <w:rFonts w:eastAsia="標楷體" w:hAnsi="標楷體" w:cs="Times New Roman" w:hint="eastAsia"/>
        </w:rPr>
        <w:t>(</w:t>
      </w:r>
      <w:proofErr w:type="gramStart"/>
      <w:r>
        <w:rPr>
          <w:rFonts w:eastAsia="標楷體" w:hAnsi="標楷體" w:cs="Times New Roman"/>
        </w:rPr>
        <w:t>一</w:t>
      </w:r>
      <w:proofErr w:type="gramEnd"/>
      <w:r>
        <w:rPr>
          <w:rFonts w:eastAsia="標楷體" w:hAnsi="標楷體" w:cs="Times New Roman" w:hint="eastAsia"/>
        </w:rPr>
        <w:t>)</w:t>
      </w:r>
      <w:r w:rsidR="00B70267">
        <w:rPr>
          <w:rFonts w:eastAsia="標楷體" w:hAnsi="標楷體" w:cs="Times New Roman"/>
        </w:rPr>
        <w:t>評估與改善結果均文件化紀錄，如本計畫附件或會議紀錄，以供追蹤考核與持續改善。</w:t>
      </w:r>
    </w:p>
    <w:p w:rsidR="00B70267" w:rsidRDefault="00173E93">
      <w:pPr>
        <w:ind w:leftChars="177" w:left="1133" w:hangingChars="295" w:hanging="708"/>
        <w:jc w:val="both"/>
        <w:rPr>
          <w:rFonts w:eastAsia="標楷體" w:hAnsi="標楷體" w:cs="Times New Roman"/>
        </w:rPr>
      </w:pPr>
      <w:r>
        <w:rPr>
          <w:rFonts w:eastAsia="標楷體" w:hAnsi="標楷體" w:cs="Times New Roman" w:hint="eastAsia"/>
        </w:rPr>
        <w:t>(</w:t>
      </w:r>
      <w:r>
        <w:rPr>
          <w:rFonts w:eastAsia="標楷體" w:hAnsi="標楷體" w:cs="Times New Roman"/>
        </w:rPr>
        <w:t>二</w:t>
      </w:r>
      <w:r>
        <w:rPr>
          <w:rFonts w:eastAsia="標楷體" w:hAnsi="標楷體" w:cs="Times New Roman" w:hint="eastAsia"/>
        </w:rPr>
        <w:t>)</w:t>
      </w:r>
      <w:r w:rsidR="00B70267">
        <w:rPr>
          <w:rFonts w:eastAsia="標楷體" w:hAnsi="標楷體" w:cs="Times New Roman"/>
        </w:rPr>
        <w:t>依「職業安全衛生設施規則」第</w:t>
      </w:r>
      <w:r w:rsidR="00B70267">
        <w:rPr>
          <w:rFonts w:eastAsia="標楷體" w:cs="Times New Roman"/>
        </w:rPr>
        <w:t>324-1</w:t>
      </w:r>
      <w:r w:rsidR="00B70267">
        <w:rPr>
          <w:rFonts w:eastAsia="標楷體" w:hAnsi="標楷體" w:cs="Times New Roman"/>
        </w:rPr>
        <w:t>條規定，執行紀錄應至少保存三年。</w:t>
      </w:r>
    </w:p>
    <w:p w:rsidR="00755A25" w:rsidRDefault="00755A25">
      <w:pPr>
        <w:jc w:val="both"/>
        <w:rPr>
          <w:rFonts w:eastAsia="標楷體" w:hAnsi="標楷體" w:cs="Times New Roman"/>
        </w:rPr>
      </w:pPr>
    </w:p>
    <w:p w:rsidR="00B70267" w:rsidRDefault="00173E93">
      <w:pPr>
        <w:jc w:val="both"/>
        <w:rPr>
          <w:rFonts w:eastAsia="標楷體" w:cs="Times New Roman"/>
        </w:rPr>
      </w:pPr>
      <w:r>
        <w:rPr>
          <w:rFonts w:eastAsia="標楷體" w:hAnsi="標楷體" w:cs="Times New Roman" w:hint="eastAsia"/>
        </w:rPr>
        <w:t>八</w:t>
      </w:r>
      <w:r w:rsidR="00B70267">
        <w:rPr>
          <w:rFonts w:eastAsia="標楷體" w:hAnsi="標楷體" w:cs="Times New Roman"/>
        </w:rPr>
        <w:t>、附件：</w:t>
      </w:r>
    </w:p>
    <w:p w:rsidR="00B70267" w:rsidRPr="00173E93" w:rsidRDefault="00B70267" w:rsidP="00173E93">
      <w:pPr>
        <w:ind w:leftChars="200" w:left="480"/>
        <w:jc w:val="both"/>
        <w:rPr>
          <w:rFonts w:eastAsia="標楷體" w:hAnsi="標楷體" w:cs="Times New Roman"/>
        </w:rPr>
      </w:pPr>
      <w:r w:rsidRPr="00173E93">
        <w:rPr>
          <w:rFonts w:eastAsia="標楷體" w:hAnsi="標楷體" w:cs="Times New Roman"/>
        </w:rPr>
        <w:t>附件</w:t>
      </w:r>
      <w:r w:rsidRPr="00173E93">
        <w:rPr>
          <w:rFonts w:eastAsia="標楷體" w:cs="Times New Roman"/>
        </w:rPr>
        <w:t xml:space="preserve">1 </w:t>
      </w:r>
      <w:r w:rsidR="00B13BCC" w:rsidRPr="00173E93">
        <w:rPr>
          <w:rFonts w:eastAsia="標楷體" w:cs="Times New Roman" w:hint="eastAsia"/>
        </w:rPr>
        <w:t xml:space="preserve">     </w:t>
      </w:r>
      <w:r w:rsidRPr="00173E93">
        <w:rPr>
          <w:rFonts w:eastAsia="標楷體" w:hAnsi="標楷體" w:cs="Times New Roman"/>
        </w:rPr>
        <w:t>自覺式肌肉骨骼症狀調查表</w:t>
      </w:r>
    </w:p>
    <w:p w:rsidR="00B70267" w:rsidRPr="00173E93" w:rsidRDefault="00B70267" w:rsidP="00173E93">
      <w:pPr>
        <w:ind w:leftChars="200" w:left="480"/>
        <w:jc w:val="both"/>
        <w:rPr>
          <w:rFonts w:eastAsia="標楷體" w:hAnsi="標楷體" w:cs="Times New Roman"/>
        </w:rPr>
      </w:pPr>
      <w:r w:rsidRPr="00173E93">
        <w:rPr>
          <w:rFonts w:eastAsia="標楷體" w:hAnsi="標楷體" w:cs="Times New Roman"/>
        </w:rPr>
        <w:t>附件</w:t>
      </w:r>
      <w:r w:rsidRPr="00173E93">
        <w:rPr>
          <w:rFonts w:eastAsia="標楷體" w:cs="Times New Roman"/>
        </w:rPr>
        <w:t xml:space="preserve">2 </w:t>
      </w:r>
      <w:r w:rsidR="00B13BCC" w:rsidRPr="00173E93">
        <w:rPr>
          <w:rFonts w:eastAsia="標楷體" w:cs="Times New Roman" w:hint="eastAsia"/>
        </w:rPr>
        <w:t xml:space="preserve">     </w:t>
      </w:r>
      <w:r w:rsidRPr="00173E93">
        <w:rPr>
          <w:rFonts w:eastAsia="標楷體" w:hAnsi="標楷體" w:cs="Times New Roman"/>
        </w:rPr>
        <w:t>肌肉骨骼症狀調查與追蹤管控表</w:t>
      </w:r>
    </w:p>
    <w:p w:rsidR="00B70267" w:rsidRPr="00173E93" w:rsidRDefault="00B70267"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3</w:t>
      </w:r>
      <w:r w:rsidR="00B13BCC" w:rsidRPr="00173E93">
        <w:rPr>
          <w:rFonts w:eastAsia="標楷體" w:cs="Times New Roman" w:hint="eastAsia"/>
        </w:rPr>
        <w:t xml:space="preserve">-1  </w:t>
      </w:r>
      <w:r w:rsidRPr="00173E93">
        <w:rPr>
          <w:rFonts w:eastAsia="標楷體" w:hAnsi="標楷體" w:cs="Times New Roman"/>
        </w:rPr>
        <w:t>簡易人因工程檢核查表</w:t>
      </w:r>
      <w:r w:rsidRPr="00173E93">
        <w:rPr>
          <w:rFonts w:eastAsia="標楷體" w:cs="Times New Roman"/>
        </w:rPr>
        <w:t>(</w:t>
      </w:r>
      <w:r w:rsidRPr="00173E93">
        <w:rPr>
          <w:rFonts w:eastAsia="標楷體" w:hAnsi="標楷體" w:cs="Times New Roman"/>
        </w:rPr>
        <w:t>不良姿勢</w:t>
      </w:r>
      <w:r w:rsidRPr="00173E93">
        <w:rPr>
          <w:rFonts w:eastAsia="標楷體" w:cs="Times New Roman"/>
        </w:rPr>
        <w:t>)</w:t>
      </w:r>
    </w:p>
    <w:p w:rsidR="00B13BCC" w:rsidRPr="00173E93" w:rsidRDefault="00B13BCC"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3</w:t>
      </w:r>
      <w:r w:rsidRPr="00173E93">
        <w:rPr>
          <w:rFonts w:eastAsia="標楷體" w:cs="Times New Roman" w:hint="eastAsia"/>
        </w:rPr>
        <w:t xml:space="preserve">-2  </w:t>
      </w:r>
      <w:r w:rsidRPr="00173E93">
        <w:rPr>
          <w:rFonts w:eastAsia="標楷體" w:hAnsi="標楷體" w:cs="Times New Roman"/>
        </w:rPr>
        <w:t>簡易人因工程檢核查表</w:t>
      </w:r>
      <w:r w:rsidRPr="00173E93">
        <w:rPr>
          <w:rFonts w:eastAsia="標楷體" w:cs="Times New Roman"/>
        </w:rPr>
        <w:t>(</w:t>
      </w:r>
      <w:r w:rsidRPr="00173E93">
        <w:rPr>
          <w:rFonts w:eastAsia="標楷體" w:hAnsi="標楷體" w:cs="Times New Roman"/>
        </w:rPr>
        <w:t>過度施力</w:t>
      </w:r>
      <w:r w:rsidRPr="00173E93">
        <w:rPr>
          <w:rFonts w:eastAsia="標楷體" w:cs="Times New Roman"/>
        </w:rPr>
        <w:t>)</w:t>
      </w:r>
    </w:p>
    <w:p w:rsidR="00B13BCC" w:rsidRPr="00173E93" w:rsidRDefault="00B13BCC"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3</w:t>
      </w:r>
      <w:r w:rsidRPr="00173E93">
        <w:rPr>
          <w:rFonts w:eastAsia="標楷體" w:cs="Times New Roman" w:hint="eastAsia"/>
        </w:rPr>
        <w:t xml:space="preserve">-3  </w:t>
      </w:r>
      <w:r w:rsidRPr="00173E93">
        <w:rPr>
          <w:rFonts w:eastAsia="標楷體" w:hAnsi="標楷體" w:cs="Times New Roman"/>
        </w:rPr>
        <w:t>簡易人因工程檢核查表</w:t>
      </w:r>
      <w:r w:rsidRPr="00173E93">
        <w:rPr>
          <w:rFonts w:eastAsia="標楷體" w:cs="Times New Roman"/>
        </w:rPr>
        <w:t>(</w:t>
      </w:r>
      <w:r w:rsidRPr="00173E93">
        <w:rPr>
          <w:rFonts w:eastAsia="標楷體" w:hAnsi="標楷體" w:cs="Times New Roman"/>
        </w:rPr>
        <w:t>重複性動作</w:t>
      </w:r>
      <w:r w:rsidRPr="00173E93">
        <w:rPr>
          <w:rFonts w:eastAsia="標楷體" w:cs="Times New Roman"/>
        </w:rPr>
        <w:t>)</w:t>
      </w:r>
    </w:p>
    <w:p w:rsidR="00B13BCC" w:rsidRPr="00173E93" w:rsidRDefault="00B13BCC"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3</w:t>
      </w:r>
      <w:r w:rsidRPr="00173E93">
        <w:rPr>
          <w:rFonts w:eastAsia="標楷體" w:cs="Times New Roman" w:hint="eastAsia"/>
        </w:rPr>
        <w:t xml:space="preserve">-4  </w:t>
      </w:r>
      <w:r w:rsidRPr="00173E93">
        <w:rPr>
          <w:rFonts w:eastAsia="標楷體" w:hAnsi="標楷體" w:cs="Times New Roman"/>
        </w:rPr>
        <w:t>簡易人因工程檢核查表</w:t>
      </w:r>
      <w:r w:rsidRPr="00173E93">
        <w:rPr>
          <w:rFonts w:eastAsia="標楷體" w:cs="Times New Roman"/>
        </w:rPr>
        <w:t>(</w:t>
      </w:r>
      <w:r w:rsidRPr="00173E93">
        <w:rPr>
          <w:rFonts w:eastAsia="標楷體" w:hAnsi="標楷體" w:cs="Times New Roman"/>
        </w:rPr>
        <w:t>振動衝擊</w:t>
      </w:r>
      <w:r w:rsidRPr="00173E93">
        <w:rPr>
          <w:rFonts w:eastAsia="標楷體" w:cs="Times New Roman"/>
        </w:rPr>
        <w:t>)</w:t>
      </w:r>
    </w:p>
    <w:p w:rsidR="00B13BCC" w:rsidRPr="00173E93" w:rsidRDefault="00B13BCC"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3</w:t>
      </w:r>
      <w:r w:rsidRPr="00173E93">
        <w:rPr>
          <w:rFonts w:eastAsia="標楷體" w:cs="Times New Roman" w:hint="eastAsia"/>
        </w:rPr>
        <w:t xml:space="preserve">-5  </w:t>
      </w:r>
      <w:r w:rsidRPr="00173E93">
        <w:rPr>
          <w:rFonts w:eastAsia="標楷體" w:hAnsi="標楷體" w:cs="Times New Roman"/>
        </w:rPr>
        <w:t>簡易人因工程檢核查表</w:t>
      </w:r>
      <w:r w:rsidRPr="00173E93">
        <w:rPr>
          <w:rFonts w:eastAsia="標楷體" w:cs="Times New Roman"/>
        </w:rPr>
        <w:t>(</w:t>
      </w:r>
      <w:r w:rsidRPr="00173E93">
        <w:rPr>
          <w:rFonts w:eastAsia="標楷體" w:hAnsi="標楷體" w:cs="Times New Roman"/>
        </w:rPr>
        <w:t>組織壓迫</w:t>
      </w:r>
      <w:r w:rsidRPr="00173E93">
        <w:rPr>
          <w:rFonts w:eastAsia="標楷體" w:cs="Times New Roman"/>
        </w:rPr>
        <w:t>)</w:t>
      </w:r>
    </w:p>
    <w:p w:rsidR="00B70267" w:rsidRPr="00173E93" w:rsidRDefault="00B70267"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4</w:t>
      </w:r>
      <w:r w:rsidR="00B13BCC" w:rsidRPr="00173E93">
        <w:rPr>
          <w:rFonts w:eastAsia="標楷體" w:cs="Times New Roman" w:hint="eastAsia"/>
        </w:rPr>
        <w:t xml:space="preserve">-1 </w:t>
      </w:r>
      <w:r w:rsidRPr="00173E93">
        <w:rPr>
          <w:rFonts w:eastAsia="標楷體" w:cs="Times New Roman"/>
        </w:rPr>
        <w:t xml:space="preserve"> </w:t>
      </w:r>
      <w:r w:rsidR="00B13BCC" w:rsidRPr="00173E93">
        <w:rPr>
          <w:rFonts w:eastAsia="標楷體" w:cs="Times New Roman" w:hint="eastAsia"/>
        </w:rPr>
        <w:t xml:space="preserve"> </w:t>
      </w:r>
      <w:r w:rsidRPr="00173E93">
        <w:rPr>
          <w:rFonts w:eastAsia="標楷體" w:cs="Times New Roman"/>
        </w:rPr>
        <w:t>KIM</w:t>
      </w:r>
      <w:r w:rsidR="00B13BCC" w:rsidRPr="00173E93">
        <w:rPr>
          <w:rFonts w:eastAsia="標楷體" w:hAnsi="標楷體" w:cs="Times New Roman"/>
        </w:rPr>
        <w:t>人工物料處理</w:t>
      </w:r>
      <w:r w:rsidRPr="00173E93">
        <w:rPr>
          <w:rFonts w:eastAsia="標楷體" w:hAnsi="標楷體" w:cs="Times New Roman"/>
        </w:rPr>
        <w:t>檢核表</w:t>
      </w:r>
    </w:p>
    <w:p w:rsidR="00B13BCC" w:rsidRPr="00173E93" w:rsidRDefault="00B13BCC"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4</w:t>
      </w:r>
      <w:r w:rsidRPr="00173E93">
        <w:rPr>
          <w:rFonts w:eastAsia="標楷體" w:cs="Times New Roman" w:hint="eastAsia"/>
        </w:rPr>
        <w:t>-</w:t>
      </w:r>
      <w:r w:rsidR="00E479F2" w:rsidRPr="00173E93">
        <w:rPr>
          <w:rFonts w:eastAsia="標楷體" w:cs="Times New Roman" w:hint="eastAsia"/>
        </w:rPr>
        <w:t>2</w:t>
      </w:r>
      <w:r w:rsidRPr="00173E93">
        <w:rPr>
          <w:rFonts w:eastAsia="標楷體" w:cs="Times New Roman" w:hint="eastAsia"/>
        </w:rPr>
        <w:t xml:space="preserve"> </w:t>
      </w:r>
      <w:r w:rsidRPr="00173E93">
        <w:rPr>
          <w:rFonts w:eastAsia="標楷體" w:cs="Times New Roman"/>
        </w:rPr>
        <w:t xml:space="preserve"> </w:t>
      </w:r>
      <w:r w:rsidRPr="00173E93">
        <w:rPr>
          <w:rFonts w:eastAsia="標楷體" w:cs="Times New Roman" w:hint="eastAsia"/>
        </w:rPr>
        <w:t xml:space="preserve"> </w:t>
      </w:r>
      <w:r w:rsidRPr="00173E93">
        <w:rPr>
          <w:rFonts w:eastAsia="標楷體" w:cs="Times New Roman"/>
        </w:rPr>
        <w:t>KIM</w:t>
      </w:r>
      <w:r w:rsidRPr="00173E93">
        <w:rPr>
          <w:rFonts w:eastAsia="標楷體" w:hAnsi="標楷體" w:cs="Times New Roman"/>
        </w:rPr>
        <w:t>推拉作業檢核表</w:t>
      </w:r>
    </w:p>
    <w:p w:rsidR="00B13BCC" w:rsidRPr="00173E93" w:rsidRDefault="00B13BCC"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4</w:t>
      </w:r>
      <w:r w:rsidRPr="00173E93">
        <w:rPr>
          <w:rFonts w:eastAsia="標楷體" w:cs="Times New Roman" w:hint="eastAsia"/>
        </w:rPr>
        <w:t>-</w:t>
      </w:r>
      <w:r w:rsidR="00E479F2" w:rsidRPr="00173E93">
        <w:rPr>
          <w:rFonts w:eastAsia="標楷體" w:cs="Times New Roman" w:hint="eastAsia"/>
        </w:rPr>
        <w:t>3</w:t>
      </w:r>
      <w:r w:rsidRPr="00173E93">
        <w:rPr>
          <w:rFonts w:eastAsia="標楷體" w:cs="Times New Roman" w:hint="eastAsia"/>
        </w:rPr>
        <w:t xml:space="preserve"> </w:t>
      </w:r>
      <w:r w:rsidRPr="00173E93">
        <w:rPr>
          <w:rFonts w:eastAsia="標楷體" w:cs="Times New Roman"/>
        </w:rPr>
        <w:t xml:space="preserve"> </w:t>
      </w:r>
      <w:r w:rsidRPr="00173E93">
        <w:rPr>
          <w:rFonts w:eastAsia="標楷體" w:cs="Times New Roman" w:hint="eastAsia"/>
        </w:rPr>
        <w:t xml:space="preserve"> </w:t>
      </w:r>
      <w:r w:rsidRPr="00173E93">
        <w:rPr>
          <w:rFonts w:eastAsia="標楷體" w:cs="Times New Roman"/>
        </w:rPr>
        <w:t>KIM</w:t>
      </w:r>
      <w:r w:rsidRPr="00173E93">
        <w:rPr>
          <w:rFonts w:eastAsia="標楷體" w:hAnsi="標楷體" w:cs="Times New Roman"/>
        </w:rPr>
        <w:t>手工物料</w:t>
      </w:r>
      <w:r w:rsidRPr="00173E93">
        <w:rPr>
          <w:rFonts w:eastAsia="標楷體" w:hAnsi="標楷體" w:cs="Times New Roman" w:hint="eastAsia"/>
        </w:rPr>
        <w:t>作業</w:t>
      </w:r>
      <w:r w:rsidRPr="00173E93">
        <w:rPr>
          <w:rFonts w:eastAsia="標楷體" w:hAnsi="標楷體" w:cs="Times New Roman"/>
        </w:rPr>
        <w:t>檢核表</w:t>
      </w:r>
    </w:p>
    <w:p w:rsidR="00B70267" w:rsidRPr="00173E93" w:rsidRDefault="00B70267" w:rsidP="00173E93">
      <w:pPr>
        <w:ind w:leftChars="200" w:left="480"/>
        <w:jc w:val="both"/>
        <w:rPr>
          <w:rFonts w:eastAsia="標楷體" w:hAnsi="標楷體" w:cs="Times New Roman"/>
        </w:rPr>
      </w:pPr>
      <w:r w:rsidRPr="00173E93">
        <w:rPr>
          <w:rFonts w:eastAsia="標楷體" w:hAnsi="標楷體" w:cs="Times New Roman"/>
        </w:rPr>
        <w:t>附件</w:t>
      </w:r>
      <w:r w:rsidRPr="00173E93">
        <w:rPr>
          <w:rFonts w:eastAsia="標楷體" w:cs="Times New Roman"/>
        </w:rPr>
        <w:t xml:space="preserve">5 </w:t>
      </w:r>
      <w:r w:rsidR="00B13BCC" w:rsidRPr="00173E93">
        <w:rPr>
          <w:rFonts w:eastAsia="標楷體" w:cs="Times New Roman" w:hint="eastAsia"/>
        </w:rPr>
        <w:t xml:space="preserve">     </w:t>
      </w:r>
      <w:r w:rsidRPr="00173E93">
        <w:rPr>
          <w:rFonts w:eastAsia="標楷體" w:cs="Times New Roman"/>
        </w:rPr>
        <w:t>KIM</w:t>
      </w:r>
      <w:r w:rsidRPr="00173E93">
        <w:rPr>
          <w:rFonts w:eastAsia="標楷體" w:hAnsi="標楷體" w:cs="Times New Roman"/>
        </w:rPr>
        <w:t>檢核表進階改善方案報告</w:t>
      </w:r>
    </w:p>
    <w:p w:rsidR="00B70267" w:rsidRPr="00173E93" w:rsidRDefault="00B70267" w:rsidP="00173E93">
      <w:pPr>
        <w:ind w:leftChars="200" w:left="480"/>
        <w:jc w:val="both"/>
        <w:rPr>
          <w:rFonts w:eastAsia="標楷體" w:cs="Times New Roman"/>
        </w:rPr>
      </w:pPr>
      <w:r w:rsidRPr="00173E93">
        <w:rPr>
          <w:rFonts w:eastAsia="標楷體" w:hAnsi="標楷體" w:cs="Times New Roman"/>
        </w:rPr>
        <w:t>附件</w:t>
      </w:r>
      <w:r w:rsidRPr="00173E93">
        <w:rPr>
          <w:rFonts w:eastAsia="標楷體" w:cs="Times New Roman"/>
        </w:rPr>
        <w:t xml:space="preserve">6 </w:t>
      </w:r>
      <w:r w:rsidR="00B13BCC" w:rsidRPr="00173E93">
        <w:rPr>
          <w:rFonts w:eastAsia="標楷體" w:cs="Times New Roman" w:hint="eastAsia"/>
        </w:rPr>
        <w:t xml:space="preserve">     </w:t>
      </w:r>
      <w:r w:rsidRPr="00173E93">
        <w:rPr>
          <w:rFonts w:eastAsia="標楷體" w:hAnsi="標楷體" w:cs="Times New Roman"/>
        </w:rPr>
        <w:t>人因工程危害預防計畫執行年度報告</w:t>
      </w:r>
    </w:p>
    <w:p w:rsidR="00B70267" w:rsidRDefault="00B70267">
      <w:pPr>
        <w:snapToGrid w:val="0"/>
        <w:spacing w:after="125"/>
        <w:rPr>
          <w:rFonts w:eastAsia="標楷體" w:cs="Times New Roman"/>
          <w:lang w:val="af-ZA"/>
        </w:rPr>
        <w:sectPr w:rsidR="00B70267">
          <w:footerReference w:type="default" r:id="rId9"/>
          <w:pgSz w:w="11906" w:h="16838"/>
          <w:pgMar w:top="567" w:right="851" w:bottom="340" w:left="851" w:header="397" w:footer="567" w:gutter="0"/>
          <w:pgNumType w:start="1"/>
          <w:cols w:space="720"/>
          <w:docGrid w:linePitch="326"/>
        </w:sectPr>
      </w:pPr>
    </w:p>
    <w:p w:rsidR="00B70267" w:rsidRDefault="00B70267" w:rsidP="00885752">
      <w:pPr>
        <w:pStyle w:val="a8"/>
        <w:spacing w:afterLines="50" w:after="120"/>
        <w:rPr>
          <w:rFonts w:eastAsia="標楷體"/>
          <w:sz w:val="24"/>
          <w:szCs w:val="24"/>
          <w:lang w:val="af-ZA" w:eastAsia="zh-TW"/>
        </w:rPr>
      </w:pPr>
      <w:bookmarkStart w:id="1" w:name="_Toc405900035"/>
      <w:r>
        <w:rPr>
          <w:rFonts w:ascii="標楷體" w:eastAsia="標楷體" w:hAnsi="標楷體"/>
          <w:sz w:val="22"/>
          <w:szCs w:val="22"/>
          <w:lang w:eastAsia="zh-TW"/>
        </w:rPr>
        <w:lastRenderedPageBreak/>
        <w:t>□</w:t>
      </w:r>
      <w:r>
        <w:rPr>
          <w:rFonts w:ascii="標楷體" w:eastAsia="標楷體" w:hAnsi="標楷體" w:hint="eastAsia"/>
          <w:sz w:val="22"/>
          <w:szCs w:val="22"/>
          <w:lang w:eastAsia="zh-TW"/>
        </w:rPr>
        <w:t xml:space="preserve">初次症狀調查 </w:t>
      </w:r>
      <w:r>
        <w:rPr>
          <w:rFonts w:ascii="標楷體" w:eastAsia="標楷體" w:hAnsi="標楷體"/>
          <w:sz w:val="22"/>
          <w:szCs w:val="22"/>
          <w:lang w:eastAsia="zh-TW"/>
        </w:rPr>
        <w:t>□</w:t>
      </w:r>
      <w:r>
        <w:rPr>
          <w:rFonts w:ascii="標楷體" w:eastAsia="標楷體" w:hAnsi="標楷體" w:hint="eastAsia"/>
          <w:sz w:val="22"/>
          <w:szCs w:val="22"/>
          <w:lang w:eastAsia="zh-TW"/>
        </w:rPr>
        <w:t xml:space="preserve">改善追蹤      </w:t>
      </w:r>
      <w:r>
        <w:rPr>
          <w:rFonts w:eastAsia="標楷體"/>
          <w:sz w:val="32"/>
          <w:szCs w:val="32"/>
          <w:lang w:val="af-ZA" w:eastAsia="zh-TW"/>
        </w:rPr>
        <w:t>自覺式肌肉骨骼症狀調查表</w:t>
      </w:r>
      <w:r>
        <w:rPr>
          <w:rFonts w:eastAsia="標楷體" w:hint="eastAsia"/>
          <w:sz w:val="24"/>
          <w:szCs w:val="24"/>
          <w:lang w:val="af-ZA" w:eastAsia="zh-TW"/>
        </w:rPr>
        <w:t xml:space="preserve">　　</w:t>
      </w:r>
      <w:r>
        <w:rPr>
          <w:rFonts w:eastAsia="標楷體" w:hint="eastAsia"/>
          <w:sz w:val="24"/>
          <w:szCs w:val="24"/>
          <w:lang w:val="af-ZA" w:eastAsia="zh-TW"/>
        </w:rPr>
        <w:t xml:space="preserve">                     </w:t>
      </w:r>
      <w:r>
        <w:rPr>
          <w:rFonts w:eastAsia="標楷體"/>
          <w:sz w:val="24"/>
          <w:szCs w:val="24"/>
          <w:lang w:val="af-ZA"/>
        </w:rPr>
        <w:t>附件</w:t>
      </w:r>
      <w:r>
        <w:rPr>
          <w:rFonts w:eastAsia="標楷體"/>
          <w:sz w:val="24"/>
          <w:szCs w:val="24"/>
          <w:lang w:val="af-ZA"/>
        </w:rPr>
        <w:t>1</w:t>
      </w:r>
    </w:p>
    <w:p w:rsidR="00B70267" w:rsidRDefault="00B70267" w:rsidP="00885752">
      <w:pPr>
        <w:pStyle w:val="a7"/>
        <w:snapToGrid w:val="0"/>
        <w:spacing w:beforeLines="50" w:before="120" w:after="125"/>
        <w:jc w:val="both"/>
        <w:rPr>
          <w:rFonts w:eastAsia="標楷體"/>
          <w:sz w:val="22"/>
          <w:szCs w:val="22"/>
          <w:lang w:eastAsia="zh-TW"/>
        </w:rPr>
      </w:pPr>
      <w:r>
        <w:rPr>
          <w:rFonts w:eastAsia="標楷體" w:hint="eastAsia"/>
          <w:b/>
          <w:lang w:eastAsia="zh-TW"/>
        </w:rPr>
        <w:t>一、</w:t>
      </w:r>
      <w:r>
        <w:rPr>
          <w:rFonts w:eastAsia="標楷體" w:hAnsi="標楷體"/>
          <w:b/>
        </w:rPr>
        <w:t>基本資料</w:t>
      </w:r>
      <w:r>
        <w:rPr>
          <w:rFonts w:eastAsia="標楷體" w:hint="eastAsia"/>
          <w:lang w:eastAsia="zh-TW"/>
        </w:rPr>
        <w:tab/>
      </w:r>
      <w:r>
        <w:rPr>
          <w:rFonts w:eastAsia="標楷體" w:hint="eastAsia"/>
          <w:lang w:eastAsia="zh-TW"/>
        </w:rPr>
        <w:tab/>
      </w:r>
      <w:r>
        <w:rPr>
          <w:rFonts w:eastAsia="標楷體" w:hint="eastAsia"/>
          <w:lang w:eastAsia="zh-TW"/>
        </w:rPr>
        <w:tab/>
      </w:r>
      <w:r>
        <w:rPr>
          <w:rFonts w:eastAsia="標楷體" w:hint="eastAsia"/>
          <w:lang w:eastAsia="zh-TW"/>
        </w:rPr>
        <w:tab/>
      </w:r>
      <w:r>
        <w:rPr>
          <w:rFonts w:eastAsia="標楷體" w:hint="eastAsia"/>
          <w:lang w:eastAsia="zh-TW"/>
        </w:rPr>
        <w:tab/>
      </w:r>
      <w:r>
        <w:rPr>
          <w:rFonts w:eastAsia="標楷體" w:hint="eastAsia"/>
          <w:lang w:eastAsia="zh-TW"/>
        </w:rPr>
        <w:tab/>
      </w:r>
      <w:r>
        <w:rPr>
          <w:rFonts w:eastAsia="標楷體" w:hint="eastAsia"/>
          <w:lang w:eastAsia="zh-TW"/>
        </w:rPr>
        <w:tab/>
      </w:r>
      <w:r>
        <w:rPr>
          <w:rFonts w:eastAsia="標楷體" w:hAnsi="標楷體"/>
        </w:rPr>
        <w:t>填表日期：</w:t>
      </w:r>
      <w:r>
        <w:rPr>
          <w:rFonts w:eastAsia="標楷體"/>
          <w:lang w:eastAsia="zh-TW"/>
        </w:rPr>
        <w:t xml:space="preserve">   </w:t>
      </w:r>
      <w:r>
        <w:rPr>
          <w:rFonts w:eastAsia="標楷體" w:hint="eastAsia"/>
          <w:lang w:eastAsia="zh-TW"/>
        </w:rPr>
        <w:t xml:space="preserve">  </w:t>
      </w:r>
      <w:r>
        <w:rPr>
          <w:rFonts w:eastAsia="標楷體" w:hint="eastAsia"/>
          <w:lang w:eastAsia="zh-TW"/>
        </w:rPr>
        <w:t>年</w:t>
      </w:r>
      <w:r>
        <w:rPr>
          <w:rFonts w:eastAsia="標楷體"/>
          <w:lang w:eastAsia="zh-TW"/>
        </w:rPr>
        <w:t xml:space="preserve">  </w:t>
      </w:r>
      <w:r>
        <w:rPr>
          <w:rFonts w:eastAsia="標楷體" w:hint="eastAsia"/>
          <w:lang w:eastAsia="zh-TW"/>
        </w:rPr>
        <w:t xml:space="preserve"> </w:t>
      </w:r>
      <w:r>
        <w:rPr>
          <w:rFonts w:eastAsia="標楷體"/>
          <w:lang w:eastAsia="zh-TW"/>
        </w:rPr>
        <w:t xml:space="preserve">  </w:t>
      </w:r>
      <w:r>
        <w:rPr>
          <w:rFonts w:eastAsia="標楷體" w:hint="eastAsia"/>
          <w:lang w:eastAsia="zh-TW"/>
        </w:rPr>
        <w:t>月</w:t>
      </w:r>
      <w:r>
        <w:rPr>
          <w:rFonts w:eastAsia="標楷體"/>
          <w:lang w:eastAsia="zh-TW"/>
        </w:rPr>
        <w:t xml:space="preserve">     </w:t>
      </w:r>
      <w:r>
        <w:rPr>
          <w:rFonts w:eastAsia="標楷體" w:hint="eastAsia"/>
          <w:lang w:eastAsia="zh-TW"/>
        </w:rPr>
        <w:t>日</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701"/>
        <w:gridCol w:w="1649"/>
        <w:gridCol w:w="1215"/>
        <w:gridCol w:w="1216"/>
        <w:gridCol w:w="1074"/>
        <w:gridCol w:w="1127"/>
      </w:tblGrid>
      <w:tr w:rsidR="00B70267">
        <w:trPr>
          <w:trHeight w:val="364"/>
        </w:trPr>
        <w:tc>
          <w:tcPr>
            <w:tcW w:w="1701" w:type="dxa"/>
            <w:tcBorders>
              <w:top w:val="single" w:sz="0" w:space="0" w:color="000000"/>
              <w:left w:val="single" w:sz="0" w:space="0" w:color="000000"/>
              <w:bottom w:val="single" w:sz="0" w:space="0" w:color="000000"/>
            </w:tcBorders>
          </w:tcPr>
          <w:p w:rsidR="00B70267" w:rsidRPr="003C1D72" w:rsidRDefault="00B70267" w:rsidP="006F261B">
            <w:pPr>
              <w:pStyle w:val="ad"/>
              <w:spacing w:line="0" w:lineRule="atLeast"/>
              <w:jc w:val="center"/>
              <w:rPr>
                <w:rFonts w:eastAsia="標楷體"/>
                <w:sz w:val="22"/>
                <w:szCs w:val="22"/>
                <w:lang w:eastAsia="zh-TW"/>
              </w:rPr>
            </w:pPr>
            <w:r w:rsidRPr="003C1D72">
              <w:rPr>
                <w:rFonts w:eastAsia="標楷體"/>
                <w:sz w:val="22"/>
                <w:szCs w:val="22"/>
              </w:rPr>
              <w:t>單位</w:t>
            </w:r>
          </w:p>
        </w:tc>
        <w:tc>
          <w:tcPr>
            <w:tcW w:w="1701" w:type="dxa"/>
            <w:tcBorders>
              <w:top w:val="single" w:sz="0" w:space="0" w:color="000000"/>
              <w:left w:val="single" w:sz="0" w:space="0" w:color="000000"/>
              <w:bottom w:val="single" w:sz="0" w:space="0" w:color="000000"/>
            </w:tcBorders>
          </w:tcPr>
          <w:p w:rsidR="00B70267" w:rsidRPr="003C1D72" w:rsidRDefault="00B70267" w:rsidP="005C3399">
            <w:pPr>
              <w:pStyle w:val="ad"/>
              <w:spacing w:line="0" w:lineRule="atLeast"/>
              <w:jc w:val="center"/>
              <w:rPr>
                <w:rFonts w:eastAsia="標楷體"/>
                <w:sz w:val="22"/>
                <w:szCs w:val="22"/>
                <w:lang w:eastAsia="zh-TW"/>
              </w:rPr>
            </w:pPr>
            <w:r w:rsidRPr="003C1D72">
              <w:rPr>
                <w:rFonts w:eastAsia="標楷體"/>
                <w:sz w:val="22"/>
                <w:szCs w:val="22"/>
              </w:rPr>
              <w:t>員工編號</w:t>
            </w:r>
          </w:p>
        </w:tc>
        <w:tc>
          <w:tcPr>
            <w:tcW w:w="1649" w:type="dxa"/>
            <w:tcBorders>
              <w:top w:val="single" w:sz="0" w:space="0" w:color="000000"/>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姓名</w:t>
            </w:r>
          </w:p>
        </w:tc>
        <w:tc>
          <w:tcPr>
            <w:tcW w:w="1215" w:type="dxa"/>
            <w:tcBorders>
              <w:top w:val="single" w:sz="0" w:space="0" w:color="000000"/>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性別</w:t>
            </w:r>
          </w:p>
        </w:tc>
        <w:tc>
          <w:tcPr>
            <w:tcW w:w="1216" w:type="dxa"/>
            <w:tcBorders>
              <w:top w:val="single" w:sz="0" w:space="0" w:color="000000"/>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年齡</w:t>
            </w:r>
          </w:p>
        </w:tc>
        <w:tc>
          <w:tcPr>
            <w:tcW w:w="2201" w:type="dxa"/>
            <w:gridSpan w:val="2"/>
            <w:tcBorders>
              <w:top w:val="single" w:sz="0" w:space="0" w:color="000000"/>
              <w:left w:val="single" w:sz="0" w:space="0" w:color="000000"/>
              <w:bottom w:val="single" w:sz="0" w:space="0" w:color="000000"/>
              <w:right w:val="single" w:sz="0" w:space="0" w:color="000000"/>
            </w:tcBorders>
          </w:tcPr>
          <w:p w:rsidR="00B70267" w:rsidRDefault="00B70267">
            <w:pPr>
              <w:pStyle w:val="ad"/>
              <w:jc w:val="center"/>
              <w:rPr>
                <w:rFonts w:eastAsia="標楷體"/>
                <w:lang w:eastAsia="zh-TW"/>
              </w:rPr>
            </w:pPr>
            <w:r>
              <w:rPr>
                <w:rFonts w:eastAsia="標楷體"/>
                <w:sz w:val="22"/>
                <w:szCs w:val="22"/>
              </w:rPr>
              <w:t>職稱</w:t>
            </w:r>
          </w:p>
        </w:tc>
      </w:tr>
      <w:tr w:rsidR="00B70267">
        <w:trPr>
          <w:trHeight w:val="179"/>
        </w:trPr>
        <w:tc>
          <w:tcPr>
            <w:tcW w:w="1701" w:type="dxa"/>
            <w:tcBorders>
              <w:left w:val="single" w:sz="0" w:space="0" w:color="000000"/>
              <w:bottom w:val="single" w:sz="0" w:space="0" w:color="000000"/>
            </w:tcBorders>
          </w:tcPr>
          <w:p w:rsidR="00B70267" w:rsidRDefault="00B70267">
            <w:pPr>
              <w:pStyle w:val="ad"/>
              <w:rPr>
                <w:rFonts w:eastAsia="標楷體"/>
                <w:sz w:val="22"/>
                <w:szCs w:val="22"/>
                <w:lang w:eastAsia="zh-TW"/>
              </w:rPr>
            </w:pPr>
          </w:p>
        </w:tc>
        <w:tc>
          <w:tcPr>
            <w:tcW w:w="1701" w:type="dxa"/>
            <w:tcBorders>
              <w:left w:val="single" w:sz="0" w:space="0" w:color="000000"/>
              <w:bottom w:val="single" w:sz="0" w:space="0" w:color="000000"/>
            </w:tcBorders>
          </w:tcPr>
          <w:p w:rsidR="00B70267" w:rsidRDefault="00B70267">
            <w:pPr>
              <w:pStyle w:val="ad"/>
              <w:rPr>
                <w:rFonts w:eastAsia="標楷體"/>
                <w:sz w:val="22"/>
                <w:szCs w:val="22"/>
                <w:lang w:eastAsia="zh-TW"/>
              </w:rPr>
            </w:pPr>
          </w:p>
        </w:tc>
        <w:tc>
          <w:tcPr>
            <w:tcW w:w="1649" w:type="dxa"/>
            <w:tcBorders>
              <w:left w:val="single" w:sz="0" w:space="0" w:color="000000"/>
              <w:bottom w:val="single" w:sz="0" w:space="0" w:color="000000"/>
            </w:tcBorders>
          </w:tcPr>
          <w:p w:rsidR="00B70267" w:rsidRDefault="00B70267">
            <w:pPr>
              <w:pStyle w:val="ad"/>
              <w:rPr>
                <w:rFonts w:eastAsia="標楷體"/>
                <w:sz w:val="22"/>
                <w:szCs w:val="22"/>
                <w:lang w:eastAsia="zh-TW"/>
              </w:rPr>
            </w:pPr>
          </w:p>
        </w:tc>
        <w:tc>
          <w:tcPr>
            <w:tcW w:w="1215"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ascii="標楷體" w:eastAsia="標楷體" w:hAnsi="標楷體"/>
                <w:sz w:val="22"/>
                <w:szCs w:val="22"/>
                <w:lang w:eastAsia="zh-TW"/>
              </w:rPr>
              <w:t>□</w:t>
            </w:r>
            <w:r>
              <w:rPr>
                <w:rFonts w:ascii="標楷體" w:eastAsia="標楷體" w:hAnsi="標楷體"/>
                <w:sz w:val="22"/>
                <w:szCs w:val="22"/>
              </w:rPr>
              <w:t>男</w:t>
            </w:r>
            <w:r>
              <w:rPr>
                <w:rFonts w:ascii="標楷體" w:eastAsia="標楷體" w:hAnsi="標楷體" w:hint="eastAsia"/>
                <w:sz w:val="22"/>
                <w:szCs w:val="22"/>
                <w:lang w:eastAsia="zh-TW"/>
              </w:rPr>
              <w:t xml:space="preserve"> </w:t>
            </w:r>
            <w:r>
              <w:rPr>
                <w:rFonts w:ascii="標楷體" w:eastAsia="標楷體" w:hAnsi="標楷體"/>
                <w:sz w:val="22"/>
                <w:szCs w:val="22"/>
                <w:lang w:eastAsia="zh-TW"/>
              </w:rPr>
              <w:t>□</w:t>
            </w:r>
            <w:r>
              <w:rPr>
                <w:rFonts w:ascii="標楷體" w:eastAsia="標楷體" w:hAnsi="標楷體"/>
                <w:sz w:val="22"/>
                <w:szCs w:val="22"/>
              </w:rPr>
              <w:t>女</w:t>
            </w:r>
          </w:p>
        </w:tc>
        <w:tc>
          <w:tcPr>
            <w:tcW w:w="1216"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p>
        </w:tc>
        <w:tc>
          <w:tcPr>
            <w:tcW w:w="2201" w:type="dxa"/>
            <w:gridSpan w:val="2"/>
            <w:tcBorders>
              <w:left w:val="single" w:sz="0" w:space="0" w:color="000000"/>
              <w:bottom w:val="single" w:sz="0" w:space="0" w:color="000000"/>
              <w:right w:val="single" w:sz="0" w:space="0" w:color="000000"/>
            </w:tcBorders>
          </w:tcPr>
          <w:p w:rsidR="00B70267" w:rsidRDefault="00B70267">
            <w:pPr>
              <w:pStyle w:val="ad"/>
              <w:rPr>
                <w:rFonts w:eastAsia="標楷體"/>
                <w:sz w:val="22"/>
                <w:szCs w:val="22"/>
                <w:lang w:eastAsia="zh-TW"/>
              </w:rPr>
            </w:pPr>
          </w:p>
        </w:tc>
      </w:tr>
      <w:tr w:rsidR="00B70267">
        <w:trPr>
          <w:trHeight w:val="187"/>
        </w:trPr>
        <w:tc>
          <w:tcPr>
            <w:tcW w:w="3402" w:type="dxa"/>
            <w:gridSpan w:val="2"/>
            <w:tcBorders>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作業名稱</w:t>
            </w:r>
          </w:p>
        </w:tc>
        <w:tc>
          <w:tcPr>
            <w:tcW w:w="1649"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作業頻率</w:t>
            </w:r>
          </w:p>
        </w:tc>
        <w:tc>
          <w:tcPr>
            <w:tcW w:w="1215"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年資</w:t>
            </w:r>
          </w:p>
        </w:tc>
        <w:tc>
          <w:tcPr>
            <w:tcW w:w="1216"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身高</w:t>
            </w:r>
          </w:p>
        </w:tc>
        <w:tc>
          <w:tcPr>
            <w:tcW w:w="1074"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r>
              <w:rPr>
                <w:rFonts w:eastAsia="標楷體"/>
                <w:sz w:val="22"/>
                <w:szCs w:val="22"/>
              </w:rPr>
              <w:t>體重</w:t>
            </w:r>
          </w:p>
        </w:tc>
        <w:tc>
          <w:tcPr>
            <w:tcW w:w="1127" w:type="dxa"/>
            <w:tcBorders>
              <w:left w:val="single" w:sz="0" w:space="0" w:color="000000"/>
              <w:bottom w:val="single" w:sz="0" w:space="0" w:color="000000"/>
              <w:right w:val="single" w:sz="0" w:space="0" w:color="000000"/>
            </w:tcBorders>
          </w:tcPr>
          <w:p w:rsidR="00B70267" w:rsidRDefault="00B70267">
            <w:pPr>
              <w:pStyle w:val="ad"/>
              <w:jc w:val="center"/>
              <w:rPr>
                <w:rFonts w:eastAsia="標楷體"/>
                <w:lang w:eastAsia="zh-TW"/>
              </w:rPr>
            </w:pPr>
            <w:r>
              <w:rPr>
                <w:rFonts w:eastAsia="標楷體"/>
                <w:sz w:val="22"/>
                <w:szCs w:val="22"/>
              </w:rPr>
              <w:t>慣用手</w:t>
            </w:r>
          </w:p>
        </w:tc>
      </w:tr>
      <w:tr w:rsidR="00B70267">
        <w:tc>
          <w:tcPr>
            <w:tcW w:w="3402" w:type="dxa"/>
            <w:gridSpan w:val="2"/>
            <w:tcBorders>
              <w:left w:val="single" w:sz="0" w:space="0" w:color="000000"/>
              <w:bottom w:val="single" w:sz="0" w:space="0" w:color="000000"/>
            </w:tcBorders>
          </w:tcPr>
          <w:p w:rsidR="00B70267" w:rsidRDefault="00B70267">
            <w:pPr>
              <w:rPr>
                <w:rFonts w:eastAsia="標楷體"/>
                <w:color w:val="808080"/>
                <w:sz w:val="22"/>
                <w:szCs w:val="22"/>
              </w:rPr>
            </w:pPr>
            <w:r>
              <w:rPr>
                <w:rFonts w:eastAsia="標楷體" w:hint="eastAsia"/>
                <w:color w:val="808080"/>
                <w:sz w:val="16"/>
                <w:szCs w:val="22"/>
              </w:rPr>
              <w:t>(</w:t>
            </w:r>
            <w:r>
              <w:rPr>
                <w:rFonts w:eastAsia="標楷體" w:hint="eastAsia"/>
                <w:color w:val="808080"/>
                <w:sz w:val="16"/>
                <w:szCs w:val="22"/>
              </w:rPr>
              <w:t>請填入</w:t>
            </w:r>
            <w:proofErr w:type="gramStart"/>
            <w:r>
              <w:rPr>
                <w:rFonts w:eastAsia="標楷體" w:hint="eastAsia"/>
                <w:color w:val="808080"/>
                <w:sz w:val="16"/>
                <w:szCs w:val="22"/>
              </w:rPr>
              <w:t>佔</w:t>
            </w:r>
            <w:proofErr w:type="gramEnd"/>
            <w:r>
              <w:rPr>
                <w:rFonts w:eastAsia="標楷體" w:hint="eastAsia"/>
                <w:color w:val="808080"/>
                <w:sz w:val="16"/>
                <w:szCs w:val="22"/>
              </w:rPr>
              <w:t>每日工時最長或疑似人因危害之作業名稱</w:t>
            </w:r>
            <w:r>
              <w:rPr>
                <w:rFonts w:eastAsia="標楷體" w:hint="eastAsia"/>
                <w:color w:val="808080"/>
                <w:sz w:val="16"/>
                <w:szCs w:val="22"/>
              </w:rPr>
              <w:t>)</w:t>
            </w:r>
          </w:p>
        </w:tc>
        <w:tc>
          <w:tcPr>
            <w:tcW w:w="1649" w:type="dxa"/>
            <w:tcBorders>
              <w:left w:val="single" w:sz="0" w:space="0" w:color="000000"/>
              <w:bottom w:val="single" w:sz="0" w:space="0" w:color="000000"/>
            </w:tcBorders>
          </w:tcPr>
          <w:p w:rsidR="00B70267" w:rsidRDefault="00B70267">
            <w:pPr>
              <w:pStyle w:val="ad"/>
              <w:rPr>
                <w:rFonts w:eastAsia="標楷體"/>
                <w:sz w:val="22"/>
                <w:szCs w:val="22"/>
                <w:lang w:eastAsia="zh-TW"/>
              </w:rPr>
            </w:pPr>
          </w:p>
        </w:tc>
        <w:tc>
          <w:tcPr>
            <w:tcW w:w="1215"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p>
        </w:tc>
        <w:tc>
          <w:tcPr>
            <w:tcW w:w="1216"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p>
        </w:tc>
        <w:tc>
          <w:tcPr>
            <w:tcW w:w="1074" w:type="dxa"/>
            <w:tcBorders>
              <w:left w:val="single" w:sz="0" w:space="0" w:color="000000"/>
              <w:bottom w:val="single" w:sz="0" w:space="0" w:color="000000"/>
            </w:tcBorders>
          </w:tcPr>
          <w:p w:rsidR="00B70267" w:rsidRDefault="00B70267">
            <w:pPr>
              <w:pStyle w:val="ad"/>
              <w:jc w:val="center"/>
              <w:rPr>
                <w:rFonts w:eastAsia="標楷體"/>
                <w:sz w:val="22"/>
                <w:szCs w:val="22"/>
                <w:lang w:eastAsia="zh-TW"/>
              </w:rPr>
            </w:pPr>
          </w:p>
        </w:tc>
        <w:tc>
          <w:tcPr>
            <w:tcW w:w="1127" w:type="dxa"/>
            <w:tcBorders>
              <w:left w:val="single" w:sz="0" w:space="0" w:color="000000"/>
              <w:bottom w:val="single" w:sz="0" w:space="0" w:color="000000"/>
              <w:right w:val="single" w:sz="0" w:space="0" w:color="000000"/>
            </w:tcBorders>
          </w:tcPr>
          <w:p w:rsidR="00B70267" w:rsidRDefault="00B70267">
            <w:pPr>
              <w:pStyle w:val="ad"/>
              <w:jc w:val="center"/>
              <w:rPr>
                <w:rFonts w:ascii="標楷體" w:eastAsia="標楷體" w:hAnsi="標楷體"/>
                <w:lang w:eastAsia="zh-TW"/>
              </w:rPr>
            </w:pPr>
            <w:r>
              <w:rPr>
                <w:rFonts w:ascii="標楷體" w:eastAsia="標楷體" w:hAnsi="標楷體"/>
                <w:sz w:val="22"/>
                <w:szCs w:val="22"/>
                <w:lang w:eastAsia="zh-TW"/>
              </w:rPr>
              <w:t>□</w:t>
            </w:r>
            <w:r>
              <w:rPr>
                <w:rFonts w:ascii="標楷體" w:eastAsia="標楷體" w:hAnsi="標楷體"/>
                <w:sz w:val="22"/>
                <w:szCs w:val="22"/>
              </w:rPr>
              <w:t>左</w:t>
            </w:r>
            <w:r>
              <w:rPr>
                <w:rFonts w:ascii="標楷體" w:eastAsia="標楷體" w:hAnsi="標楷體" w:hint="eastAsia"/>
                <w:sz w:val="22"/>
                <w:szCs w:val="22"/>
                <w:lang w:eastAsia="zh-TW"/>
              </w:rPr>
              <w:t xml:space="preserve"> </w:t>
            </w:r>
            <w:r>
              <w:rPr>
                <w:rFonts w:ascii="標楷體" w:eastAsia="標楷體" w:hAnsi="標楷體"/>
                <w:sz w:val="22"/>
                <w:szCs w:val="22"/>
                <w:lang w:eastAsia="zh-TW"/>
              </w:rPr>
              <w:t>□</w:t>
            </w:r>
            <w:r>
              <w:rPr>
                <w:rFonts w:ascii="標楷體" w:eastAsia="標楷體" w:hAnsi="標楷體"/>
                <w:sz w:val="22"/>
                <w:szCs w:val="22"/>
              </w:rPr>
              <w:t>右</w:t>
            </w:r>
          </w:p>
        </w:tc>
      </w:tr>
    </w:tbl>
    <w:p w:rsidR="00B70267" w:rsidRDefault="00B70267" w:rsidP="00885752">
      <w:pPr>
        <w:pStyle w:val="a7"/>
        <w:snapToGrid w:val="0"/>
        <w:spacing w:beforeLines="50" w:before="120" w:afterLines="50" w:line="240" w:lineRule="atLeast"/>
        <w:ind w:leftChars="75" w:left="180"/>
        <w:rPr>
          <w:rFonts w:eastAsia="標楷體"/>
          <w:kern w:val="0"/>
          <w:lang w:eastAsia="zh-TW"/>
        </w:rPr>
      </w:pPr>
      <w:proofErr w:type="gramStart"/>
      <w:r>
        <w:rPr>
          <w:rFonts w:ascii="標楷體" w:eastAsia="標楷體" w:hAnsi="標楷體"/>
          <w:b/>
          <w:kern w:val="0"/>
          <w:lang w:eastAsia="zh-TW"/>
        </w:rPr>
        <w:t>□</w:t>
      </w:r>
      <w:r>
        <w:rPr>
          <w:rFonts w:ascii="標楷體" w:eastAsia="標楷體" w:hAnsi="標楷體"/>
          <w:b/>
          <w:kern w:val="0"/>
        </w:rPr>
        <w:t>否</w:t>
      </w:r>
      <w:proofErr w:type="gramEnd"/>
      <w:r>
        <w:rPr>
          <w:rFonts w:ascii="標楷體" w:eastAsia="標楷體" w:hAnsi="標楷體"/>
          <w:b/>
          <w:kern w:val="0"/>
          <w:lang w:eastAsia="zh-TW"/>
        </w:rPr>
        <w:t xml:space="preserve"> □</w:t>
      </w:r>
      <w:r>
        <w:rPr>
          <w:rFonts w:ascii="標楷體" w:eastAsia="標楷體" w:hAnsi="標楷體"/>
          <w:b/>
          <w:kern w:val="0"/>
        </w:rPr>
        <w:t>是</w:t>
      </w:r>
      <w:r>
        <w:rPr>
          <w:rFonts w:ascii="標楷體" w:eastAsia="標楷體" w:hAnsi="標楷體" w:hint="eastAsia"/>
          <w:kern w:val="0"/>
          <w:lang w:eastAsia="zh-TW"/>
        </w:rPr>
        <w:t xml:space="preserve">　</w:t>
      </w:r>
      <w:r>
        <w:rPr>
          <w:rFonts w:eastAsia="標楷體"/>
          <w:kern w:val="0"/>
        </w:rPr>
        <w:t>您在過去的</w:t>
      </w:r>
      <w:r>
        <w:rPr>
          <w:rFonts w:eastAsia="標楷體"/>
          <w:kern w:val="0"/>
          <w:lang w:eastAsia="zh-TW"/>
        </w:rPr>
        <w:t xml:space="preserve">1 </w:t>
      </w:r>
      <w:r>
        <w:rPr>
          <w:rFonts w:eastAsia="標楷體"/>
          <w:kern w:val="0"/>
        </w:rPr>
        <w:t>年內，身體是否有長達</w:t>
      </w:r>
      <w:r>
        <w:rPr>
          <w:rFonts w:eastAsia="標楷體"/>
          <w:kern w:val="0"/>
          <w:lang w:eastAsia="zh-TW"/>
        </w:rPr>
        <w:t>2</w:t>
      </w:r>
      <w:r>
        <w:rPr>
          <w:rFonts w:eastAsia="標楷體"/>
          <w:kern w:val="0"/>
        </w:rPr>
        <w:t>星期以上的</w:t>
      </w:r>
      <w:proofErr w:type="gramStart"/>
      <w:r>
        <w:rPr>
          <w:rFonts w:eastAsia="標楷體"/>
          <w:kern w:val="0"/>
        </w:rPr>
        <w:t>疲勞、</w:t>
      </w:r>
      <w:proofErr w:type="gramEnd"/>
      <w:r>
        <w:rPr>
          <w:rFonts w:eastAsia="標楷體"/>
          <w:kern w:val="0"/>
        </w:rPr>
        <w:t>酸痛、發麻、刺痛等不舒服，或關節活動受到限制？</w:t>
      </w:r>
      <w:r>
        <w:rPr>
          <w:rFonts w:ascii="標楷體" w:eastAsia="標楷體" w:hAnsi="標楷體"/>
          <w:kern w:val="0"/>
          <w:lang w:eastAsia="zh-TW"/>
        </w:rPr>
        <w:t xml:space="preserve">  </w:t>
      </w:r>
      <w:r>
        <w:rPr>
          <w:rFonts w:eastAsia="標楷體"/>
          <w:b/>
          <w:kern w:val="0"/>
        </w:rPr>
        <w:t>（</w:t>
      </w:r>
      <w:r>
        <w:rPr>
          <w:rFonts w:eastAsia="標楷體" w:hint="eastAsia"/>
          <w:b/>
          <w:kern w:val="0"/>
        </w:rPr>
        <w:t>答</w:t>
      </w:r>
      <w:r>
        <w:rPr>
          <w:rFonts w:eastAsia="標楷體"/>
          <w:b/>
          <w:kern w:val="0"/>
          <w:shd w:val="pct15" w:color="auto" w:fill="FFFFFF"/>
        </w:rPr>
        <w:t>否</w:t>
      </w:r>
      <w:r>
        <w:rPr>
          <w:rFonts w:eastAsia="標楷體"/>
          <w:b/>
          <w:kern w:val="0"/>
        </w:rPr>
        <w:t>，結束此調查表；若</w:t>
      </w:r>
      <w:r>
        <w:rPr>
          <w:rFonts w:eastAsia="標楷體"/>
          <w:b/>
          <w:kern w:val="0"/>
          <w:shd w:val="pct15" w:color="auto" w:fill="FFFFFF"/>
        </w:rPr>
        <w:t>是</w:t>
      </w:r>
      <w:r>
        <w:rPr>
          <w:rFonts w:eastAsia="標楷體"/>
          <w:b/>
          <w:kern w:val="0"/>
        </w:rPr>
        <w:t>，請繼續填寫下列表格。）</w:t>
      </w:r>
    </w:p>
    <w:p w:rsidR="00B70267" w:rsidRDefault="00B70267">
      <w:pPr>
        <w:pStyle w:val="a7"/>
        <w:snapToGrid w:val="0"/>
        <w:spacing w:after="240" w:line="227" w:lineRule="exact"/>
        <w:rPr>
          <w:rFonts w:eastAsia="標楷體"/>
          <w:lang w:eastAsia="zh-TW"/>
        </w:rPr>
      </w:pPr>
      <w:r>
        <w:rPr>
          <w:rFonts w:eastAsia="標楷體" w:hint="eastAsia"/>
          <w:b/>
          <w:lang w:eastAsia="zh-TW"/>
        </w:rPr>
        <w:t>二、</w:t>
      </w:r>
      <w:r>
        <w:rPr>
          <w:rFonts w:eastAsia="標楷體"/>
          <w:b/>
        </w:rPr>
        <w:t>症狀調查</w:t>
      </w:r>
      <w:r>
        <w:rPr>
          <w:rFonts w:eastAsia="標楷體"/>
          <w:b/>
          <w:lang w:eastAsia="zh-TW"/>
        </w:rPr>
        <w:t>：</w:t>
      </w:r>
      <w:r>
        <w:rPr>
          <w:rFonts w:eastAsia="標楷體"/>
          <w:kern w:val="0"/>
          <w:lang w:eastAsia="zh-TW"/>
        </w:rPr>
        <w:t>參照圖例</w:t>
      </w:r>
      <w:r>
        <w:rPr>
          <w:rFonts w:eastAsia="標楷體"/>
          <w:kern w:val="0"/>
        </w:rPr>
        <w:t>部位</w:t>
      </w:r>
      <w:r>
        <w:rPr>
          <w:rFonts w:eastAsia="標楷體" w:hint="eastAsia"/>
          <w:kern w:val="0"/>
          <w:lang w:eastAsia="zh-TW"/>
        </w:rPr>
        <w:t>勾</w:t>
      </w:r>
      <w:r>
        <w:rPr>
          <w:rFonts w:eastAsia="標楷體"/>
          <w:kern w:val="0"/>
        </w:rPr>
        <w:t>選分數</w:t>
      </w:r>
      <w:r>
        <w:rPr>
          <w:rFonts w:eastAsia="標楷體" w:hint="eastAsia"/>
          <w:kern w:val="0"/>
          <w:lang w:eastAsia="zh-TW"/>
        </w:rPr>
        <w:t>，</w:t>
      </w:r>
      <w:r>
        <w:rPr>
          <w:rFonts w:eastAsia="標楷體"/>
          <w:kern w:val="0"/>
        </w:rPr>
        <w:t>請以酸痛不適與影響關節活動評斷。</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20"/>
        <w:gridCol w:w="3821"/>
        <w:gridCol w:w="2942"/>
      </w:tblGrid>
      <w:tr w:rsidR="00B70267">
        <w:trPr>
          <w:trHeight w:val="5434"/>
        </w:trPr>
        <w:tc>
          <w:tcPr>
            <w:tcW w:w="2920" w:type="dxa"/>
            <w:tcBorders>
              <w:top w:val="single" w:sz="0" w:space="0" w:color="000000"/>
              <w:left w:val="single" w:sz="0" w:space="0" w:color="000000"/>
              <w:bottom w:val="single" w:sz="0" w:space="0" w:color="000000"/>
            </w:tcBorders>
          </w:tcPr>
          <w:p w:rsidR="00B70267" w:rsidRDefault="00B70267">
            <w:pPr>
              <w:pStyle w:val="ad"/>
              <w:spacing w:line="227" w:lineRule="exact"/>
              <w:ind w:leftChars="52" w:left="125" w:right="-91"/>
              <w:jc w:val="center"/>
              <w:rPr>
                <w:rFonts w:eastAsia="標楷體"/>
                <w:sz w:val="20"/>
                <w:szCs w:val="20"/>
                <w:lang w:eastAsia="zh-TW"/>
              </w:rPr>
            </w:pPr>
            <w:r>
              <w:rPr>
                <w:rFonts w:eastAsia="標楷體"/>
                <w:sz w:val="18"/>
                <w:szCs w:val="18"/>
              </w:rPr>
              <w:t>不痛</w:t>
            </w:r>
            <w:r>
              <w:rPr>
                <w:rFonts w:eastAsia="標楷體"/>
                <w:sz w:val="18"/>
                <w:szCs w:val="18"/>
                <w:lang w:eastAsia="zh-TW"/>
              </w:rPr>
              <w:t xml:space="preserve"> </w:t>
            </w:r>
            <w:r>
              <w:rPr>
                <w:rFonts w:eastAsia="標楷體" w:hint="eastAsia"/>
                <w:sz w:val="18"/>
                <w:szCs w:val="18"/>
                <w:lang w:eastAsia="zh-TW"/>
              </w:rPr>
              <w:t xml:space="preserve">                   </w:t>
            </w:r>
            <w:r>
              <w:rPr>
                <w:rFonts w:eastAsia="標楷體"/>
                <w:sz w:val="18"/>
                <w:szCs w:val="18"/>
                <w:lang w:eastAsia="zh-TW"/>
              </w:rPr>
              <w:t xml:space="preserve">                  </w:t>
            </w:r>
            <w:r>
              <w:rPr>
                <w:rFonts w:eastAsia="標楷體"/>
                <w:sz w:val="18"/>
                <w:szCs w:val="18"/>
              </w:rPr>
              <w:t>劇痛</w:t>
            </w:r>
          </w:p>
          <w:p w:rsidR="00B70267" w:rsidRDefault="00B70267">
            <w:pPr>
              <w:pStyle w:val="ad"/>
              <w:spacing w:line="227" w:lineRule="exact"/>
              <w:ind w:leftChars="127" w:left="305"/>
              <w:jc w:val="center"/>
              <w:rPr>
                <w:rFonts w:eastAsia="標楷體"/>
                <w:lang w:eastAsia="zh-TW"/>
              </w:rPr>
            </w:pPr>
            <w:r>
              <w:rPr>
                <w:rFonts w:eastAsia="標楷體"/>
                <w:lang w:eastAsia="zh-TW"/>
              </w:rPr>
              <w:t>0     1     2     3     4     5</w:t>
            </w:r>
          </w:p>
          <w:p w:rsidR="00B70267" w:rsidRDefault="00885752" w:rsidP="00885752">
            <w:pPr>
              <w:pStyle w:val="ad"/>
              <w:spacing w:beforeLines="50" w:before="120" w:line="0" w:lineRule="atLeast"/>
              <w:rPr>
                <w:rFonts w:eastAsia="標楷體"/>
                <w:lang w:eastAsia="zh-TW"/>
              </w:rPr>
            </w:pPr>
            <w:r>
              <w:rPr>
                <w:rFonts w:eastAsia="標楷體"/>
                <w:noProof/>
                <w:sz w:val="18"/>
                <w:szCs w:val="18"/>
                <w:lang w:eastAsia="zh-TW" w:bidi="ar-SA"/>
              </w:rPr>
              <mc:AlternateContent>
                <mc:Choice Requires="wps">
                  <w:drawing>
                    <wp:anchor distT="0" distB="0" distL="114300" distR="114300" simplePos="0" relativeHeight="251641856" behindDoc="0" locked="0" layoutInCell="1" allowOverlap="1">
                      <wp:simplePos x="0" y="0"/>
                      <wp:positionH relativeFrom="column">
                        <wp:posOffset>-34925</wp:posOffset>
                      </wp:positionH>
                      <wp:positionV relativeFrom="paragraph">
                        <wp:posOffset>2305050</wp:posOffset>
                      </wp:positionV>
                      <wp:extent cx="2057400" cy="376555"/>
                      <wp:effectExtent l="0" t="0" r="3810" b="0"/>
                      <wp:wrapNone/>
                      <wp:docPr id="10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⑫</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2.75pt;margin-top:181.5pt;width:162pt;height:2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f1vwIAAL0FAAAOAAAAZHJzL2Uyb0RvYy54bWysVNuOmzAQfa/Uf7D8zgKJCQEtqTaQVJW2&#10;F2m3H+CACVbBprYTsq367x2bJJtsValqywOyPeMzc2aO5/bNoWvRninNpchweBNgxEQpKy62Gf78&#10;uPbmGGlDRUVbKViGn5jGbxavX90OfcomspFtxRQCEKHToc9wY0yf+r4uG9ZRfSN7JsBYS9VRA1u1&#10;9StFB0DvWn8SBDN/kKrqlSyZ1nBajEa8cPh1zUrzsa41M6jNMORm3F+5/8b+/cUtTbeK9g0vj2nQ&#10;v8iio1xA0DNUQQ1FO8V/gep4qaSWtbkpZefLuuYlcxyATRi8YPPQ0J45LlAc3Z/LpP8fbPlh/0kh&#10;XkHvggQjQTto0iM7GLSUBzSb2gINvU7B76EHT3OAc3B2ZHV/L8svGgmZN1Rs2Z1ScmgYrSDB0N70&#10;L66OONqCbIb3soI4dGekAzrUqrPVg3ogQIdGPZ2bY3Mp4XASRDEJwFSCbRrPoihyIWh6ut0rbd4y&#10;2SG7yLCC5jt0ur/XxmZD05OLDSbkmretE0Arrg7AcTyB2HDV2mwWrp/fkyBZzVdz4pHJbOWRoCi8&#10;u3VOvNk6jKNiWuR5Ef6wcUOSNryqmLBhTtoKyZ/17qjyURVndWnZ8srC2ZS02m7yVqE9BW0n+XK1&#10;cnKG5C/c/Os0XBGAywtK4YQEy0nirWfz2CNrEnlJHMy9IEyWySwgCSnW15TuuWD/TgkNoJNoHkej&#10;mn5LLp4mee6keE2Oph03MD5a3mV4HthvfNBWgytRud4ayttxfVELm/9zLQD11GmnWCvSUa7msDkA&#10;ipXxRlZPoF0lQVqgQph5sGik+obRAPMjw/rrjiqGUftOgP6TkBA7cNyGRPEENurSsrm0UFECVIYN&#10;RuMyN+OQ2vWKbxuINL44Ie/gzdTcyfk5q+NLgxnhSB3nmR1Cl3vn9Tx1Fz8BAAD//wMAUEsDBBQA&#10;BgAIAAAAIQAcCUjR3gAAAAoBAAAPAAAAZHJzL2Rvd25yZXYueG1sTI/BbsIwDIbvk/YOkZF2g5R2&#10;VKhriqoNtPPYJK6hNW2hcbokhfL2807b0fan39+fbybTiys631lSsFxEIJAqW3fUKPj63M3XIHzQ&#10;VOveEiq4o4dN8fiQ66y2N/rA6z40gkPIZ1pBG8KQSemrFo32Czsg8e1kndGBR9fI2ukbh5texlGU&#10;SqM74g+tHvC1xeqyH42CZry8pWEblTv83p6GQ/l+d+eDUk+zqXwBEXAKfzD86rM6FOx0tCPVXvQK&#10;5qsVkwqSNOFODCTLNW+OCp7jOAFZ5PJ/heIHAAD//wMAUEsBAi0AFAAGAAgAAAAhALaDOJL+AAAA&#10;4QEAABMAAAAAAAAAAAAAAAAAAAAAAFtDb250ZW50X1R5cGVzXS54bWxQSwECLQAUAAYACAAAACEA&#10;OP0h/9YAAACUAQAACwAAAAAAAAAAAAAAAAAvAQAAX3JlbHMvLnJlbHNQSwECLQAUAAYACAAAACEA&#10;Y64X9b8CAAC9BQAADgAAAAAAAAAAAAAAAAAuAgAAZHJzL2Uyb0RvYy54bWxQSwECLQAUAAYACAAA&#10;ACEAHAlI0d4AAAAKAQAADwAAAAAAAAAAAAAAAAAZBQAAZHJzL2Rvd25yZXYueG1sUEsFBgAAAAAE&#10;AAQA8wAAACQGA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⑫</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71552" behindDoc="0" locked="0" layoutInCell="1" allowOverlap="1">
                      <wp:simplePos x="0" y="0"/>
                      <wp:positionH relativeFrom="column">
                        <wp:posOffset>1793875</wp:posOffset>
                      </wp:positionH>
                      <wp:positionV relativeFrom="paragraph">
                        <wp:posOffset>2790825</wp:posOffset>
                      </wp:positionV>
                      <wp:extent cx="349250" cy="288925"/>
                      <wp:effectExtent l="0" t="0" r="0" b="1270"/>
                      <wp:wrapNone/>
                      <wp:docPr id="1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margin-left:141.25pt;margin-top:219.75pt;width:27.5pt;height:2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vn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oFWCdtCkBzYadCtHtAhtgYZep+B334OnGeEcnB1Z3d/J8qtGQq4aKrbsRik5NIxWkKC76Z9d&#10;nXC0BdkMH2QFcejOSAc01qqz1YN6IECHRj2emmNzKeHwkiTRDCwlmKI4ho3Nzafp8XKvtHnHZIfs&#10;IsMKeu/A6f5Om8n16GJjCVnwtnX9b8WzA8CcTiA0XLU2m4Rr548kSNbxOiYeieZrjwR57t0UK+LN&#10;i3Axyy/z1SoPf9q4IUkbXlVM2DBHaYXkz1p3EPkkipO4tGx5ZeFsSlptN6tWoT0FaRfuOxTkzM1/&#10;noarF3B5QSmMSHAbJV4xjxceKcjMSxZB7AVhcpvMA5KQvHhO6Y4L9u+U0JDhZAZ9dHR+yy1w32tu&#10;NO24geHR8i7D8cmJplaBa1G51hrK22l9Vgqb/lMpoN3HRju9WolOYjXjZpzexvEZbGT1CAJWEgQG&#10;WoTBB4tGqu8YDTBEMqy/7ahiGLXvBTyCJCTETh23IbNFBBt1btmcW6goASrDBqNpuTLTpNr1im8b&#10;iDQ9OyFv4OHU3InavrApK2BkNzAoHLfDULOT6HzvvJ5G7/IXAAAA//8DAFBLAwQUAAYACAAAACEA&#10;9o0GoN4AAAALAQAADwAAAGRycy9kb3ducmV2LnhtbEyPQU/DMAyF70j8h8hI3FhCu7KuNJ0QiCto&#10;gyFxyxqvrWicqsnW8u8xJ7g9+z09fy43s+vFGcfQedJwu1AgkGpvO2o0vL893+QgQjRkTe8JNXxj&#10;gE11eVGawvqJtnjexUZwCYXCaGhjHAopQ92iM2HhByT2jn50JvI4NtKOZuJy18tEqTvpTEd8oTUD&#10;PrZYf+1OTsP+5fj5sVSvzZPLhsnPSpJbS62vr+aHexAR5/gXhl98RoeKmQ7+RDaIXkOSJxlHNSzT&#10;NQtOpOmKxYE3eaZAVqX8/0P1AwAA//8DAFBLAQItABQABgAIAAAAIQC2gziS/gAAAOEBAAATAAAA&#10;AAAAAAAAAAAAAAAAAABbQ29udGVudF9UeXBlc10ueG1sUEsBAi0AFAAGAAgAAAAhADj9If/WAAAA&#10;lAEAAAsAAAAAAAAAAAAAAAAALwEAAF9yZWxzLy5yZWxzUEsBAi0AFAAGAAgAAAAhACFO++e3AgAA&#10;wgUAAA4AAAAAAAAAAAAAAAAALgIAAGRycy9lMm9Eb2MueG1sUEsBAi0AFAAGAAgAAAAhAPaNBqDe&#10;AAAACwEAAA8AAAAAAAAAAAAAAAAAEQUAAGRycy9kb3ducmV2LnhtbFBLBQYAAAAABAAEAPMAAAAc&#10;BgAAAAA=&#10;" filled="f" stroked="f">
                      <v:textbox>
                        <w:txbxContent>
                          <w:p w:rsidR="009B5041" w:rsidRDefault="009B5041">
                            <w:r>
                              <w:rPr>
                                <w:rFonts w:ascii="MS Mincho" w:eastAsia="MS Mincho" w:hAnsi="MS Mincho" w:cs="MS Mincho" w:hint="eastAsia"/>
                                <w:color w:val="000000"/>
                              </w:rPr>
                              <w:t>⑭</w:t>
                            </w:r>
                          </w:p>
                        </w:txbxContent>
                      </v:textbox>
                    </v:shape>
                  </w:pict>
                </mc:Fallback>
              </mc:AlternateContent>
            </w:r>
            <w:r>
              <w:rPr>
                <w:noProof/>
                <w:lang w:eastAsia="zh-TW" w:bidi="ar-SA"/>
              </w:rPr>
              <mc:AlternateContent>
                <mc:Choice Requires="wps">
                  <w:drawing>
                    <wp:anchor distT="0" distB="0" distL="114300" distR="114300" simplePos="0" relativeHeight="251659264" behindDoc="0" locked="0" layoutInCell="1" allowOverlap="1">
                      <wp:simplePos x="0" y="0"/>
                      <wp:positionH relativeFrom="column">
                        <wp:posOffset>1793875</wp:posOffset>
                      </wp:positionH>
                      <wp:positionV relativeFrom="paragraph">
                        <wp:posOffset>2390775</wp:posOffset>
                      </wp:positionV>
                      <wp:extent cx="349250" cy="288925"/>
                      <wp:effectExtent l="0" t="0" r="0" b="1270"/>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41.25pt;margin-top:188.25pt;width:27.5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l7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FhgJ2kGTHtho0K0cEbH1GXqdgtt9D45mhGPwdVx1fyfLrxoJuWqo2LIbpeTQMFpBfqG96Z9d&#10;nXC0BdkMH2QFYejOSAc01qqzxYNyIECHPj2eemNTKeHwkiTRDCwlmKI4ho2LQNPj5V5p847JDtlF&#10;hhW03oHT/Z02NhmaHl1sLCEL3rau/a14dgCO0wmEhqvWZpNw3fyRBMk6XsfEI9F87ZEgz72bYkW8&#10;eREuZvllvlrl4U8bNyRpw6uKCRvmqKyQ/FnnDhqfNHHSlpYtryycTUmr7WbVKrSnoOzCfYeCnLn5&#10;z9NwRQAuLyiFEQluo8Qr5vHCIwWZeckiiL0gTG6TeUASkhfPKd1xwf6dEhoynMygj47Ob7kF7nvN&#10;jaYdNzA7Wt5lOD450dQqcC0q11pDeTutz0ph038qBbT72GinVyvRSaxm3IzuaUQ2utXyRlaPIGAl&#10;QWCgRZh7sGik+o7RADMkw/rbjiqGUftewCNIQkLs0HEbMltEsFHnls25hYoSoDJsMJqWKzMNql2v&#10;+LaBSNOzE/IGHk7Nnaifsjo8N5gTjtthptlBdL53Xk+Td/kLAAD//wMAUEsDBBQABgAIAAAAIQBm&#10;/yU63gAAAAsBAAAPAAAAZHJzL2Rvd25yZXYueG1sTI9NT8MwDIbvSPyHyEjcWEK6L0rTCYG4ghhs&#10;Eres8dqKxqmabC3/HnOC22v50evHxWbynTjjENtABm5nCgRSFVxLtYGP9+ebNYiYLDnbBUID3xhh&#10;U15eFDZ3YaQ3PG9TLbiEYm4NNCn1uZSxatDbOAs9Eu+OYfA28TjU0g125HLfSa3UUnrbEl9obI+P&#10;DVZf25M3sHs5fu7n6rV+8ot+DJOS5O+kMddX08M9iIRT+oPhV5/VoWSnQziRi6IzoNd6waiBbLXk&#10;wESWrTgcDMy1ViDLQv7/ofwBAAD//wMAUEsBAi0AFAAGAAgAAAAhALaDOJL+AAAA4QEAABMAAAAA&#10;AAAAAAAAAAAAAAAAAFtDb250ZW50X1R5cGVzXS54bWxQSwECLQAUAAYACAAAACEAOP0h/9YAAACU&#10;AQAACwAAAAAAAAAAAAAAAAAvAQAAX3JlbHMvLnJlbHNQSwECLQAUAAYACAAAACEAj/IZe7YCAADB&#10;BQAADgAAAAAAAAAAAAAAAAAuAgAAZHJzL2Uyb0RvYy54bWxQSwECLQAUAAYACAAAACEAZv8lOt4A&#10;AAALAQAADwAAAAAAAAAAAAAAAAAQBQAAZHJzL2Rvd25yZXYueG1sUEsFBgAAAAAEAAQA8wAAABsG&#10;AAAAAA==&#10;" filled="f" stroked="f">
                      <v:textbox>
                        <w:txbxContent>
                          <w:p w:rsidR="009B5041" w:rsidRDefault="009B5041">
                            <w:r>
                              <w:rPr>
                                <w:rFonts w:ascii="MS Mincho" w:eastAsia="MS Mincho" w:hAnsi="MS Mincho" w:cs="MS Mincho" w:hint="eastAsia"/>
                                <w:color w:val="000000"/>
                              </w:rPr>
                              <w:t>⑫</w:t>
                            </w:r>
                          </w:p>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40832" behindDoc="0" locked="0" layoutInCell="1" allowOverlap="1">
                      <wp:simplePos x="0" y="0"/>
                      <wp:positionH relativeFrom="column">
                        <wp:posOffset>-34925</wp:posOffset>
                      </wp:positionH>
                      <wp:positionV relativeFrom="paragraph">
                        <wp:posOffset>2733675</wp:posOffset>
                      </wp:positionV>
                      <wp:extent cx="2057400" cy="376555"/>
                      <wp:effectExtent l="0" t="0" r="3810" b="0"/>
                      <wp:wrapNone/>
                      <wp:docPr id="10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⑭</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margin-left:-2.75pt;margin-top:215.25pt;width:162pt;height:29.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wwIAAMQFAAAOAAAAZHJzL2Uyb0RvYy54bWysVG1vmzAQ/j5p/8HydwokBgIqmRpIpknd&#10;i9TuBzhggjWwme2UdNP++84mSdNOk6ZtfEC27/zcc3eP7/rNoe/QA1OaS5Hj8CrAiIlK1lzscvz5&#10;fuMtMNKGipp2UrAcPzKN3yxfv7oeh4zNZCu7mikEIEJn45Dj1pgh831dtayn+koOTICxkaqnBrZq&#10;59eKjoDed/4sCGJ/lKoelKyY1nBaTka8dPhNwyrzsWk0M6jLMXAz7q/cf2v//vKaZjtFh5ZXRxr0&#10;L1j0lAsIeoYqqaFor/gvUD2vlNSyMVeV7H3ZNLxiLgfIJgxeZHPX0oG5XKA4ejiXSf8/2OrDwyeF&#10;eA29C2KMBO2hSffsYNBKHlBMbIHGQWfgdzeApznAOTi7ZPVwK6svGglZtFTs2I1ScmwZrYFgaG/6&#10;F1cnHG1BtuN7WUMcujfSAR0a1dvqQT0QoEOjHs/NsVwqOJwFUUICMFVgmydxFEUuBM1OtwelzVsm&#10;e2QXOVbQfIdOH261sWxodnKxwYTc8K5zAujEswNwnE4gNly1NsvC9fN7GqTrxXpBPDKL1x4JytK7&#10;2RTEizdhEpXzsijK8IeNG5Ks5XXNhA1z0lZI/qx3R5VPqjirS8uO1xbOUtJqty06hR4oaDstVuu1&#10;kzOQv3Dzn9NwRYBcXqQUzkiwmqXeJl4kHtmQyEuTYOEFYbpK44CkpNw8T+mWC/bvKaERdBItkmhS&#10;02+TS+ZpUcyP3b5IjmY9NzA+Ot7neBHYzzrRzGpwLWq3NpR30/qiFpb/Uy2gZKdOO8VakU5yNYft&#10;wb0OF92qeSvrR5CwkqAwECOMPli0Un3DaIQxkmP9dU8Vw6h7J+AZpCEhdu64DYmSGWzUpWV7aaGi&#10;AqgcG4ymZWGmWbUfFN+1EGl6eELewNNpuFP1E6vjg4NR4XI7jjU7iy73zutp+C5/AgAA//8DAFBL&#10;AwQUAAYACAAAACEAn5BRft4AAAAKAQAADwAAAGRycy9kb3ducmV2LnhtbEyPQW/CMAyF75P2HyJP&#10;2g0SxkBd1xRVG2jnsUlcQ2PajsbpmhTKv585sduz39Pz52w1ulacsA+NJw2zqQKBVHrbUKXh+2sz&#10;SUCEaMia1hNquGCAVX5/l5nU+jN94mkbK8ElFFKjoY6xS6UMZY3OhKnvkNg7+N6ZyGNfSdubM5e7&#10;Vj4ptZTONMQXatPhW43lcTs4DdVwfF/GtSo2+Ls+dLvi49L/7LR+fBiLVxARx3gLwxWf0SFnpr0f&#10;yAbRapgsFpzU8DxXLDgwnyUs9rxJXhKQeSb/v5D/AQAA//8DAFBLAQItABQABgAIAAAAIQC2gziS&#10;/gAAAOEBAAATAAAAAAAAAAAAAAAAAAAAAABbQ29udGVudF9UeXBlc10ueG1sUEsBAi0AFAAGAAgA&#10;AAAhADj9If/WAAAAlAEAAAsAAAAAAAAAAAAAAAAALwEAAF9yZWxzLy5yZWxzUEsBAi0AFAAGAAgA&#10;AAAhAAn6UtTDAgAAxAUAAA4AAAAAAAAAAAAAAAAALgIAAGRycy9lMm9Eb2MueG1sUEsBAi0AFAAG&#10;AAgAAAAhAJ+QUX7eAAAACgEAAA8AAAAAAAAAAAAAAAAAHQUAAGRycy9kb3ducmV2LnhtbFBLBQYA&#10;AAAABAAEAPMAAAAoBg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⑭</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42880" behindDoc="0" locked="0" layoutInCell="1" allowOverlap="1">
                      <wp:simplePos x="0" y="0"/>
                      <wp:positionH relativeFrom="column">
                        <wp:posOffset>-34925</wp:posOffset>
                      </wp:positionH>
                      <wp:positionV relativeFrom="paragraph">
                        <wp:posOffset>1788795</wp:posOffset>
                      </wp:positionV>
                      <wp:extent cx="2057400" cy="376555"/>
                      <wp:effectExtent l="0" t="3175" r="3810" b="1270"/>
                      <wp:wrapNone/>
                      <wp:docPr id="10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⑩</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75pt;margin-top:140.85pt;width:162pt;height:2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OFwwIAAMQFAAAOAAAAZHJzL2Uyb0RvYy54bWysVNuOmzAQfa/Uf7D8znKJCQEtqTaQVJW2&#10;F2m3H+CACVbBprazZFv13zs2STa7VaWqLQ/I9ozPnJk5nus3h75DD0xpLkWOw6sAIyYqWXOxy/Hn&#10;+423wEgbKmraScFy/Mg0frN8/ep6HDIWyVZ2NVMIQITOxiHHrTFD5vu6allP9ZUcmABjI1VPDWzV&#10;zq8VHQG97/woCOb+KFU9KFkxreG0nIx46fCbhlXmY9NoZlCXY+Bm3F+5/9b+/eU1zXaKDi2vjjTo&#10;X7DoKRcQ9AxVUkPRXvFfoHpeKallY64q2fuyaXjFXA6QTRi8yOaupQNzuUBx9HAuk/5/sNWHh08K&#10;8Rp6F0B9BO2hSffsYNBKHtA8sgUaB52B390AnuYA5+DsktXDray+aCRk0VKxYzdKybFltAaCob3p&#10;X1ydcLQF2Y7vZQ1x6N5IB3RoVG+rB/VAgA5EHs/NsVwqOIyCOCGWYwW2WTKP49iFoNnp9qC0ectk&#10;j+wixwqa79Dpw602lg3NTi42mJAb3nVOAJ14dgCO0wnEhqvWZlm4fn5Pg3S9WC+IR6L52iNBWXo3&#10;m4J4802YxOWsLIoy/GHjhiRreV0zYcOctBWSP+vdUeWTKs7q0rLjtYWzlLTabYtOoQcK2k6L1Xrt&#10;5AzkL9z85zRcESCXFymFEQlWUept5ovEIxsSe2kSLLwgTFfpPCApKTfPU7rlgv17SmgEncSLJJ7U&#10;9NvkkllaFLNjty+So1nPDYyPjvc5XgT2s040sxpci9qtDeXdtL6oheX/VAso2anTTrFWpJNczWF7&#10;cK+DWGCr5q2sH0HCSoLCQIww+mDRSvUNoxHGSI711z1VDKPunYBnkIaEgJtxGxInEWzUpWV7aaGi&#10;AqgcG4ymZWGmWbUfFN+1EGl6eELewNNpuFP1E6vjg4NR4XI7jjU7iy73zutp+C5/AgAA//8DAFBL&#10;AwQUAAYACAAAACEA2JfZcN4AAAAKAQAADwAAAGRycy9kb3ducmV2LnhtbEyPTU/DMAyG70j8h8hI&#10;3Lakg42qNJ0q2MSZgbRr1nhtWeOUJt26f485wc0fj14/zteT68QZh9B60pDMFQikytuWag2fH9tZ&#10;CiJEQ9Z0nlDDFQOsi9ub3GTWX+gdz7tYCw6hkBkNTYx9JmWoGnQmzH2PxLujH5yJ3A61tIO5cLjr&#10;5EKplXSmJb7QmB5fGqxOu9FpqMfT6ypuVLnF782x35dv1+Frr/X93VQ+g4g4xT8YfvVZHQp2OviR&#10;bBCdhtlyyaSGRZo8gWDgIUl5cuDiMVEgi1z+f6H4AQAA//8DAFBLAQItABQABgAIAAAAIQC2gziS&#10;/gAAAOEBAAATAAAAAAAAAAAAAAAAAAAAAABbQ29udGVudF9UeXBlc10ueG1sUEsBAi0AFAAGAAgA&#10;AAAhADj9If/WAAAAlAEAAAsAAAAAAAAAAAAAAAAALwEAAF9yZWxzLy5yZWxzUEsBAi0AFAAGAAgA&#10;AAAhADcbA4XDAgAAxAUAAA4AAAAAAAAAAAAAAAAALgIAAGRycy9lMm9Eb2MueG1sUEsBAi0AFAAG&#10;AAgAAAAhANiX2XDeAAAACgEAAA8AAAAAAAAAAAAAAAAAHQUAAGRycy9kb3ducmV2LnhtbFBLBQYA&#10;AAAABAAEAPMAAAAoBg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⑩</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43904" behindDoc="0" locked="0" layoutInCell="1" allowOverlap="1">
                      <wp:simplePos x="0" y="0"/>
                      <wp:positionH relativeFrom="column">
                        <wp:posOffset>-34925</wp:posOffset>
                      </wp:positionH>
                      <wp:positionV relativeFrom="paragraph">
                        <wp:posOffset>1189990</wp:posOffset>
                      </wp:positionV>
                      <wp:extent cx="2057400" cy="376555"/>
                      <wp:effectExtent l="0" t="4445" r="3810" b="0"/>
                      <wp:wrapNone/>
                      <wp:docPr id="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⑦</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1" type="#_x0000_t202" style="position:absolute;margin-left:-2.75pt;margin-top:93.7pt;width:162pt;height:2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dMwwIAAMMFAAAOAAAAZHJzL2Uyb0RvYy54bWysVG1vmzAQ/j5p/8HydwokJgRUUjWQTJO6&#10;F6ndD3DABGtgM9sJ6ar9951NkqadJk3b+IBs3/m5e+4e3/XNoWvRninNpchweBVgxEQpKy62Gf7y&#10;sPbmGGlDRUVbKViGH5nGN4u3b66HPmUT2ci2YgoBiNDp0Ge4MaZPfV+XDeuovpI9E2Cspeqoga3a&#10;+pWiA6B3rT8Jgpk/SFX1SpZMazgtRiNeOPy6ZqX5VNeaGdRmGHIz7q/cf2P//uKapltF+4aXxzTo&#10;X2TRUS4g6BmqoIaineK/QHW8VFLL2lyVsvNlXfOSOQ7AJgxesblvaM8cFyiO7s9l0v8Ptvy4/6wQ&#10;rzKcJBgJ2kGPHtjBoKU8oFlo6zP0OgW3+x4czQHOoc+Oq+7vZPlVIyHzhootu1VKDg2jFeTnbvoX&#10;V0ccbUE2wwdZQRy6M9IBHWrV2eJBORCgQ58ez72xuZRwOAmimARgKsE2jWdRFNnkfJqebvdKm3dM&#10;dsguMqyg9w6d7u+0GV1PLjaYkGvetq7/rXhxAJjjCcSGq9Zms3DtfEqCZDVfzYlHJrOVR4Ki8G7X&#10;OfFm6zCOimmR50X4w8YNSdrwqmLChjlJKyR/1rqjyEdRnMWlZcsrC2dT0mq7yVuF9hSkneTL1cqp&#10;GZK/cPNfpuHqBVxeUQonJFhOEm89m8ceWZPIS+Jg7gVhskxmAUlIsX5J6Y4L9u+U0AA6ieZxNKrp&#10;t+TiaZLn02O3L8jRtOMGpkfLuwzPA/uN79lqcCUq11tDeTuuL2ph83+uBZTs1GmnWCvSUa7msDm4&#10;x+G0ZtW8kdUjSFhJUBiIESYfLBqpvmM0wBTJsP62o4ph1L4X8AySkBA7dtyGRPEENurSsrm0UFEC&#10;VIYNRuMyN+Oo2vWKbxuIND48IW/h6dTcqfo5K2BkNzApHLfjVLOj6HLvvJ5n7+InAAAA//8DAFBL&#10;AwQUAAYACAAAACEA5lGGJ94AAAAKAQAADwAAAGRycy9kb3ducmV2LnhtbEyPwW7CMAyG75P2DpEn&#10;7QYpDEpVmqJqA+08NolraExbaJyuSaG8/bzTdvTvT78/Z5vRtuKKvW8cKZhNIxBIpTMNVQq+PneT&#10;BIQPmoxuHaGCO3rY5I8PmU6Nu9EHXvehElxCPtUK6hC6VEpf1mi1n7oOiXcn11sdeOwraXp943Lb&#10;ynkUxdLqhvhCrTt8rbG87AeroBoub3HYRsUOv7en7lC83/vzQannp7FYgwg4hj8YfvVZHXJ2OrqB&#10;jBetgslyySTnyWoBgoGXWcLJUcF8Ea9A5pn8/0L+AwAA//8DAFBLAQItABQABgAIAAAAIQC2gziS&#10;/gAAAOEBAAATAAAAAAAAAAAAAAAAAAAAAABbQ29udGVudF9UeXBlc10ueG1sUEsBAi0AFAAGAAgA&#10;AAAhADj9If/WAAAAlAEAAAsAAAAAAAAAAAAAAAAALwEAAF9yZWxzLy5yZWxzUEsBAi0AFAAGAAgA&#10;AAAhAFj010zDAgAAwwUAAA4AAAAAAAAAAAAAAAAALgIAAGRycy9lMm9Eb2MueG1sUEsBAi0AFAAG&#10;AAgAAAAhAOZRhifeAAAACgEAAA8AAAAAAAAAAAAAAAAAHQUAAGRycy9kb3ducmV2LnhtbFBLBQYA&#10;AAAABAAEAPMAAAAoBg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⑦</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44928" behindDoc="0" locked="0" layoutInCell="1" allowOverlap="1">
                      <wp:simplePos x="0" y="0"/>
                      <wp:positionH relativeFrom="column">
                        <wp:posOffset>-34925</wp:posOffset>
                      </wp:positionH>
                      <wp:positionV relativeFrom="paragraph">
                        <wp:posOffset>782320</wp:posOffset>
                      </wp:positionV>
                      <wp:extent cx="2057400" cy="376555"/>
                      <wp:effectExtent l="0" t="0" r="3810" b="0"/>
                      <wp:wrapNone/>
                      <wp:docPr id="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⑤</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margin-left:-2.75pt;margin-top:61.6pt;width:162pt;height:29.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skxAIAAMMFAAAOAAAAZHJzL2Uyb0RvYy54bWysVG1vmzAQ/j5p/8HydwokJgRUUjWQTJO6&#10;F6ndD3DABGtgM9sJ6ar9951NkqadJk3b+IBs3/m5e+4e3/XNoWvRninNpchweBVgxEQpKy62Gf7y&#10;sPbmGGlDRUVbKViGH5nGN4u3b66HPmUT2ci2YgoBiNDp0Ge4MaZPfV+XDeuovpI9E2Cspeqoga3a&#10;+pWiA6B3rT8Jgpk/SFX1SpZMazgtRiNeOPy6ZqX5VNeaGdRmGHIz7q/cf2P//uKapltF+4aXxzTo&#10;X2TRUS4g6BmqoIaineK/QHW8VFLL2lyVsvNlXfOSOQ7AJgxesblvaM8cFyiO7s9l0v8Ptvy4/6wQ&#10;rzKcQKcE7aBHD+xg0FIeUBTb+gy9TsHtvgdHc4Bz6LPjqvs7WX7VSMi8oWLLbpWSQ8NoBfmF9qZ/&#10;cXXE0RZkM3yQFcShOyMd0KFWnS0elAMBOvTp8dwbm0sJh5MgikkAphJs03gWRZELQdPT7V5p847J&#10;DtlFhhX03qHT/Z02NhuanlxsMCHXvG1d/1vx4gAcxxOIDVetzWbh2vmUBMlqvpoTj0xmK48EReHd&#10;rnPizdZhHBXTIs+L8IeNG5K04VXFhA1zklZI/qx1R5GPojiLS8uWVxbOpqTVdpO3Cu0pSDvJl6uV&#10;UzMkf+Hmv0zDFQG4vKIUTkiwnCTeejaPPbImkZfEwdwLwmSZzAKSkGL9ktIdF+zfKaEBdBLN42hU&#10;02/JxdMkz6fHbl+Qo2nHDUyPlncZngf2s040tRpcicqtDeXtuL6ohc3/uRZQslOnnWKtSEe5msPm&#10;4B7HzAJbNW9k9QgSVhIUBmKEyQeLRqrvGA0wRTKsv+2oYhi17wU8gyQkxI4dtyFRPIGNurRsLi1U&#10;lACVYYPRuMzNOKp2veLbBiKND0/IW3g6NXeqfs7q+OBgUjhux6lmR9Hl3nk9z97FTwAAAP//AwBQ&#10;SwMEFAAGAAgAAAAhAJHfF3jdAAAACgEAAA8AAABkcnMvZG93bnJldi54bWxMj8FuwjAMhu+TeIfI&#10;SLtBSlFR1TVF1QbaeQyJa2hM29E4XZNCeft5p+3oz79+f863k+3EDQffOlKwWkYgkCpnWqoVHD/3&#10;ixSED5qM7hyhggd62Bazp1xnxt3pA2+HUAsuIZ9pBU0IfSalrxq02i9dj8S7ixusDjwOtTSDvnO5&#10;7WQcRRtpdUt8odE9vjZYXQ+jVVCP17dN2EXlHr93l/5Uvj+Gr5NSz/OpfAERcAp/YfjVZ3Uo2Ons&#10;RjJedAoWScJJ5vE6BsGB9SplcmaSxgnIIpf/Xyh+AAAA//8DAFBLAQItABQABgAIAAAAIQC2gziS&#10;/gAAAOEBAAATAAAAAAAAAAAAAAAAAAAAAABbQ29udGVudF9UeXBlc10ueG1sUEsBAi0AFAAGAAgA&#10;AAAhADj9If/WAAAAlAEAAAsAAAAAAAAAAAAAAAAALwEAAF9yZWxzLy5yZWxzUEsBAi0AFAAGAAgA&#10;AAAhAErs6yTEAgAAwwUAAA4AAAAAAAAAAAAAAAAALgIAAGRycy9lMm9Eb2MueG1sUEsBAi0AFAAG&#10;AAgAAAAhAJHfF3jdAAAACgEAAA8AAAAAAAAAAAAAAAAAHgUAAGRycy9kb3ducmV2LnhtbFBLBQYA&#10;AAAABAAEAPMAAAAoBg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⑤</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384175</wp:posOffset>
                      </wp:positionV>
                      <wp:extent cx="2057400" cy="376555"/>
                      <wp:effectExtent l="0" t="0" r="3175" b="0"/>
                      <wp:wrapNone/>
                      <wp:docPr id="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③</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2.7pt;margin-top:30.25pt;width:162pt;height: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JxAIAAMMFAAAOAAAAZHJzL2Uyb0RvYy54bWysVG1vmzAQ/j5p/8HydwokJgRUUjWQTJO6&#10;F6ndD3DABGtgM9sJ6ar9951NkqadJk3b+IBs3/m5e+4e3/XNoWvRninNpchweBVgxEQpKy62Gf7y&#10;sPbmGGlDRUVbKViGH5nGN4u3b66HPmUT2ci2YgoBiNDp0Ge4MaZPfV+XDeuovpI9E2Cspeqoga3a&#10;+pWiA6B3rT8Jgpk/SFX1SpZMazgtRiNeOPy6ZqX5VNeaGdRmGHIz7q/cf2P//uKapltF+4aXxzTo&#10;X2TRUS4g6BmqoIaineK/QHW8VFLL2lyVsvNlXfOSOQ7AJgxesblvaM8cFyiO7s9l0v8Ptvy4/6wQ&#10;rzKcxBgJ2kGPHtjBoKU8oGhm6zP0OgW3+x4czQHOoc+Oq+7vZPlVIyHzhootu1VKDg2jFeQX2pv+&#10;xdURR1uQzfBBVhCH7ox0QIdadbZ4UA4E6NCnx3NvbC4lHE6CKCYBmEqwTeNZFEUuBE1Pt3ulzTsm&#10;O2QXGVbQe4dO93fa2GxoenKxwYRc87Z1/W/FiwNwHE8gNly1NpuFa+dTEiSr+WpOPDKZrTwSFIV3&#10;u86JN1uHcVRMizwvwh82bkjShlcVEzbMSVoh+bPWHUU+iuIsLi1bXlk4m5JW203eKrSnIO0kX65W&#10;Ts2Q/IWb/zINVwTg8opSOCHBcpJ469k89siaRF4SB3MvCJNlMgtIQor1S0p3XLB/p4QG0Ek0j6NR&#10;Tb8lF0+TPJ8eu31BjqYdNzA9Wt5leB7YzzrR1GpwJSq3NpS34/qiFjb/51pAyU6ddoq1Ih3lag6b&#10;g3scsQW2at7I6hEkrCQoDMQIkw8WjVTfMRpgimRYf9tRxTBq3wt4BklIiB07bkOieAIbdWnZXFqo&#10;KAEqwwajcZmbcVTtesW3DUQaH56Qt/B0au5U/ZzV8cHBpHDcjlPNjqLLvfN6nr2LnwAAAP//AwBQ&#10;SwMEFAAGAAgAAAAhAJzB9nfeAAAACQEAAA8AAABkcnMvZG93bnJldi54bWxMj8FOwzAQRO9I/IO1&#10;lbi1doBGIcSpImjFmYLUqxtvk7TxOthOm/495kSPq3maeVusJtOzMzrfWZKQLAQwpNrqjhoJ31+b&#10;eQbMB0Va9ZZQwhU9rMr7u0Ll2l7oE8/b0LBYQj5XEtoQhpxzX7dolF/YASlmB+uMCvF0DddOXWK5&#10;6fmjECk3qqO40KoB31qsT9vRSGjG03sa1qLa4M/6MOyqj6s77qR8mE3VK7CAU/iH4U8/qkMZnfZ2&#10;JO1ZL2G+fI6khFQsgcX8KclSYPsIJi8Z8LLgtx+UvwAAAP//AwBQSwECLQAUAAYACAAAACEAtoM4&#10;kv4AAADhAQAAEwAAAAAAAAAAAAAAAAAAAAAAW0NvbnRlbnRfVHlwZXNdLnhtbFBLAQItABQABgAI&#10;AAAAIQA4/SH/1gAAAJQBAAALAAAAAAAAAAAAAAAAAC8BAABfcmVscy8ucmVsc1BLAQItABQABgAI&#10;AAAAIQDeYifJxAIAAMMFAAAOAAAAAAAAAAAAAAAAAC4CAABkcnMvZTJvRG9jLnhtbFBLAQItABQA&#10;BgAIAAAAIQCcwfZ33gAAAAkBAAAPAAAAAAAAAAAAAAAAAB4FAABkcnMvZG93bnJldi54bWxQSwUG&#10;AAAAAAQABADzAAAAKQY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③</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kern w:val="0"/>
                <w:lang w:eastAsia="zh-TW" w:bidi="ar-SA"/>
              </w:rPr>
              <mc:AlternateContent>
                <mc:Choice Requires="wps">
                  <w:drawing>
                    <wp:anchor distT="0" distB="0" distL="114300" distR="114300" simplePos="0" relativeHeight="251661312" behindDoc="0" locked="0" layoutInCell="1" allowOverlap="1">
                      <wp:simplePos x="0" y="0"/>
                      <wp:positionH relativeFrom="column">
                        <wp:posOffset>-34925</wp:posOffset>
                      </wp:positionH>
                      <wp:positionV relativeFrom="paragraph">
                        <wp:posOffset>107950</wp:posOffset>
                      </wp:positionV>
                      <wp:extent cx="2057400" cy="376555"/>
                      <wp:effectExtent l="0" t="0" r="3810" b="0"/>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①</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2.75pt;margin-top:8.5pt;width:162pt;height:2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uQxAIAAMMFAAAOAAAAZHJzL2Uyb0RvYy54bWysVNuOmzAQfa/Uf7D8zgKJCRctqTaQVJW2&#10;F2m3H+CACVbBprazZFv13zs2STa7VaWqLQ/I9ozPzJk5nus3h75DD0xpLkWOw6sAIyYqWXOxy/Hn&#10;+42XYKQNFTXtpGA5fmQav1m+fnU9DhmbyVZ2NVMIQITOxiHHrTFD5vu6allP9ZUcmABjI1VPDWzV&#10;zq8VHQG97/xZECz8Uap6ULJiWsNpORnx0uE3DavMx6bRzKAux5CbcX/l/lv795fXNNspOrS8OqZB&#10;/yKLnnIBQc9QJTUU7RX/BarnlZJaNuaqkr0vm4ZXzHEANmHwgs1dSwfmuEBx9HAuk/5/sNWHh08K&#10;8TrH6QIjQXvo0T07GLSSBxQRW59x0Bm43Q3gaA5wDn12XPVwK6svGglZtFTs2I1ScmwZrSG/0N70&#10;L65OONqCbMf3soY4dG+kAzo0qrfFg3IgQIc+PZ57Y3Op4HAWRDEJwFSBbR4voihyIWh2uj0obd4y&#10;2SO7yLGC3jt0+nCrjc2GZicXG0zIDe861/9OPDsAx+kEYsNVa7NZuHZ+T4N0nawT4pHZYu2RoCy9&#10;m01BvMUmjKNyXhZFGf6wcUOStbyumbBhTtIKyZ+17ijySRRncWnZ8drC2ZS02m2LTqEHCtJOi9V6&#10;7dQMyV+4+c/TcEUALi8ohTMSrGapt1kksUc2JPLSOEi8IExX6SIgKSk3zyndcsH+nRIaQSdREkeT&#10;mn5LLp6nRTE/dvuCHM16bmB6dLzPcRLYzzrRzGpwLWq3NpR30/qiFjb/p1pAyU6ddoq1Ip3kag7b&#10;g3sciQW2at7K+hEkrCQoDMQIkw8WrVTfMBphiuRYf91TxTDq3gl4BmlIiB07bkOieAYbdWnZXlqo&#10;qAAqxwajaVmYaVTtB8V3LUSaHp6QN/B0Gu5U/ZTV8cHBpHDcjlPNjqLLvfN6mr3LnwAAAP//AwBQ&#10;SwMEFAAGAAgAAAAhAKvkj3LcAAAACAEAAA8AAABkcnMvZG93bnJldi54bWxMj8FuwjAQRO+V+g/W&#10;IvUGDkUElMZBUQvqubQSVxMvSSBep7YD4e+7PbXHnRnNvsk3o+3EFX1oHSmYzxIQSJUzLdUKvj53&#10;0zWIEDUZ3TlCBXcMsCkeH3KdGXejD7zuYy24hEKmFTQx9pmUoWrQ6jBzPRJ7J+etjnz6Whqvb1xu&#10;O/mcJKm0uiX+0OgeXxusLvvBKqiHy1sat0m5w+/tqT+U73d/Pij1NBnLFxARx/gXhl98RoeCmY5u&#10;IBNEp2C6XHKS9RVPYn8xX7NwVLBKFyCLXP4fUPwAAAD//wMAUEsBAi0AFAAGAAgAAAAhALaDOJL+&#10;AAAA4QEAABMAAAAAAAAAAAAAAAAAAAAAAFtDb250ZW50X1R5cGVzXS54bWxQSwECLQAUAAYACAAA&#10;ACEAOP0h/9YAAACUAQAACwAAAAAAAAAAAAAAAAAvAQAAX3JlbHMvLnJlbHNQSwECLQAUAAYACAAA&#10;ACEAbJRLkMQCAADDBQAADgAAAAAAAAAAAAAAAAAuAgAAZHJzL2Uyb0RvYy54bWxQSwECLQAUAAYA&#10;CAAAACEAq+SPctwAAAAIAQAADwAAAAAAAAAAAAAAAAAeBQAAZHJzL2Rvd25yZXYueG1sUEsFBgAA&#10;AAAEAAQA8wAAACcGA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①</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p>
        </w:tc>
        <w:tc>
          <w:tcPr>
            <w:tcW w:w="3821" w:type="dxa"/>
            <w:tcBorders>
              <w:top w:val="single" w:sz="0" w:space="0" w:color="000000"/>
              <w:left w:val="single" w:sz="0" w:space="0" w:color="000000"/>
              <w:bottom w:val="single" w:sz="0" w:space="0" w:color="000000"/>
            </w:tcBorders>
          </w:tcPr>
          <w:p w:rsidR="00B70267" w:rsidRDefault="00885752">
            <w:pPr>
              <w:pStyle w:val="ad"/>
              <w:rPr>
                <w:rFonts w:eastAsia="標楷體"/>
                <w:lang w:eastAsia="zh-TW"/>
              </w:rPr>
            </w:pPr>
            <w:r>
              <w:rPr>
                <w:rFonts w:eastAsia="標楷體"/>
                <w:noProof/>
                <w:sz w:val="18"/>
                <w:szCs w:val="18"/>
                <w:lang w:eastAsia="zh-TW" w:bidi="ar-SA"/>
              </w:rPr>
              <mc:AlternateContent>
                <mc:Choice Requires="wps">
                  <w:drawing>
                    <wp:anchor distT="0" distB="0" distL="114300" distR="114300" simplePos="0" relativeHeight="251672576" behindDoc="0" locked="0" layoutInCell="1" allowOverlap="1">
                      <wp:simplePos x="0" y="0"/>
                      <wp:positionH relativeFrom="column">
                        <wp:posOffset>53975</wp:posOffset>
                      </wp:positionH>
                      <wp:positionV relativeFrom="paragraph">
                        <wp:posOffset>-25400</wp:posOffset>
                      </wp:positionV>
                      <wp:extent cx="2057400" cy="376555"/>
                      <wp:effectExtent l="0" t="0" r="3810" b="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jc w:val="center"/>
                                    <w:rPr>
                                      <w:rFonts w:ascii="標楷體" w:eastAsia="標楷體" w:hAnsi="標楷體"/>
                                      <w:color w:val="000000"/>
                                      <w:lang w:eastAsia="zh-TW"/>
                                    </w:rPr>
                                  </w:pPr>
                                  <w:r>
                                    <w:rPr>
                                      <w:rFonts w:eastAsia="標楷體"/>
                                      <w:color w:val="000000"/>
                                      <w:kern w:val="0"/>
                                    </w:rPr>
                                    <w:t>身體部位</w:t>
                                  </w:r>
                                  <w:r>
                                    <w:rPr>
                                      <w:rFonts w:eastAsia="標楷體" w:hint="eastAsia"/>
                                      <w:color w:val="000000"/>
                                      <w:kern w:val="0"/>
                                      <w:lang w:eastAsia="zh-TW"/>
                                    </w:rPr>
                                    <w:t>對應編號位置</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margin-left:4.25pt;margin-top:-2pt;width:162pt;height:2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b/wwIAAMMFAAAOAAAAZHJzL2Uyb0RvYy54bWysVNuOmzAQfa/Uf7D8zgKJCRctqTaQVJW2&#10;F2m3H+CACVbBprazZFv13zs2STa7VaWqLQ/I9thn5sycmes3h75DD0xpLkWOw6sAIyYqWXOxy/Hn&#10;+42XYKQNFTXtpGA5fmQav1m+fnU9DhmbyVZ2NVMIQITOxiHHrTFD5vu6allP9ZUcmABjI1VPDWzV&#10;zq8VHQG97/xZECz8Uap6ULJiWsNpORnx0uE3DavMx6bRzKAuxxCbcX/l/lv795fXNNspOrS8OoZB&#10;/yKKnnIBTs9QJTUU7RX/BarnlZJaNuaqkr0vm4ZXzHEANmHwgs1dSwfmuEBy9HBOk/5/sNWHh08K&#10;8TrHaYSRoD3U6J4dDFrJA0pCm59x0BlcuxvgojnAOdTZcdXDray+aCRk0VKxYzdKybFltIb43Ev/&#10;4umEoy3Idnwva/BD90Y6oEOjeps8SAcCdKjT47k2NpYKDmdBFJMATBXY5vEiiiIbnE+z0+tBafOW&#10;yR7ZRY4V1N6h04dbbaarpyvWmZAb3nWu/p14dgCY0wn4hqfWZqNw5fyeBuk6WSfEI7PF2iNBWXo3&#10;m4J4i00YR+W8LIoy/GH9hiRreV0zYd2cpBWSPyvdUeSTKM7i0rLjtYWzIWm12xadQg8UpJ0Wq/Xa&#10;qRmCv7jmPw/D5Qu4vKAUzkiwmqXeZpHEHtmQyEvjIPGCMF2li4CkpNw8p3TLBft3SmgEnURJHE1q&#10;+i25eJ4WxfxY7QtyNOu5genR8T7HSWC/qZ+tBteidrU1lHfT+iIXNv6nXEDKTpV2irUineRqDtvD&#10;1BynRtjK+hEkrCQoDMQIkw8WrVTfMBphiuRYf91TxTDq3glogzQkxI4dtyFRPIONurRsLy1UVACV&#10;Y4PRtCzMNKr2g+K7FjxNjSfkDbROw52qbY9NUQEju4FJ4bgdp5odRZd7d+tp9i5/AgAA//8DAFBL&#10;AwQUAAYACAAAACEAy6jWftwAAAAHAQAADwAAAGRycy9kb3ducmV2LnhtbEyPwU7DMBBE70j8g7VI&#10;3FqHhlRVyKaKoBVnClKvbrxNQmM72E6b/j3LiR5nZzTztlhPphdn8qFzFuFpnoAgWzvd2Qbh63M7&#10;W4EIUVmtemcJ4UoB1uX9XaFy7S72g8672AgusSFXCG2MQy5lqFsyKszdQJa9o/NGRZa+kdqrC5eb&#10;Xi6SZCmN6iwvtGqg15bq0240CM14elvGTVJt6WdzHPbV+9V/7xEfH6bqBUSkKf6H4Q+f0aFkpoMb&#10;rQ6iR1hlHESYPfNHbKfpgg8HhCxLQZaFvOUvfwEAAP//AwBQSwECLQAUAAYACAAAACEAtoM4kv4A&#10;AADhAQAAEwAAAAAAAAAAAAAAAAAAAAAAW0NvbnRlbnRfVHlwZXNdLnhtbFBLAQItABQABgAIAAAA&#10;IQA4/SH/1gAAAJQBAAALAAAAAAAAAAAAAAAAAC8BAABfcmVscy8ucmVsc1BLAQItABQABgAIAAAA&#10;IQC7tJb/wwIAAMMFAAAOAAAAAAAAAAAAAAAAAC4CAABkcnMvZTJvRG9jLnhtbFBLAQItABQABgAI&#10;AAAAIQDLqNZ+3AAAAAcBAAAPAAAAAAAAAAAAAAAAAB0FAABkcnMvZG93bnJldi54bWxQSwUGAAAA&#10;AAQABADzAAAAJgYAAAAA&#10;" filled="f" fillcolor="#9cbee0" stroked="f" strokecolor="#739cc3" strokeweight="1.25pt">
                      <v:textbox>
                        <w:txbxContent>
                          <w:p w:rsidR="009B5041" w:rsidRDefault="009B5041" w:rsidP="00885752">
                            <w:pPr>
                              <w:pStyle w:val="ad"/>
                              <w:spacing w:beforeLines="50" w:before="120" w:line="0" w:lineRule="atLeast"/>
                              <w:jc w:val="center"/>
                              <w:rPr>
                                <w:rFonts w:ascii="標楷體" w:eastAsia="標楷體" w:hAnsi="標楷體"/>
                                <w:color w:val="000000"/>
                                <w:lang w:eastAsia="zh-TW"/>
                              </w:rPr>
                            </w:pPr>
                            <w:r>
                              <w:rPr>
                                <w:rFonts w:eastAsia="標楷體"/>
                                <w:color w:val="000000"/>
                                <w:kern w:val="0"/>
                              </w:rPr>
                              <w:t>身體部位</w:t>
                            </w:r>
                            <w:r>
                              <w:rPr>
                                <w:rFonts w:eastAsia="標楷體" w:hint="eastAsia"/>
                                <w:color w:val="000000"/>
                                <w:kern w:val="0"/>
                                <w:lang w:eastAsia="zh-TW"/>
                              </w:rPr>
                              <w:t>對應編號位置</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9504" behindDoc="0" locked="0" layoutInCell="1" allowOverlap="1">
                      <wp:simplePos x="0" y="0"/>
                      <wp:positionH relativeFrom="column">
                        <wp:posOffset>2339340</wp:posOffset>
                      </wp:positionH>
                      <wp:positionV relativeFrom="paragraph">
                        <wp:posOffset>2453640</wp:posOffset>
                      </wp:positionV>
                      <wp:extent cx="2056765" cy="376555"/>
                      <wp:effectExtent l="0" t="0" r="0" b="0"/>
                      <wp:wrapNone/>
                      <wp:docPr id="9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⑬</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6" type="#_x0000_t202" style="position:absolute;margin-left:184.2pt;margin-top:193.2pt;width:161.95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OdwwIAAMQFAAAOAAAAZHJzL2Uyb0RvYy54bWysVG1vmzAQ/j5p/8HydwokhgAqmRpIpknd&#10;i9TuBzhggjWwme2UdNP++84mSdNOk6ZtfEC27/zcPXeP7/rNoe/QA1OaS5Hj8CrAiIlK1lzscvz5&#10;fuMlGGlDRU07KViOH5nGb5avX12PQ8ZmspVdzRQCEKGzcchxa8yQ+b6uWtZTfSUHJsDYSNVTA1u1&#10;82tFR0DvO38WBLE/SlUPSlZMazgtJyNeOvymYZX52DSaGdTlGHIz7q/cf2v//vKaZjtFh5ZXxzTo&#10;X2TRUy4g6BmqpIaiveK/QPW8UlLLxlxVsvdl0/CKOQ7AJgxesLlr6cAcFyiOHs5l0v8Ptvrw8Ekh&#10;Xuc4JRgJ2kOP7tnBoJU8oDix9RkHnYHb3QCO5gDn0GfHVQ+3svqikZBFS8WO3Sglx5bRGvIL7U3/&#10;4uqEoy3Idnwva4hD90Y6oEOjels8KAcCdOjT47k3NpcKDmdBFC/iCKMKbHNYRZELQbPT7UFp85bJ&#10;HtlFjhX03qHTh1ttbDY0O7nYYEJueNe5/nfi2QE4TicQG65am83CtfN7GqTrZJ0Qj8zitUeCsvRu&#10;NgXx4k24iMp5WRRl+MPGDUnW8rpmwoY5SSskf9a6o8gnUZzFpWXHawtnU9Jqty06hR4oSDstVuu1&#10;UzMkf+HmP0/DFQG4vKAUzkiwmqXeJk4WHtmQyEsXQeIFYbpK44CkpNw8p3TLBft3SmgEnUTJIprU&#10;9Ftyi3laFPNjty/I0aznBqZHx/scJ4H9rBPNrAbXonZrQ3k3rS9qYfN/qgWU7NRpp1gr0kmu5rA9&#10;uMcROmQr562sH0HDSoLEQKgw+mDRSvUNoxHGSI711z1VDKPunYB3kIaE2LnjNiRazGCjLi3bSwsV&#10;FUDl2GA0LQszzar9oPiuhUjTyxPyBt5Ow52sn7I6vjgYFY7ccazZWXS5d15Pw3f5EwAA//8DAFBL&#10;AwQUAAYACAAAACEA27o8+98AAAALAQAADwAAAGRycy9kb3ducmV2LnhtbEyPwU7DMAyG70i8Q2Qk&#10;bixlK1lXmk4VbOLMQNo1a7y2rElKkm7d22NOcPstf/r9uVhPpmdn9KFzVsLjLAGGtna6s42Ez4/t&#10;QwYsRGW16p1FCVcMsC5vbwqVa3ex73jexYZRiQ25ktDGOOSch7pFo8LMDWhpd3TeqEijb7j26kLl&#10;pufzJBHcqM7ShVYN+NJifdqNRkIznl5F3CTVFr83x2FfvV39117K+7upegYWcYp/MPzqkzqU5HRw&#10;o9WB9RIWIksJpZAJCkSI1XwB7CAhTZ+WwMuC//+h/AEAAP//AwBQSwECLQAUAAYACAAAACEAtoM4&#10;kv4AAADhAQAAEwAAAAAAAAAAAAAAAAAAAAAAW0NvbnRlbnRfVHlwZXNdLnhtbFBLAQItABQABgAI&#10;AAAAIQA4/SH/1gAAAJQBAAALAAAAAAAAAAAAAAAAAC8BAABfcmVscy8ucmVsc1BLAQItABQABgAI&#10;AAAAIQCJupOdwwIAAMQFAAAOAAAAAAAAAAAAAAAAAC4CAABkcnMvZTJvRG9jLnhtbFBLAQItABQA&#10;BgAIAAAAIQDbujz73wAAAAsBAAAPAAAAAAAAAAAAAAAAAB0FAABkcnMvZG93bnJldi54bWxQSwUG&#10;AAAAAAQABADzAAAAKQY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⑬</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70528" behindDoc="0" locked="0" layoutInCell="1" allowOverlap="1">
                      <wp:simplePos x="0" y="0"/>
                      <wp:positionH relativeFrom="column">
                        <wp:posOffset>2339340</wp:posOffset>
                      </wp:positionH>
                      <wp:positionV relativeFrom="paragraph">
                        <wp:posOffset>2988310</wp:posOffset>
                      </wp:positionV>
                      <wp:extent cx="2056765" cy="376555"/>
                      <wp:effectExtent l="0" t="0" r="0" b="4445"/>
                      <wp:wrapNone/>
                      <wp:docPr id="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⑮</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184.2pt;margin-top:235.3pt;width:161.95pt;height:2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OPxAIAAMQFAAAOAAAAZHJzL2Uyb0RvYy54bWysVG1vmzAQ/j5p/8HydwokQAIqqRoI06Tu&#10;RWr3AxwwwRrYzHYCXbX/vrNJ0rTTpGkbH5DtOz93z93ju74ZuxYdqFRM8BT7Vx5GlJeiYnyX4i8P&#10;hbPESGnCK9IKTlP8SBW+Wb19cz30CZ2JRrQVlQhAuEqGPsWN1n3iuqpsaEfUlegpB2MtZEc0bOXO&#10;rSQZAL1r3ZnnRe4gZNVLUVKl4DSfjHhl8eualvpTXSuqUZtiyE3bv7T/rfm7q2uS7CTpG1Ye0yB/&#10;kUVHGIegZ6icaIL2kv0C1bFSCiVqfVWKzhV1zUpqOQAb33vF5r4hPbVcoDiqP5dJ/T/Y8uPhs0Ss&#10;SnE8x4iTDnr0QEeN1mJEUWzqM/QqAbf7Hhz1COfQZ8tV9Xei/KoQF1lD+I7eSimGhpIK8vPNTffi&#10;6oSjDMh2+CAqiEP2WligsZadKR6UAwE69Onx3BuTSwmHMy+MFlGIUQm2OazC0IYgyel2L5V+R0WH&#10;zCLFEnpv0cnhTmmTDUlOLiYYFwVrW9v/lr84AMfpBGLDVWMzWdh2PsVevFluloETzKKNE3h57twW&#10;WeBEhb8I83meZbn/w8T1g6RhVUW5CXOSlh/8WeuOIp9EcRaXEi2rDJxJScndNmslOhCQdpytNxur&#10;Zkj+ws19mYYtAnB5RcmfBd56FjtFtFw4QRGETrzwlo7nx+s48oI4yIuXlO4Yp/9OCQ2gk3C5CCc1&#10;/ZbcYh5n2fzY7QtyJOmYhunRsi7FS898xokkRoMbXtm1Jqyd1he1MPk/1wJKduq0VawR6SRXPW5H&#10;+zh8q2cj562oHkHDUoDEQKgw+mDRCPkdowHGSIrVtz2RFKP2PYd3EPtBYOaO3QThYgYbeWnZXloI&#10;LwEqxRqjaZnpaVbte8l2DUSaXh4Xt/B2amZl/ZzV8cXBqLDkjmPNzKLLvfV6Hr6rnwAAAP//AwBQ&#10;SwMEFAAGAAgAAAAhANNIC83gAAAACwEAAA8AAABkcnMvZG93bnJldi54bWxMj8FOwzAQRO9I/IO1&#10;SNyoTVpCE+JUEbTi3ILUqxtvk9B4HWynTf8ec4Ljap5m3haryfTsjM53liQ8zgQwpNrqjhoJnx+b&#10;hyUwHxRp1VtCCVf0sCpvbwqVa3uhLZ53oWGxhHyuJLQhDDnnvm7RKD+zA1LMjtYZFeLpGq6dusRy&#10;0/NEiJQb1VFcaNWAry3Wp91oJDTj6S0Na1Ft8Ht9HPbV+9V97aW8v5uqF2ABp/AHw69+VIcyOh3s&#10;SNqzXsI8XS4iKmHxLFJgkUizZA7sIOEpyTLgZcH//1D+AAAA//8DAFBLAQItABQABgAIAAAAIQC2&#10;gziS/gAAAOEBAAATAAAAAAAAAAAAAAAAAAAAAABbQ29udGVudF9UeXBlc10ueG1sUEsBAi0AFAAG&#10;AAgAAAAhADj9If/WAAAAlAEAAAsAAAAAAAAAAAAAAAAALwEAAF9yZWxzLy5yZWxzUEsBAi0AFAAG&#10;AAgAAAAhACucE4/EAgAAxAUAAA4AAAAAAAAAAAAAAAAALgIAAGRycy9lMm9Eb2MueG1sUEsBAi0A&#10;FAAGAAgAAAAhANNIC83gAAAACwEAAA8AAAAAAAAAAAAAAAAAHgUAAGRycy9kb3ducmV2LnhtbFBL&#10;BQYAAAAABAAEAPMAAAArBg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⑮</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noProof/>
                <w:lang w:eastAsia="zh-TW" w:bidi="ar-SA"/>
              </w:rPr>
              <mc:AlternateContent>
                <mc:Choice Requires="wps">
                  <w:drawing>
                    <wp:anchor distT="0" distB="0" distL="114300" distR="114300" simplePos="0" relativeHeight="251660288" behindDoc="0" locked="0" layoutInCell="1" allowOverlap="1">
                      <wp:simplePos x="0" y="0"/>
                      <wp:positionH relativeFrom="column">
                        <wp:posOffset>2066925</wp:posOffset>
                      </wp:positionH>
                      <wp:positionV relativeFrom="paragraph">
                        <wp:posOffset>3068320</wp:posOffset>
                      </wp:positionV>
                      <wp:extent cx="386715" cy="299720"/>
                      <wp:effectExtent l="0" t="3810" r="4445" b="1270"/>
                      <wp:wrapNone/>
                      <wp:docPr id="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162.75pt;margin-top:241.6pt;width:30.45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Aeuw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wgjQTuo0SMbDbqTI7q26Rl6nYLWQw96ZoRnKLMLVff3svymkZCrhootu1VKDg2jFbgX2p/+xdcJ&#10;R1uQzfBRVmCG7ox0QGOtOps7yAYCdCjT06k01pUSHq/j+SKcYVSCKEqSReRK59P0+LlX2rxnskP2&#10;kGEFlXfgdH+vjXWGpkcVa0vIgretq34rnj2A4vQCpuGrlVknXDF/JkGyjtcx8Ug0X3skyHPvtlgR&#10;b16Ei1l+na9WefjL2g1J2vCqYsKaORIrJH9WuAPFJ0qcqKVlyysLZ13SartZtQrtKRC7cMulHCRn&#10;Nf+5Gy4JEMuLkMKIBHdR4hXzeOGRgsy8ZBHEXhAmd8k8IAnJi+ch3XPB/j0kNADnZtFs4tLZ6Rex&#10;BW69jo2mHTcwOlreZTg+KdHUMnAtKldaQ3k7nS9SYd0/pwLKfSy046ul6ERWM25G1xlhdOyDjaye&#10;gMFKAsOApjD34NBI9QOjAWZIhvX3HVUMo/aDgC5IQkLs0HEXMrOkRepSsrmUUFECVIYNRtNxZaZB&#10;tesV3zZgaeo7IW+hc2ruWG1bbPLq0G8wJ1xwh5lmB9Hl3WmdJ+/yNwAAAP//AwBQSwMEFAAGAAgA&#10;AAAhALIl7bvfAAAACwEAAA8AAABkcnMvZG93bnJldi54bWxMj8tOwzAQRfdI/IM1SOyoTR5VCJlU&#10;CMQWRIFK3bnxNImIx1HsNuHvMStYju7RvWeqzWIHcabJ944RblcKBHHjTM8twsf7800BwgfNRg+O&#10;CeGbPGzqy4tKl8bN/EbnbWhFLGFfaoQuhLGU0jcdWe1XbiSO2dFNVod4Tq00k55juR1kotRaWt1z&#10;XOj0SI8dNV/bk0X4fDnud5l6bZ9sPs5uUZLtnUS8vloe7kEEWsIfDL/6UR3q6HRwJzZeDAhpkucR&#10;RciKNAERibRYZyAOCHmqMpB1Jf//UP8AAAD//wMAUEsBAi0AFAAGAAgAAAAhALaDOJL+AAAA4QEA&#10;ABMAAAAAAAAAAAAAAAAAAAAAAFtDb250ZW50X1R5cGVzXS54bWxQSwECLQAUAAYACAAAACEAOP0h&#10;/9YAAACUAQAACwAAAAAAAAAAAAAAAAAvAQAAX3JlbHMvLnJlbHNQSwECLQAUAAYACAAAACEAFacA&#10;HrsCAADBBQAADgAAAAAAAAAAAAAAAAAuAgAAZHJzL2Uyb0RvYy54bWxQSwECLQAUAAYACAAAACEA&#10;siXtu98AAAALAQAADwAAAAAAAAAAAAAAAAAVBQAAZHJzL2Rvd25yZXYueG1sUEsFBgAAAAAEAAQA&#10;8wAAACEGAAAAAA==&#10;" filled="f" stroked="f">
                      <v:textbox>
                        <w:txbxContent>
                          <w:p w:rsidR="009B5041" w:rsidRDefault="009B5041">
                            <w:r>
                              <w:rPr>
                                <w:rFonts w:ascii="MS Mincho" w:eastAsia="MS Mincho" w:hAnsi="MS Mincho" w:cs="MS Mincho" w:hint="eastAsia"/>
                                <w:color w:val="000000"/>
                              </w:rPr>
                              <w:t>⑮</w:t>
                            </w:r>
                          </w:p>
                        </w:txbxContent>
                      </v:textbox>
                    </v:shape>
                  </w:pict>
                </mc:Fallback>
              </mc:AlternateContent>
            </w:r>
            <w:r>
              <w:rPr>
                <w:noProof/>
                <w:lang w:eastAsia="zh-TW" w:bidi="ar-SA"/>
              </w:rPr>
              <mc:AlternateContent>
                <mc:Choice Requires="wps">
                  <w:drawing>
                    <wp:anchor distT="0" distB="0" distL="114300" distR="114300" simplePos="0" relativeHeight="251658240" behindDoc="0" locked="0" layoutInCell="1" allowOverlap="1">
                      <wp:simplePos x="0" y="0"/>
                      <wp:positionH relativeFrom="column">
                        <wp:posOffset>1971040</wp:posOffset>
                      </wp:positionH>
                      <wp:positionV relativeFrom="paragraph">
                        <wp:posOffset>2555875</wp:posOffset>
                      </wp:positionV>
                      <wp:extent cx="368300" cy="351790"/>
                      <wp:effectExtent l="0" t="0" r="4445" b="4445"/>
                      <wp:wrapNone/>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margin-left:155.2pt;margin-top:201.25pt;width:29pt;height: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cuw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4mPESQc1eqSjRndiRJFJz9CrFLQeetDTIzxDmW2oqr8X5XeFuFg1hG/prZRiaCipwD3f/HQvvk44&#10;yoBshk+iAjNkp4UFGmvZmdxBNhCgQ5meTqUxrpTwOJvHMw8kJYhmkb9IbOlckh4/91LpD1R0yBwy&#10;LKHyFpzs75U2zpD0qGJscVGwtrXVb/mLB1CcXsA0fDUy44Qt5nPiJet4HYdOGMzXTujluXNbrEJn&#10;XviLKJ/lq1Xu/zJ2/TBtWFVRbswcieWHf1a4A8UnSpyopUTLKgNnXFJyu1m1Eu0JELuwy6YcJGc1&#10;96UbNgkQy6uQ/CD07oLEKebxwgmLMHKShRc7np/cJXMvTMK8eBnSPeP030NCA3AuCqKJS2enX8Xm&#10;2fU2NpJ2TMPoaFmX4fikRFLDwDWvbGk1Ye10vkiFcf+cCij3sdCWr4aiE1n1uBltZ/izYx9sRPUE&#10;DJYCGAZkhLkHh0bInxgNMEMyrH7siKQYtR85dEHih6EZOvYSRosALvJSsrmUEF4CVIY1RtNxpadB&#10;tesl2zZgaeo7Lm6hc2pmWW1abPLq0G8wJ2xwh5lmBtHl3WqdJ+/yNwAAAP//AwBQSwMEFAAGAAgA&#10;AAAhAON+iIzfAAAACwEAAA8AAABkcnMvZG93bnJldi54bWxMj8FOwzAMhu9IvENkJG4s2daOrTSd&#10;JhBX0DZA4pY1XlutcaomW8vbY07s6N+ffn/O16NrxQX70HjSMJ0oEEiltw1VGj72rw9LECEasqb1&#10;hBp+MMC6uL3JTWb9QFu87GIluIRCZjTUMXaZlKGs0Zkw8R0S746+dyby2FfS9mbgctfKmVIL6UxD&#10;fKE2HT7XWJ52Z6fh8+34/ZWo9+rFpd3gRyXJraTW93fj5glExDH+w/Cnz+pQsNPBn8kG0WqYT1XC&#10;qIZEzVIQTMwXS04OnKSPK5BFLq9/KH4BAAD//wMAUEsBAi0AFAAGAAgAAAAhALaDOJL+AAAA4QEA&#10;ABMAAAAAAAAAAAAAAAAAAAAAAFtDb250ZW50X1R5cGVzXS54bWxQSwECLQAUAAYACAAAACEAOP0h&#10;/9YAAACUAQAACwAAAAAAAAAAAAAAAAAvAQAAX3JlbHMvLnJlbHNQSwECLQAUAAYACAAAACEAOP1P&#10;HLsCAADBBQAADgAAAAAAAAAAAAAAAAAuAgAAZHJzL2Uyb0RvYy54bWxQSwECLQAUAAYACAAAACEA&#10;436IjN8AAAALAQAADwAAAAAAAAAAAAAAAAAVBQAAZHJzL2Rvd25yZXYueG1sUEsFBgAAAAAEAAQA&#10;8wAAACEGAAAAAA==&#10;" filled="f" stroked="f">
                      <v:textbox>
                        <w:txbxContent>
                          <w:p w:rsidR="009B5041" w:rsidRDefault="009B5041">
                            <w:r>
                              <w:rPr>
                                <w:rFonts w:ascii="MS Mincho" w:eastAsia="MS Mincho" w:hAnsi="MS Mincho" w:cs="MS Mincho" w:hint="eastAsia"/>
                                <w:color w:val="000000"/>
                              </w:rPr>
                              <w:t>⑬</w:t>
                            </w:r>
                          </w:p>
                        </w:txbxContent>
                      </v:textbox>
                    </v:shape>
                  </w:pict>
                </mc:Fallback>
              </mc:AlternateContent>
            </w:r>
            <w:r>
              <w:rPr>
                <w:noProof/>
                <w:lang w:eastAsia="zh-TW" w:bidi="ar-SA"/>
              </w:rPr>
              <mc:AlternateContent>
                <mc:Choice Requires="wps">
                  <w:drawing>
                    <wp:anchor distT="0" distB="0" distL="114300" distR="114300" simplePos="0" relativeHeight="251657216" behindDoc="0" locked="0" layoutInCell="1" allowOverlap="1">
                      <wp:simplePos x="0" y="0"/>
                      <wp:positionH relativeFrom="column">
                        <wp:posOffset>2075815</wp:posOffset>
                      </wp:positionH>
                      <wp:positionV relativeFrom="paragraph">
                        <wp:posOffset>2105025</wp:posOffset>
                      </wp:positionV>
                      <wp:extent cx="378460" cy="348615"/>
                      <wp:effectExtent l="0" t="2540" r="3810" b="127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margin-left:163.45pt;margin-top:165.75pt;width:29.8pt;height:2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V7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yiNoDz16YHuDbuUexbY846Az8LofwM/s4Rja7Kjq4U5WXzUSctlSsWE3SsmxZbSG9EJ70z+7&#10;OuFoC7IeP8gawtCtkQ5o36je1g6qgQAd8ng8tcamUsHh5TwhMVgqMF2SJA5nLgLNjpcHpc07Jntk&#10;FzlW0HkHTnd32thkaHZ0sbGELHnXue534tkBOE4nEBquWptNwjXzRxqkq2SVEI9E8cojQVF4N+WS&#10;eHEZzmfFZbFcFuFPGzckWcvrmgkb5iiskPxZ4w4SnyRxkpaWHa8tnE1Jq8162Sm0oyDs0n2Hgpy5&#10;+c/TcEUALi8ohREJbqPUK+Nk7pGSzLx0HiReEKa3aRyQlBTlc0p3XLB/p4RG0Nwsmk1a+i23wH2v&#10;udGs5wZGR8f7HCcnJ5pZBa5E7VprKO+m9VkpbPpPpYB2Hxvt9GolOonV7Nd79zJCYsNbMa9l/QgK&#10;VhIUBmKEuQeLVqrvGI0wQ3Ksv22pYhh17wW8gjQkBNyM25DZPIKNOreszy1UVACVY4PRtFyaaVBt&#10;B8U3LUSa3p2QN/ByGu5U/ZTV4b3BnHDkDjPNDqLzvfN6mryLXwAAAP//AwBQSwMEFAAGAAgAAAAh&#10;AKodOwHeAAAACwEAAA8AAABkcnMvZG93bnJldi54bWxMj8FOwzAMhu9IvENkJG4s2bpVW2k6TUNc&#10;QWyAxC1rvLaicaomW8vbY7hst8/yr9+f8/XoWnHGPjSeNEwnCgRS6W1DlYb3/fPDEkSIhqxpPaGG&#10;HwywLm5vcpNZP9AbnnexElxCITMa6hi7TMpQ1uhMmPgOiXdH3zsTeewraXszcLlr5UypVDrTEF+o&#10;TYfbGsvv3clp+Hg5fn3O1Wv15Bbd4Eclya2k1vd34+YRRMQxXsLwp8/qULDTwZ/IBtFqSGbpiqMM&#10;yXQBghPJMmU4/MMcZJHL6x+KXwAAAP//AwBQSwECLQAUAAYACAAAACEAtoM4kv4AAADhAQAAEwAA&#10;AAAAAAAAAAAAAAAAAAAAW0NvbnRlbnRfVHlwZXNdLnhtbFBLAQItABQABgAIAAAAIQA4/SH/1gAA&#10;AJQBAAALAAAAAAAAAAAAAAAAAC8BAABfcmVscy8ucmVsc1BLAQItABQABgAIAAAAIQBvHEV7uAIA&#10;AMEFAAAOAAAAAAAAAAAAAAAAAC4CAABkcnMvZTJvRG9jLnhtbFBLAQItABQABgAIAAAAIQCqHTsB&#10;3gAAAAsBAAAPAAAAAAAAAAAAAAAAABIFAABkcnMvZG93bnJldi54bWxQSwUGAAAAAAQABADzAAAA&#10;HQYAAAAA&#10;" filled="f" stroked="f">
                      <v:textbox>
                        <w:txbxContent>
                          <w:p w:rsidR="009B5041" w:rsidRDefault="009B5041">
                            <w:r>
                              <w:rPr>
                                <w:rFonts w:ascii="MS Mincho" w:eastAsia="MS Mincho" w:hAnsi="MS Mincho" w:cs="MS Mincho" w:hint="eastAsia"/>
                                <w:color w:val="000000"/>
                              </w:rPr>
                              <w:t>⑪</w:t>
                            </w:r>
                          </w:p>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8480" behindDoc="0" locked="0" layoutInCell="1" allowOverlap="1">
                      <wp:simplePos x="0" y="0"/>
                      <wp:positionH relativeFrom="column">
                        <wp:posOffset>2339975</wp:posOffset>
                      </wp:positionH>
                      <wp:positionV relativeFrom="paragraph">
                        <wp:posOffset>1996440</wp:posOffset>
                      </wp:positionV>
                      <wp:extent cx="2056765" cy="376555"/>
                      <wp:effectExtent l="0" t="0" r="4445"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⑪</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184.25pt;margin-top:157.2pt;width:161.9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zaxAIAAMQFAAAOAAAAZHJzL2Uyb0RvYy54bWysVG1vmzAQ/j5p/8HydwokvARUUjWQTJO6&#10;F6ndD3DABGtgM9sJ6ar9951NktJOk6ZtfEC27/zcPXeP7/rm2LXoQKVigmfYv/IworwUFeO7DH95&#10;2DgLjJQmvCKt4DTDj1Thm+XbN9dDn9KZaERbUYkAhKt06DPcaN2nrqvKhnZEXYmecjDWQnZEw1bu&#10;3EqSAdC71p15XuQOQla9FCVVCk6L0YiXFr+uaak/1bWiGrUZhty0/Uv735q/u7wm6U6SvmHlKQ3y&#10;F1l0hHEIeoEqiCZoL9kvUB0rpVCi1lel6FxR16yklgOw8b1XbO4b0lPLBYqj+kuZ1P+DLT8ePkvE&#10;qgwvEow46aBHD/So0UocURSb+gy9SsHtvgdHfYRz6LPlqvo7UX5ViIu8IXxHb6UUQ0NJBfn55qY7&#10;uTriKAOyHT6ICuKQvRYW6FjLzhQPyoEAHfr0eOmNyaWEw5kXRnEUYlSCbQ6rMLQhSHq+3Uul31HR&#10;IbPIsITeW3RyuFPaZEPSs4sJxsWGta3tf8tfHIDjeAKx4aqxmSxsO58SL1kv1ovACWbR2gm8onBu&#10;N3ngRBs/Dot5keeF/8PE9YO0YVVFuQlzlpYf/FnrTiIfRXERlxItqwycSUnJ3TZvJToQkHaSr9Zr&#10;q2ZIfuLmvkzDFgG4vKLkzwJvNUucTbSInWAThE4SewvH85NVEnlBEhSbl5TuGKf/TgkNoJNwEYej&#10;mn5LLp4neT4/dXtCjqQd0zA9WtaBfD3zGSeSGg2ueWXXmrB2XE9qYfJ/rgWU7Nxpq1gj0lGu+rg9&#10;2sfhW7EZOW9F9QgalgIkBkKF0QeLRsjvGA0wRjKsvu2JpBi17zm8g8QPAjN37CYI4xls5NSynVoI&#10;LwEqwxqjcZnrcVbte8l2DUQaXx4Xt/B2amZl/ZzV6cXBqLDkTmPNzKLp3no9D9/lTwAAAP//AwBQ&#10;SwMEFAAGAAgAAAAhAMpSKo3fAAAACwEAAA8AAABkcnMvZG93bnJldi54bWxMj81OwzAQhO9IvIO1&#10;SNyo0x/SEuJUEbTiTEHq1Y23SWi8DrbTpm/PcoLb7M5o9tt8PdpOnNGH1pGC6SQBgVQ501Kt4PNj&#10;+7ACEaImoztHqOCKAdbF7U2uM+Mu9I7nXawFl1DItIImxj6TMlQNWh0mrkdi7+i81ZFHX0vj9YXL&#10;bSdnSZJKq1viC43u8aXB6rQbrIJ6OL2mcZOUW/zeHPt9+Xb1X3ul7u/G8hlExDH+heEXn9GhYKaD&#10;G8gE0SmYp6tHjrKYLhYgOJE+zVgceLOcL0EWufz/Q/EDAAD//wMAUEsBAi0AFAAGAAgAAAAhALaD&#10;OJL+AAAA4QEAABMAAAAAAAAAAAAAAAAAAAAAAFtDb250ZW50X1R5cGVzXS54bWxQSwECLQAUAAYA&#10;CAAAACEAOP0h/9YAAACUAQAACwAAAAAAAAAAAAAAAAAvAQAAX3JlbHMvLnJlbHNQSwECLQAUAAYA&#10;CAAAACEAu5UM2sQCAADEBQAADgAAAAAAAAAAAAAAAAAuAgAAZHJzL2Uyb0RvYy54bWxQSwECLQAU&#10;AAYACAAAACEAylIqjd8AAAALAQAADwAAAAAAAAAAAAAAAAAeBQAAZHJzL2Rvd25yZXYueG1sUEsF&#10;BgAAAAAEAAQA8wAAACoGA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⑪</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7456" behindDoc="0" locked="0" layoutInCell="1" allowOverlap="1">
                      <wp:simplePos x="0" y="0"/>
                      <wp:positionH relativeFrom="column">
                        <wp:posOffset>2339975</wp:posOffset>
                      </wp:positionH>
                      <wp:positionV relativeFrom="paragraph">
                        <wp:posOffset>1653540</wp:posOffset>
                      </wp:positionV>
                      <wp:extent cx="2056765" cy="376555"/>
                      <wp:effectExtent l="0" t="0" r="4445" b="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⑨</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margin-left:184.25pt;margin-top:130.2pt;width:161.95pt;height:2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vkwwIAAMQFAAAOAAAAZHJzL2Uyb0RvYy54bWysVG1vmzAQ/j5p/8Hyd8pLgARUUjUQpknd&#10;i9TuBzhggjWwme2EdNX++84mSdNOk6ZtfEBn3/m5t+fu+ubQd2hPpWKCZ9i/8jCivBI149sMf3ko&#10;nQVGShNek05wmuFHqvDN8u2b63FIaSBa0dVUIgDhKh2HDLdaD6nrqqqlPVFXYqAclI2QPdFwlFu3&#10;lmQE9L5zA8+L3VHIepCiokrBbTEp8dLiNw2t9KemUVSjLsMQm7Z/af8b83eX1yTdSjK0rDqGQf4i&#10;ip4wDk7PUAXRBO0k+wWqZ5UUSjT6qhK9K5qGVdTmANn43qts7lsyUJsLFEcN5zKp/wdbfdx/lojV&#10;GV5ApzjpoUcP9KDRShxQHJv6jINKwex+AEN9gHvos81VDXei+qoQF3lL+JbeSinGlpIa4vPNS/fi&#10;6YSjDMhm/CBq8EN2WligQyN7UzwoBwJ06NPjuTcmlgouAy+K53GEUQW6GUhRZF2Q9PR6kEq/o6JH&#10;RsiwhN5bdLK/U9pEQ9KTiXHGRcm6zva/4y8uwHC6Ad/w1OhMFLadT4mXrBfrReiEQbx2Qq8onNsy&#10;D5249OdRMSvyvPB/GL9+mLasrik3bk7U8sM/a92R5BMpzuRSomO1gTMhKbnd5J1EewLUTvLVem3Z&#10;DMFfmLkvw7BFgFxepeQHobcKEqeMF3MnLMPISebewvH8ZJXEXpiERfkypTvG6b+nhEbgSbSYRxOb&#10;fpvcfJbk+ezY7YvkSNozDdujYz3Q1zOfMSKp4eCa11bWhHWTfFELE/9zLaBkp05bxhqSTnTVh83B&#10;Dod/noSNqB+Bw1IAxYCosPpAaIX8jtEIayTD6tuOSIpR957DHCR+GJq9Yw9hNA/gIC81m0sN4RVA&#10;ZVhjNIm5nnbVbpBs24KnafK4uIXZaZiltRmyKarjxMGqsMkd15rZRZdna/W8fJc/AQAA//8DAFBL&#10;AwQUAAYACAAAACEAIKw46t8AAAALAQAADwAAAGRycy9kb3ducmV2LnhtbEyPwU7DMAyG70i8Q2Qk&#10;bixZgbCVplMFmzgzkHbNGq8ta5KSpFv39pgT3Gz9n35/LlaT7dkJQ+y8UzCfCWDoam861yj4/Njc&#10;LYDFpJ3RvXeo4IIRVuX1VaFz48/uHU/b1DAqcTHXCtqUhpzzWLdodZz5AR1lBx+sTrSGhpugz1Ru&#10;e54JIbnVnaMLrR7wpcX6uB2tgmY8vsq0FtUGv9eHYVe9XcLXTqnbm6l6BpZwSn8w/OqTOpTktPej&#10;M5H1Cu7l4pFQBZkUD8CIkMuMhj1F8+UT8LLg/38ofwAAAP//AwBQSwECLQAUAAYACAAAACEAtoM4&#10;kv4AAADhAQAAEwAAAAAAAAAAAAAAAAAAAAAAW0NvbnRlbnRfVHlwZXNdLnhtbFBLAQItABQABgAI&#10;AAAAIQA4/SH/1gAAAJQBAAALAAAAAAAAAAAAAAAAAC8BAABfcmVscy8ucmVsc1BLAQItABQABgAI&#10;AAAAIQBuEtvkwwIAAMQFAAAOAAAAAAAAAAAAAAAAAC4CAABkcnMvZTJvRG9jLnhtbFBLAQItABQA&#10;BgAIAAAAIQAgrDjq3wAAAAsBAAAPAAAAAAAAAAAAAAAAAB0FAABkcnMvZG93bnJldi54bWxQSwUG&#10;AAAAAAQABADzAAAAKQY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⑨</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5408" behindDoc="0" locked="0" layoutInCell="1" allowOverlap="1">
                      <wp:simplePos x="0" y="0"/>
                      <wp:positionH relativeFrom="column">
                        <wp:posOffset>2340610</wp:posOffset>
                      </wp:positionH>
                      <wp:positionV relativeFrom="paragraph">
                        <wp:posOffset>1057275</wp:posOffset>
                      </wp:positionV>
                      <wp:extent cx="2056765" cy="376555"/>
                      <wp:effectExtent l="0" t="2540" r="3810" b="1905"/>
                      <wp:wrapNone/>
                      <wp:docPr id="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⑥</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margin-left:184.3pt;margin-top:83.25pt;width:161.95pt;height:2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sxAIAAMQFAAAOAAAAZHJzL2Uyb0RvYy54bWysVG1vmzAQ/j5p/8Hyd8pLIARUUjUQpknd&#10;i9TuBzhggjWwme2EdNX++84mSdNOk6ZtfEC27/zcPXeP7/rm0HdoT6VigmfYv/IworwSNePbDH95&#10;KJ0FRkoTXpNOcJrhR6rwzfLtm+txSGkgWtHVVCIA4Sodhwy3Wg+p66qqpT1RV2KgHIyNkD3RsJVb&#10;t5ZkBPS+cwPPm7ujkPUgRUWVgtNiMuKlxW8aWulPTaOoRl2GITdt/9L+N+bvLq9JupVkaFl1TIP8&#10;RRY9YRyCnqEKognaSfYLVM8qKZRo9FUlelc0Dauo5QBsfO8Vm/uWDNRygeKo4Vwm9f9gq4/7zxKx&#10;OsOLGCNOeujRAz1otBIHFCWmPuOgUnC7H8BRH+Ac+my5quFOVF8V4iJvCd/SWynF2FJSQ36+uele&#10;XJ1wlAHZjB9EDXHITgsLdGhkb4oH5UCADn16PPfG5FLBYeBF83geYVSBbQarKLIhSHq6PUil31HR&#10;I7PIsITeW3Syv1PaZEPSk4sJxkXJus72v+MvDsBxOoHYcNXYTBa2nU+Jl6wX60XohMF87YReUTi3&#10;ZR4689KPo2JW5Hnh/zBx/TBtWV1TbsKcpOWHf9a6o8gnUZzFpUTHagNnUlJyu8k7ifYEpJ3kq/Xa&#10;qhmSv3BzX6ZhiwBcXlHyg9BbBYlTzhexE5Zh5CSxt3A8P1klcy9MwqJ8SemOcfrvlNAIOokWcTSp&#10;6bfk4lmS57Njty/IkbRnGqZHx3qQr2c+40RSo8E1r+1aE9ZN64tamPyfawElO3XaKtaIdJKrPmwO&#10;9nH4sUE2ct6I+hE0LAVIDIQKow8WrZDfMRphjGRYfdsRSTHq3nN4B4kfhmbu2E0YxQFs5KVlc2kh&#10;vAKoDGuMpmWup1m1GyTbthBpenlc3MLbaZiV9XNWxxcHo8KSO441M4su99brefgufwIAAP//AwBQ&#10;SwMEFAAGAAgAAAAhANcX1KbeAAAACwEAAA8AAABkcnMvZG93bnJldi54bWxMj8FOwzAMhu9IvENk&#10;JG4spWhRKU2nCjZxZkPaNWu8tqxxSpNu3dtjTnCz9X/6/blYza4XZxxD50nD4yIBgVR721Gj4XO3&#10;echAhGjImt4TarhigFV5e1OY3PoLfeB5GxvBJRRyo6GNccilDHWLzoSFH5A4O/rRmcjr2Eg7mguX&#10;u16mSaKkMx3xhdYM+NpifdpOTkMznd5UXCfVBr/Xx2FfvV/Hr73W93dz9QIi4hz/YPjVZ3Uo2eng&#10;J7JB9BqeVKYY5UCpJQgm1HPKw0FDmi4zkGUh//9Q/gAAAP//AwBQSwECLQAUAAYACAAAACEAtoM4&#10;kv4AAADhAQAAEwAAAAAAAAAAAAAAAAAAAAAAW0NvbnRlbnRfVHlwZXNdLnhtbFBLAQItABQABgAI&#10;AAAAIQA4/SH/1gAAAJQBAAALAAAAAAAAAAAAAAAAAC8BAABfcmVscy8ucmVsc1BLAQItABQABgAI&#10;AAAAIQAE/jgsxAIAAMQFAAAOAAAAAAAAAAAAAAAAAC4CAABkcnMvZTJvRG9jLnhtbFBLAQItABQA&#10;BgAIAAAAIQDXF9Sm3gAAAAsBAAAPAAAAAAAAAAAAAAAAAB4FAABkcnMvZG93bnJldi54bWxQSwUG&#10;AAAAAAQABADzAAAAKQY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⑥</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6432" behindDoc="0" locked="0" layoutInCell="1" allowOverlap="1">
                      <wp:simplePos x="0" y="0"/>
                      <wp:positionH relativeFrom="column">
                        <wp:posOffset>2334260</wp:posOffset>
                      </wp:positionH>
                      <wp:positionV relativeFrom="paragraph">
                        <wp:posOffset>1350010</wp:posOffset>
                      </wp:positionV>
                      <wp:extent cx="2056765" cy="376555"/>
                      <wp:effectExtent l="0" t="0" r="635" b="4445"/>
                      <wp:wrapNone/>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⑧</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4" type="#_x0000_t202" style="position:absolute;margin-left:183.8pt;margin-top:106.3pt;width:161.95pt;height:2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24xAIAAMQFAAAOAAAAZHJzL2Uyb0RvYy54bWysVF1vmzAUfZ+0/2D5nQIJEEAlVQPJNKn7&#10;kNr9AAdMsAY2s52Qrtp/37VJUtpp0rSNB2T72ud+nHPv9c2xa9GBSsUEz7B/5WFEeSkqxncZ/vKw&#10;cWKMlCa8Iq3gNMOPVOGb5ds310Of0ploRFtRiQCEq3ToM9xo3aeuq8qGdkRdiZ5yMNZCdkTDVu7c&#10;SpIB0LvWnXle5A5CVr0UJVUKTovRiJcWv65pqT/VtaIatRmG2LT9S/vfmr+7vCbpTpK+YeUpDPIX&#10;UXSEcXB6gSqIJmgv2S9QHSulUKLWV6XoXFHXrKQ2B8jG915lc9+QntpcoDiqv5RJ/T/Y8uPhs0Ss&#10;ynAcYcRJBxw90KNGK3FEka3P0KsUrt33cFEf4Rx4trmq/k6UXxXiIm8I39FbKcXQUFJBfL6prDt5&#10;ahhRqTIg2+GDqMAP2WthgY617EzxoBwI0IGnxws3JpYSDmdeGC2iEKMSbHNYhaF1QdLz614q/Y6K&#10;DplFhiVwb9HJ4U5pEw1Jz1eMMy42rG0t/y1/cQAXxxPwDU+NzURh6XxKvGQdr+PACWbR2gm8onBu&#10;N3ngRBt/ERbzIs8L/4fx6wdpw6qKcuPmLC0/+DPqTiIfRXERlxItqwycCUnJ3TZvJToQkHaSr9Zr&#10;yxYEP7nmvgzDFgFyeZWSPwu81SxxNlG8cIJNEDrJwosdz09WSeQFSVBsXqZ0xzj995TQADoJ40U4&#10;qum3yS3mSZ7PT2xPkiNpxzRMj5Z1IF/PfGM/Gw2ueWW51YS143pSCxP/cy2gZGemrWKNSEe56uP2&#10;aJvDjw2yUfBWVI+gYSlAYiBUGH2waIT8jtEAYyTD6tueSIpR+55DHyR+EJi5YzdBuJjBRk4t26mF&#10;8BKgMqwxGpe5HmfVvpds14CnsfO4uIXeqZmV9XNUp46DUWGTO401M4ume3vrefgufwIAAP//AwBQ&#10;SwMEFAAGAAgAAAAhAPK3ZzbfAAAACwEAAA8AAABkcnMvZG93bnJldi54bWxMj8tOwzAQRfdI/IM1&#10;ldhRJ0G4NMSpImjFmoLUrRtPk7SxHWynTf+eYUV38zi6c6ZYTaZnZ/Shc1ZCOk+Aoa2d7mwj4ftr&#10;8/gCLERlteqdRQlXDLAq7+8KlWt3sZ943saGUYgNuZLQxjjknIe6RaPC3A1oaXdw3qhIrW+49upC&#10;4abnWZIIblRn6UKrBnxrsT5tRyOhGU/vIq6TaoM/68Owqz6u/riT8mE2Va/AIk7xH4Y/fVKHkpz2&#10;brQ6sF7Ck1gIQiVkaUYFEWKZPgPb02SRLoGXBb/9ofwFAAD//wMAUEsBAi0AFAAGAAgAAAAhALaD&#10;OJL+AAAA4QEAABMAAAAAAAAAAAAAAAAAAAAAAFtDb250ZW50X1R5cGVzXS54bWxQSwECLQAUAAYA&#10;CAAAACEAOP0h/9YAAACUAQAACwAAAAAAAAAAAAAAAAAvAQAAX3JlbHMvLnJlbHNQSwECLQAUAAYA&#10;CAAAACEA5ZHduMQCAADEBQAADgAAAAAAAAAAAAAAAAAuAgAAZHJzL2Uyb0RvYy54bWxQSwECLQAU&#10;AAYACAAAACEA8rdnNt8AAAALAQAADwAAAAAAAAAAAAAAAAAeBQAAZHJzL2Rvd25yZXYueG1sUEsF&#10;BgAAAAAEAAQA8wAAACoGA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⑧</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4384" behindDoc="0" locked="0" layoutInCell="1" allowOverlap="1">
                      <wp:simplePos x="0" y="0"/>
                      <wp:positionH relativeFrom="column">
                        <wp:posOffset>2339975</wp:posOffset>
                      </wp:positionH>
                      <wp:positionV relativeFrom="paragraph">
                        <wp:posOffset>739140</wp:posOffset>
                      </wp:positionV>
                      <wp:extent cx="2056765" cy="376555"/>
                      <wp:effectExtent l="0" t="0" r="4445" b="0"/>
                      <wp:wrapNone/>
                      <wp:docPr id="8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④</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margin-left:184.25pt;margin-top:58.2pt;width:161.95pt;height:2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XmxAIAAMQFAAAOAAAAZHJzL2Uyb0RvYy54bWysVG1vmzAQ/j5p/8Hyd8pLIAFUUjUQpknd&#10;i9TuBzhggjWwme2EdNX++84mSdNOk6ZtfEC27/zcc3eP7/rm0HdoT6VigmfYv/IworwSNePbDH95&#10;KJ0YI6UJr0knOM3wI1X4Zvn2zfU4pDQQrehqKhGAcJWOQ4ZbrYfUdVXV0p6oKzFQDsZGyJ5o2Mqt&#10;W0syAnrfuYHnzd1RyHqQoqJKwWkxGfHS4jcNrfSnplFUoy7DwE3bv7T/jfm7y2uSbiUZWlYdaZC/&#10;YNETxiHoGaogmqCdZL9A9aySQolGX1Wid0XTsIraHCAb33uVzX1LBmpzgeKo4Vwm9f9gq4/7zxKx&#10;OsNxhBEnPfTogR40WokDimJTn3FQKbjdD+CoD3AOfba5quFOVF8V4iJvCd/SWynF2FJSAz/f3HQv&#10;rk44yoBsxg+ihjhkp4UFOjSyN8WDciBAhz49nntjuFRwGHjRfDEHjhXYZrCKIhuCpKfbg1T6HRU9&#10;MosMS+i9RSf7O6UNG5KeXEwwLkrWdbb/HX9xAI7TCcSGq8ZmWNh2PiVeso7XceiEwXzthF5ROLdl&#10;Hjrz0l9ExazI88L/YeL6YdqyuqbchDlJyw//rHVHkU+iOItLiY7VBs5QUnK7yTuJ9gSkneSr9dqq&#10;GchfuLkvadgiQC6vUvKD0FsFiVPO44UTlmHkJAsvdjw/WSVzL0zConyZ0h3j9N9TQiPoJIoX0aSm&#10;3ya3mCV5Pjt2+yI5kvZMw/ToWA/y9cxnnEhqNLjmtV1rwrppfVELw/+5FlCyU6etYo1IJ7nqw+Zg&#10;H4efGGQj542oH0HDUoDEQKgw+mDRCvkdoxHGSIbVtx2RFKPuPYd3kPhhaOaO3YTRIoCNvLRsLi2E&#10;VwCVYY3RtMz1NKt2g2TbFiJNL4+LW3g7DbOyfmZ1fHEwKmxyx7FmZtHl3no9D9/lTwAAAP//AwBQ&#10;SwMEFAAGAAgAAAAhANXZwWLfAAAACwEAAA8AAABkcnMvZG93bnJldi54bWxMj0FPwzAMhe9I/IfI&#10;SNxYusG6UZpOFWzivIG0a9Z4bVnjlCTdun+POcHN9nt6/l6+Gm0nzuhD60jBdJKAQKqcaalW8Pmx&#10;eViCCFGT0Z0jVHDFAKvi9ibXmXEX2uJ5F2vBIRQyraCJsc+kDFWDVoeJ65FYOzpvdeTV19J4feFw&#10;28lZkqTS6pb4Q6N7fG2wOu0Gq6AeTm9pXCflBr/Xx35fvl/9116p+7uxfAERcYx/ZvjFZ3QomOng&#10;BjJBdAoe0+WcrSxM0ycQ7EifZzwc+LKYL0AWufzfofgBAAD//wMAUEsBAi0AFAAGAAgAAAAhALaD&#10;OJL+AAAA4QEAABMAAAAAAAAAAAAAAAAAAAAAAFtDb250ZW50X1R5cGVzXS54bWxQSwECLQAUAAYA&#10;CAAAACEAOP0h/9YAAACUAQAACwAAAAAAAAAAAAAAAAAvAQAAX3JlbHMvLnJlbHNQSwECLQAUAAYA&#10;CAAAACEATHAl5sQCAADEBQAADgAAAAAAAAAAAAAAAAAuAgAAZHJzL2Uyb0RvYy54bWxQSwECLQAU&#10;AAYACAAAACEA1dnBYt8AAAALAQAADwAAAAAAAAAAAAAAAAAeBQAAZHJzL2Rvd25yZXYueG1sUEsF&#10;BgAAAAAEAAQA8wAAACoGA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④</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rFonts w:eastAsia="標楷體"/>
                <w:noProof/>
                <w:sz w:val="18"/>
                <w:szCs w:val="18"/>
                <w:lang w:eastAsia="zh-TW" w:bidi="ar-SA"/>
              </w:rPr>
              <mc:AlternateContent>
                <mc:Choice Requires="wps">
                  <w:drawing>
                    <wp:anchor distT="0" distB="0" distL="114300" distR="114300" simplePos="0" relativeHeight="251662336" behindDoc="0" locked="0" layoutInCell="1" allowOverlap="1">
                      <wp:simplePos x="0" y="0"/>
                      <wp:positionH relativeFrom="column">
                        <wp:posOffset>2339340</wp:posOffset>
                      </wp:positionH>
                      <wp:positionV relativeFrom="paragraph">
                        <wp:posOffset>380365</wp:posOffset>
                      </wp:positionV>
                      <wp:extent cx="2056765" cy="376555"/>
                      <wp:effectExtent l="0" t="1905" r="0" b="2540"/>
                      <wp:wrapNone/>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7655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②</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margin-left:184.2pt;margin-top:29.95pt;width:161.95pt;height:2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jrwgIAAMQFAAAOAAAAZHJzL2Uyb0RvYy54bWysVNuOmzAQfa/Uf7D8zgKJSQAtqTaQVJW2&#10;F2m3H+CACVbBprYTsq367x2bJJtsValqywOyPfaZMzNn5vbNoWvRninNpchweBNgxEQpKy62Gf78&#10;uPZijLShoqKtFCzDT0zjN4vXr26HPmUT2ci2YgoBiNDp0Ge4MaZPfV+XDeuovpE9E2Cspeqoga3a&#10;+pWiA6B3rT8Jgpk/SFX1SpZMazgtRiNeOPy6ZqX5WNeaGdRmGLgZ91fuv7F/f3FL062ifcPLIw36&#10;Fyw6ygU4PUMV1FC0U/wXqI6XSmpZm5tSdr6sa14yFwNEEwYvonloaM9cLJAc3Z/TpP8fbPlh/0kh&#10;XmU4JhgJ2kGNHtnBoKU8oCiy+Rl6ncK1hx4umgOcQ51drLq/l+UXjYTMGyq27E4pOTSMVsAvtC/9&#10;i6cjjrYgm+G9rMAP3RnpgA616mzyIB0I0KFOT+faWC4lHE6CaDafRRiVYJvCaiTn0/T0ulfavGWy&#10;Q3aRYQW1d+h0f6+NZUPT0xXrTMg1b1tX/1ZcHcDF8QR8w1NrsyxcOb8nQbKKVzHxyGS28khQFN7d&#10;OifebB3Oo2Ja5HkR/rB+Q5I2vKqYsG5O0grJn5XuKPJRFGdxadnyysJZSlptN3mr0J6CtJN8uVo5&#10;NQP5i2v+NQ2XBIjlRUjhhATLSeKtZ/HcI2sSeck8iL0gTJbJLCAJKdbXId1zwf49JDSATqJ4Ho1q&#10;+m1w82mS51MnqKvgaNpxA9Oj5R3IN7Df2M9WgytRudoayttxfZELy/85F5CyU6WdYq1IR7maw+bg&#10;mmPikK2cN7J6Ag0rCRIDocLog0Uj1TeMBhgjGdZfd1QxjNp3AvogCQmxc8dtSDQHIKQuLZtLCxUl&#10;QGXYYDQuczPOql2v+LYBT2PnCXkHvVNzJ+tnVseOg1HhgjuONTuLLvfu1vPwXfwEAAD//wMAUEsD&#10;BBQABgAIAAAAIQBurYBl3wAAAAoBAAAPAAAAZHJzL2Rvd25yZXYueG1sTI9BT8JAEIXvJv6HzZh4&#10;ky1FG1q6JY1CPIsmXJfu0Ba6s7W7hfLvHU96nLwv732TryfbiQsOvnWkYD6LQCBVzrRUK/j63D4t&#10;QfigyejOESq4oYd1cX+X68y4K33gZRdqwSXkM62gCaHPpPRVg1b7meuRODu6werA51BLM+grl9tO&#10;xlGUSKtb4oVG9/jaYHXejVZBPZ7fkrCJyi1+b479vny/Dae9Uo8PU7kCEXAKfzD86rM6FOx0cCMZ&#10;LzoFi2T5zKiClzQFwUCSxgsQBybnaQyyyOX/F4ofAAAA//8DAFBLAQItABQABgAIAAAAIQC2gziS&#10;/gAAAOEBAAATAAAAAAAAAAAAAAAAAAAAAABbQ29udGVudF9UeXBlc10ueG1sUEsBAi0AFAAGAAgA&#10;AAAhADj9If/WAAAAlAEAAAsAAAAAAAAAAAAAAAAALwEAAF9yZWxzLy5yZWxzUEsBAi0AFAAGAAgA&#10;AAAhAGxA2OvCAgAAxAUAAA4AAAAAAAAAAAAAAAAALgIAAGRycy9lMm9Eb2MueG1sUEsBAi0AFAAG&#10;AAgAAAAhAG6tgGXfAAAACgEAAA8AAAAAAAAAAAAAAAAAHAUAAGRycy9kb3ducmV2LnhtbFBLBQYA&#10;AAAABAAEAPMAAAAoBgAAAAA=&#10;" filled="f" fillcolor="#9cbee0" stroked="f" strokecolor="#739cc3" strokeweight="1.25pt">
                      <v:textbox>
                        <w:txbxContent>
                          <w:p w:rsidR="009B5041" w:rsidRDefault="009B5041" w:rsidP="00885752">
                            <w:pPr>
                              <w:pStyle w:val="ad"/>
                              <w:spacing w:beforeLines="50" w:before="120" w:line="0" w:lineRule="atLeast"/>
                              <w:rPr>
                                <w:rFonts w:ascii="標楷體" w:eastAsia="標楷體" w:hAnsi="標楷體"/>
                                <w:color w:val="000000"/>
                              </w:rPr>
                            </w:pPr>
                            <w:r>
                              <w:rPr>
                                <w:rFonts w:ascii="MS Mincho" w:eastAsia="MS Mincho" w:hAnsi="MS Mincho" w:cs="MS Mincho" w:hint="eastAsia"/>
                                <w:color w:val="000000"/>
                              </w:rPr>
                              <w:t>②</w:t>
                            </w:r>
                            <w:r>
                              <w:rPr>
                                <w:rFonts w:ascii="MS Mincho" w:hAnsi="MS Mincho" w:cs="MS Mincho" w:hint="eastAsia"/>
                                <w:color w:val="000000"/>
                                <w:lang w:eastAsia="zh-TW"/>
                              </w:rPr>
                              <w:t xml:space="preserve"> </w:t>
                            </w:r>
                            <w:r>
                              <w:rPr>
                                <w:rFonts w:ascii="標楷體" w:eastAsia="標楷體" w:hAnsi="標楷體"/>
                                <w:sz w:val="20"/>
                                <w:szCs w:val="20"/>
                              </w:rPr>
                              <w:t>□</w:t>
                            </w:r>
                            <w:r>
                              <w:rPr>
                                <w:rFonts w:ascii="標楷體" w:eastAsia="標楷體" w:hAnsi="標楷體"/>
                              </w:rPr>
                              <w:t xml:space="preserve">  </w:t>
                            </w:r>
                            <w:r>
                              <w:rPr>
                                <w:rFonts w:ascii="標楷體" w:eastAsia="標楷體" w:hAnsi="標楷體"/>
                                <w:sz w:val="20"/>
                                <w:szCs w:val="20"/>
                              </w:rPr>
                              <w:t>□  □  □  □  □</w:t>
                            </w:r>
                          </w:p>
                          <w:p w:rsidR="009B5041" w:rsidRDefault="009B5041"/>
                        </w:txbxContent>
                      </v:textbox>
                    </v:shape>
                  </w:pict>
                </mc:Fallback>
              </mc:AlternateContent>
            </w:r>
            <w:r>
              <w:rPr>
                <w:noProof/>
                <w:lang w:eastAsia="zh-TW" w:bidi="ar-SA"/>
              </w:rPr>
              <mc:AlternateContent>
                <mc:Choice Requires="wps">
                  <w:drawing>
                    <wp:anchor distT="0" distB="0" distL="114300" distR="114300" simplePos="0" relativeHeight="251656192" behindDoc="0" locked="0" layoutInCell="1" allowOverlap="1">
                      <wp:simplePos x="0" y="0"/>
                      <wp:positionH relativeFrom="column">
                        <wp:posOffset>-116840</wp:posOffset>
                      </wp:positionH>
                      <wp:positionV relativeFrom="paragraph">
                        <wp:posOffset>2148840</wp:posOffset>
                      </wp:positionV>
                      <wp:extent cx="349250" cy="288925"/>
                      <wp:effectExtent l="0" t="0" r="0" b="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9.2pt;margin-top:169.2pt;width:27.5pt;height:2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56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4EiNBO+jRAxsNupUjWtjyDL1Oweu+Bz8zwjG02VHV/Z0sv2ok5KqhYstulJJDw2gF6YX2pn92&#10;dcLRFmQzfJAVhKE7Ix3QWKvO1g6qgQAd2vR4ao1NpYTDS5JEM7CUYIriGDYuAk2Pl3ulzTsmO2QX&#10;GVbQeQdO93fa2GRoenSxsYQseNu67rfi2QE4TicQGq5am03CNfNHEiTreB0Tj0TztUeCPPduihXx&#10;5kW4mOWX+WqVhz9t3JCkDa8qJmyYo7BC8meNO0h8ksRJWlq2vLJwNiWttptVq9CegrAL9x0Kcubm&#10;P0/DFQG4vKAURiS4jRKvmMcLjxRk5iWLIPaCMLlN5gFJSF48p3THBft3SmjIcDKDPjo6v+UWuO81&#10;N5p23MDoaHkH2j050dQqcC0q11pDeTutz0ph038qBbT72GinVyvRSaxm3IzuZUROzVbMG1k9goKV&#10;BIWBGGHuwaKR6jtGA8yQDOtvO6oYRu17Aa8gCQmxQ8dtyGwRwUadWzbnFipKgMqwwWharsw0qHa9&#10;4tsGIk3vTsgbeDk1d6p+yurw3mBOOHKHmWYH0fneeT1N3uUvAAAA//8DAFBLAwQUAAYACAAAACEA&#10;zR64ud4AAAAKAQAADwAAAGRycy9kb3ducmV2LnhtbEyPTU/DMAyG70j7D5EncduSraPqStNpAnEF&#10;MT4kblnjtRWNUzXZWv493glOtuVHrx8Xu8l14oJDaD1pWC0VCKTK25ZqDe9vT4sMRIiGrOk8oYYf&#10;DLArZzeFya0f6RUvh1gLDqGQGw1NjH0uZagadCYsfY/Eu5MfnIk8DrW0gxk53HVyrVQqnWmJLzSm&#10;x4cGq+/D2Wn4eD59fW7US/3o7vrRT0qS20qtb+fT/h5ExCn+wXDVZ3Uo2enoz2SD6DQsVtmGUQ1J&#10;cm2YSNIUxJFrlmxBloX8/0L5CwAA//8DAFBLAQItABQABgAIAAAAIQC2gziS/gAAAOEBAAATAAAA&#10;AAAAAAAAAAAAAAAAAABbQ29udGVudF9UeXBlc10ueG1sUEsBAi0AFAAGAAgAAAAhADj9If/WAAAA&#10;lAEAAAsAAAAAAAAAAAAAAAAALwEAAF9yZWxzLy5yZWxzUEsBAi0AFAAGAAgAAAAhAGDR7nq3AgAA&#10;wQUAAA4AAAAAAAAAAAAAAAAALgIAAGRycy9lMm9Eb2MueG1sUEsBAi0AFAAGAAgAAAAhAM0euLne&#10;AAAACgEAAA8AAAAAAAAAAAAAAAAAEQUAAGRycy9kb3ducmV2LnhtbFBLBQYAAAAABAAEAPMAAAAc&#10;BgAAAAA=&#10;" filled="f" stroked="f">
                      <v:textbox>
                        <w:txbxContent>
                          <w:p w:rsidR="009B5041" w:rsidRDefault="009B5041">
                            <w:r>
                              <w:rPr>
                                <w:rFonts w:ascii="MS Mincho" w:eastAsia="MS Mincho" w:hAnsi="MS Mincho" w:cs="MS Mincho" w:hint="eastAsia"/>
                                <w:color w:val="000000"/>
                              </w:rPr>
                              <w:t>⑩</w:t>
                            </w:r>
                          </w:p>
                        </w:txbxContent>
                      </v:textbox>
                    </v:shape>
                  </w:pict>
                </mc:Fallback>
              </mc:AlternateContent>
            </w:r>
            <w:r>
              <w:rPr>
                <w:noProof/>
                <w:lang w:eastAsia="zh-TW" w:bidi="ar-SA"/>
              </w:rPr>
              <mc:AlternateContent>
                <mc:Choice Requires="wps">
                  <w:drawing>
                    <wp:anchor distT="0" distB="0" distL="114300" distR="114300" simplePos="0" relativeHeight="251655168" behindDoc="0" locked="0" layoutInCell="1" allowOverlap="1">
                      <wp:simplePos x="0" y="0"/>
                      <wp:positionH relativeFrom="column">
                        <wp:posOffset>1989455</wp:posOffset>
                      </wp:positionH>
                      <wp:positionV relativeFrom="paragraph">
                        <wp:posOffset>1433830</wp:posOffset>
                      </wp:positionV>
                      <wp:extent cx="349250" cy="288925"/>
                      <wp:effectExtent l="0" t="0" r="0" b="0"/>
                      <wp:wrapNone/>
                      <wp:docPr id="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156.65pt;margin-top:112.9pt;width:27.5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eM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wkjQDnr0wEaDbuWIYlueodcpeN334GdGOIY2O6q6v5PlV42EXDVUbNmNUnJoGK0gvdDe9M+u&#10;TjjagmyGD7KCMHRnpAMaa9XZ2kE1EKBDmx5PrbGplHB4SZJoBpYSTFEcw8ZFoOnxcq+0ecdkh+wi&#10;wwo678Dp/k4bmwxNjy42lpAFb1vX/VY8OwDH6QRCw1Vrs0m4Zv5IgmQdr2PikWi+9kiQ595NsSLe&#10;vAgXs/wyX63y8KeNG5K04VXFhA1zFFZI/qxxB4lPkjhJS8uWVxbOpqTVdrNqFdpTEHbhvkNBztz8&#10;52m4IgCXF5TCiAS3UeIV83jhkYLMvGQRxF4QJrfJPCAJyYvnlO64YP9OCQ0ZTmbQR0fnt9wC973m&#10;RtOOGxgdLe9AuycnmloFrkXlWmsob6f1WSls+k+lgHYfG+30aiU6idWMm9G9jCiy4a2YN7J6BAUr&#10;CQoDMcLcg0Uj1XeMBpghGdbfdlQxjNr3Al5BEhJih47bkNkigo06t2zOLVSUAJVhg9G0XJlpUO16&#10;xbcNRJrenZA38HJq7lT9lNXhvcGccOQOM80OovO983qavMtfAAAA//8DAFBLAwQUAAYACAAAACEA&#10;S+4yFN4AAAALAQAADwAAAGRycy9kb3ducmV2LnhtbEyPy07DMBBF90j8gzVI7KidmJYS4lQIxBbU&#10;8pDYufE0iYjHUew24e8ZVrCcO0f3UW5m34sTjrELZCBbKBBIdXAdNQbeXp+u1iBisuRsHwgNfGOE&#10;TXV+VtrChYm2eNqlRrAJxcIaaFMaCilj3aK3cREGJP4dwuht4nNspBvtxOa+l7lSK+ltR5zQ2gEf&#10;Wqy/dkdv4P358PlxrV6aR78cpjArSf5WGnN5Md/fgUg4pz8Yfutzdai40z4cyUXRG9CZ1owayPMl&#10;b2BCr9as7Fm5yTTIqpT/N1Q/AAAA//8DAFBLAQItABQABgAIAAAAIQC2gziS/gAAAOEBAAATAAAA&#10;AAAAAAAAAAAAAAAAAABbQ29udGVudF9UeXBlc10ueG1sUEsBAi0AFAAGAAgAAAAhADj9If/WAAAA&#10;lAEAAAsAAAAAAAAAAAAAAAAALwEAAF9yZWxzLy5yZWxzUEsBAi0AFAAGAAgAAAAhAGsfB4y3AgAA&#10;wQUAAA4AAAAAAAAAAAAAAAAALgIAAGRycy9lMm9Eb2MueG1sUEsBAi0AFAAGAAgAAAAhAEvuMhTe&#10;AAAACwEAAA8AAAAAAAAAAAAAAAAAEQUAAGRycy9kb3ducmV2LnhtbFBLBQYAAAAABAAEAPMAAAAc&#10;BgAAAAA=&#10;" filled="f" stroked="f">
                      <v:textbox>
                        <w:txbxContent>
                          <w:p w:rsidR="009B5041" w:rsidRDefault="009B5041">
                            <w:r>
                              <w:rPr>
                                <w:rFonts w:ascii="MS Mincho" w:eastAsia="MS Mincho" w:hAnsi="MS Mincho" w:cs="MS Mincho" w:hint="eastAsia"/>
                                <w:color w:val="000000"/>
                              </w:rPr>
                              <w:t>⑧</w:t>
                            </w:r>
                          </w:p>
                        </w:txbxContent>
                      </v:textbox>
                    </v:shape>
                  </w:pict>
                </mc:Fallback>
              </mc:AlternateContent>
            </w:r>
            <w:r>
              <w:rPr>
                <w:noProof/>
                <w:lang w:eastAsia="zh-TW" w:bidi="ar-SA"/>
              </w:rPr>
              <mc:AlternateContent>
                <mc:Choice Requires="wps">
                  <w:drawing>
                    <wp:anchor distT="0" distB="0" distL="114300" distR="114300" simplePos="0" relativeHeight="251654144" behindDoc="0" locked="0" layoutInCell="1" allowOverlap="1">
                      <wp:simplePos x="0" y="0"/>
                      <wp:positionH relativeFrom="column">
                        <wp:posOffset>2067560</wp:posOffset>
                      </wp:positionH>
                      <wp:positionV relativeFrom="paragraph">
                        <wp:posOffset>1750695</wp:posOffset>
                      </wp:positionV>
                      <wp:extent cx="349250" cy="288925"/>
                      <wp:effectExtent l="0" t="635" r="3175" b="0"/>
                      <wp:wrapNone/>
                      <wp:docPr id="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9" type="#_x0000_t202" style="position:absolute;margin-left:162.8pt;margin-top:137.85pt;width:27.5pt;height:2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lS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xEjQDnr0wEaDbuWIElueodcpeN334GdGOIY2O6q6v5PlV42EXDVUbNmNUnJoGK0gvdDe9M+u&#10;TjjagmyGD7KCMHRnpAMaa9XZ2kE1EKBDmx5PrbGplHB4SZJoBpYSTFEcw8ZFoOnxcq+0ecdkh+wi&#10;wwo678Dp/k4bmwxNjy42lpAFb1vX/VY8OwDH6QRCw1Vrs0m4Zv5IgmQdr2PikWi+9kiQ595NsSLe&#10;vAgXs/wyX63y8KeNG5K04VXFhA1zFFZI/qxxB4lPkjhJS8uWVxbOpqTVdrNqFdpTEHbhvkNBztz8&#10;52m4IgCXF5TCiAS3UeIV83jhkYLMvGQRxF4QJrfJPCAJyYvnlO64YP9OCQ0ZTmbQR0fnt9wC973m&#10;RtOOGxgdLe9AuycnmloFrkXlWmsob6f1WSls+k+lgHYfG+30aiU6idWMm9G9jOjShrdi3sjqERSs&#10;JCgMxAhzDxaNVN8xGmCGZFh/21HFMGrfC3gFSUiIHTpuQ2aLCDbq3LI5t1BRAlSGDUbTcmWmQbXr&#10;Fd82EGl6d0LewMupuVP1U1aH9wZzwpE7zDQ7iM73zutp8i5/AQAA//8DAFBLAwQUAAYACAAAACEA&#10;BAkyt98AAAALAQAADwAAAGRycy9kb3ducmV2LnhtbEyPy07DMBBF90j8gzVI7KjdlPSRxqkqEFtQ&#10;y0Ni58bTJGo8jmK3CX/PdAXLmXt050y+GV0rLtiHxpOG6USBQCq9bajS8PH+8rAEEaIha1pPqOEH&#10;A2yK25vcZNYPtMPLPlaCSyhkRkMdY5dJGcoanQkT3yFxdvS9M5HHvpK2NwOXu1YmSs2lMw3xhdp0&#10;+FRjedqfnYbP1+P316N6q55d2g1+VJLcSmp9fzdu1yAijvEPhqs+q0PBTgd/JhtEq2GWpHNGNSSL&#10;dAGCidlS8eZwjaYJyCKX/38ofgEAAP//AwBQSwECLQAUAAYACAAAACEAtoM4kv4AAADhAQAAEwAA&#10;AAAAAAAAAAAAAAAAAAAAW0NvbnRlbnRfVHlwZXNdLnhtbFBLAQItABQABgAIAAAAIQA4/SH/1gAA&#10;AJQBAAALAAAAAAAAAAAAAAAAAC8BAABfcmVscy8ucmVsc1BLAQItABQABgAIAAAAIQBpYQlStwIA&#10;AMEFAAAOAAAAAAAAAAAAAAAAAC4CAABkcnMvZTJvRG9jLnhtbFBLAQItABQABgAIAAAAIQAECTK3&#10;3wAAAAsBAAAPAAAAAAAAAAAAAAAAABEFAABkcnMvZG93bnJldi54bWxQSwUGAAAAAAQABADzAAAA&#10;HQYAAAAA&#10;" filled="f" stroked="f">
                      <v:textbox>
                        <w:txbxContent>
                          <w:p w:rsidR="009B5041" w:rsidRDefault="009B5041">
                            <w:r>
                              <w:rPr>
                                <w:rFonts w:ascii="MS Mincho" w:eastAsia="MS Mincho" w:hAnsi="MS Mincho" w:cs="MS Mincho" w:hint="eastAsia"/>
                                <w:color w:val="000000"/>
                              </w:rPr>
                              <w:t>⑨</w:t>
                            </w:r>
                          </w:p>
                        </w:txbxContent>
                      </v:textbox>
                    </v:shape>
                  </w:pict>
                </mc:Fallback>
              </mc:AlternateContent>
            </w:r>
            <w:r>
              <w:rPr>
                <w:noProof/>
                <w:lang w:eastAsia="zh-TW" w:bidi="ar-SA"/>
              </w:rPr>
              <mc:AlternateContent>
                <mc:Choice Requires="wps">
                  <w:drawing>
                    <wp:anchor distT="0" distB="0" distL="114300" distR="114300" simplePos="0" relativeHeight="251653120" behindDoc="0" locked="0" layoutInCell="1" allowOverlap="1">
                      <wp:simplePos x="0" y="0"/>
                      <wp:positionH relativeFrom="column">
                        <wp:posOffset>-116840</wp:posOffset>
                      </wp:positionH>
                      <wp:positionV relativeFrom="paragraph">
                        <wp:posOffset>1567180</wp:posOffset>
                      </wp:positionV>
                      <wp:extent cx="349250" cy="288925"/>
                      <wp:effectExtent l="0" t="0" r="0" b="0"/>
                      <wp:wrapNone/>
                      <wp:docPr id="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9.2pt;margin-top:123.4pt;width:27.5pt;height:2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WF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YyiNoBz16YKNBt3JEoavP0OsU3O57cDQjnEOfHVfd38nyq0ZCrhoqtuxGKTk0jFaQX2gr659d&#10;tR3RqbYgm+GDrCAO3RnpgMZadbZ4UA4E6JDI46k3NpcSDi9JEs3AUoIpimPYuAg0PV7ulTbvmOyQ&#10;XWRYQesdON3faWOToenRxcYSsuBt69rfimcH4DidQGi4am02CdfNH0mQrON1TDwSzdceCfLcuylW&#10;xJsX4WKWX+arVR7+tHFDkja8qpiwYY7KCsmfde6g8UkTJ21p2fLKwtmUtNpuVq1CewrKLtx3KMiZ&#10;m/88DVcE4PKCUhiR4DZKvGIeLzxSkJmXLILYC8LkNpkHJCF58ZzSHRfs3ymhIcPJDPro6PyWW+C+&#10;19xo2nEDs6PlnRWv/awTTa0C16Jya0N5O63PSmHTfyoFtPvYaKdXK9FJrGbcjO5pRMQiW/1uZPUI&#10;ClYSFAZihMEHi0aq7xgNMEQyrL/tqGIYte8FvIIkJATcjNuQ2SKCjTq3bM4tVJQAlWGD0bRcmWlS&#10;7XrFtw1Emt6dkDfwcmruVP2U1eG9waBw5A5DzU6i873zehq9y18AAAD//wMAUEsDBBQABgAIAAAA&#10;IQAjFX1R3wAAAAoBAAAPAAAAZHJzL2Rvd25yZXYueG1sTI9NT8MwDIbvSPsPkSdx25J1pdpK02ka&#10;4gpifEjcssZrKxqnarK1/HvMCY62H71+3mI3uU5ccQitJw2rpQKBVHnbUq3h7fVxsQERoiFrOk+o&#10;4RsD7MrZTWFy60d6wesx1oJDKORGQxNjn0sZqgadCUvfI/Ht7AdnIo9DLe1gRg53nUyUyqQzLfGH&#10;xvR4aLD6Ol6chven8+dHqp7rB3fXj35SktxWan07n/b3ICJO8Q+GX31Wh5KdTv5CNohOw2K1SRnV&#10;kKQZd2BinWUgTrzYJmuQZSH/Vyh/AAAA//8DAFBLAQItABQABgAIAAAAIQC2gziS/gAAAOEBAAAT&#10;AAAAAAAAAAAAAAAAAAAAAABbQ29udGVudF9UeXBlc10ueG1sUEsBAi0AFAAGAAgAAAAhADj9If/W&#10;AAAAlAEAAAsAAAAAAAAAAAAAAAAALwEAAF9yZWxzLy5yZWxzUEsBAi0AFAAGAAgAAAAhABvCBYW5&#10;AgAAwgUAAA4AAAAAAAAAAAAAAAAALgIAAGRycy9lMm9Eb2MueG1sUEsBAi0AFAAGAAgAAAAhACMV&#10;fVHfAAAACgEAAA8AAAAAAAAAAAAAAAAAEwUAAGRycy9kb3ducmV2LnhtbFBLBQYAAAAABAAEAPMA&#10;AAAfBgAAAAA=&#10;" filled="f" stroked="f">
                      <v:textbox>
                        <w:txbxContent>
                          <w:p w:rsidR="009B5041" w:rsidRDefault="009B5041">
                            <w:r>
                              <w:rPr>
                                <w:rFonts w:ascii="MS Mincho" w:eastAsia="MS Mincho" w:hAnsi="MS Mincho" w:cs="MS Mincho" w:hint="eastAsia"/>
                                <w:color w:val="000000"/>
                              </w:rPr>
                              <w:t>⑦</w:t>
                            </w:r>
                          </w:p>
                        </w:txbxContent>
                      </v:textbox>
                    </v:shape>
                  </w:pict>
                </mc:Fallback>
              </mc:AlternateContent>
            </w:r>
            <w:r>
              <w:rPr>
                <w:noProof/>
                <w:lang w:eastAsia="zh-TW" w:bidi="ar-SA"/>
              </w:rPr>
              <mc:AlternateContent>
                <mc:Choice Requires="wps">
                  <w:drawing>
                    <wp:anchor distT="0" distB="0" distL="114300" distR="114300" simplePos="0" relativeHeight="251652096" behindDoc="0" locked="0" layoutInCell="1" allowOverlap="1">
                      <wp:simplePos x="0" y="0"/>
                      <wp:positionH relativeFrom="column">
                        <wp:posOffset>2108835</wp:posOffset>
                      </wp:positionH>
                      <wp:positionV relativeFrom="paragraph">
                        <wp:posOffset>1144270</wp:posOffset>
                      </wp:positionV>
                      <wp:extent cx="349250" cy="288925"/>
                      <wp:effectExtent l="3175" t="3810" r="0" b="2540"/>
                      <wp:wrapNone/>
                      <wp:docPr id="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1" type="#_x0000_t202" style="position:absolute;margin-left:166.05pt;margin-top:90.1pt;width:27.5pt;height:2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Oat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pGgHfTogY0G3coRhaGtz9DrFNzue3A0I5xDnx1X3d/J8qtGQq4aKrbsRik5NIxWkJ+76Z9d&#10;nXC0BdkMH2QFcejOSAc01qqzxYNyIECHPj2eemNzKeHwkiTRDCwlmKI4ho3Nzafp8XKvtHnHZIfs&#10;IsMKWu/A6f5Om8n16GJjCVnwtnXtb8WzA8CcTiA0XLU2m4Tr5o8kSNbxOiYeieZrjwR57t0UK+LN&#10;i3Axyy/z1SoPf9q4IUkbXlVM2DBHZYXkzzp30PikiZO2tGx5ZeFsSlptN6tWoT0FZRfuOxTkzM1/&#10;noarF3B5QSmMSHAbJV4xjxceKcjMSxZB7AVhcpvMA5KQvHhO6Y4L9u+U0JDhZAZ9dHR+yy1w32tu&#10;NO24gdnR8i7D8cmJplaBa1G51hrK22l9Vgqb/lMpoN3HRju9WolOYjXjZnRPY9KaFfNGVo+gYCVB&#10;YSBGGHywaKT6jtEAQyTD+tuOKoZR+17AK0hCQuzUcRsyW0SwUeeWzbmFihKgMmwwmpYrM02qXa/4&#10;toFI07sT8gZeTs2dqp+yAkp2A4PCkTsMNTuJzvfO62n0Ln8BAAD//wMAUEsDBBQABgAIAAAAIQDD&#10;fYJD3gAAAAsBAAAPAAAAZHJzL2Rvd25yZXYueG1sTI9NT8MwDIbvSPyHyEjcWLKUsVKaTgjEFbTx&#10;IXHLGq+taJyqydby7zEnONrvo9ePy83se3HCMXaBDCwXCgRSHVxHjYG316erHERMlpztA6GBb4yw&#10;qc7PSlu4MNEWT7vUCC6hWFgDbUpDIWWsW/Q2LsKAxNkhjN4mHsdGutFOXO57qZW6kd52xBdaO+BD&#10;i/XX7ugNvD8fPj+u1Uvz6FfDFGYlyd9KYy4v5vs7EAnn9AfDrz6rQ8VO+3AkF0VvIMv0klEOcqVB&#10;MJHla97sDWi9WoOsSvn/h+oHAAD//wMAUEsBAi0AFAAGAAgAAAAhALaDOJL+AAAA4QEAABMAAAAA&#10;AAAAAAAAAAAAAAAAAFtDb250ZW50X1R5cGVzXS54bWxQSwECLQAUAAYACAAAACEAOP0h/9YAAACU&#10;AQAACwAAAAAAAAAAAAAAAAAvAQAAX3JlbHMvLnJlbHNQSwECLQAUAAYACAAAACEA1vezmrYCAADC&#10;BQAADgAAAAAAAAAAAAAAAAAuAgAAZHJzL2Uyb0RvYy54bWxQSwECLQAUAAYACAAAACEAw32CQ94A&#10;AAALAQAADwAAAAAAAAAAAAAAAAAQBQAAZHJzL2Rvd25yZXYueG1sUEsFBgAAAAAEAAQA8wAAABsG&#10;AAAAAA==&#10;" filled="f" stroked="f">
                      <v:textbox>
                        <w:txbxContent>
                          <w:p w:rsidR="009B5041" w:rsidRDefault="009B5041">
                            <w:r>
                              <w:rPr>
                                <w:rFonts w:ascii="MS Mincho" w:eastAsia="MS Mincho" w:hAnsi="MS Mincho" w:cs="MS Mincho" w:hint="eastAsia"/>
                                <w:color w:val="000000"/>
                              </w:rPr>
                              <w:t>⑥</w:t>
                            </w:r>
                          </w:p>
                        </w:txbxContent>
                      </v:textbox>
                    </v:shape>
                  </w:pict>
                </mc:Fallback>
              </mc:AlternateContent>
            </w:r>
            <w:r>
              <w:rPr>
                <w:noProof/>
                <w:lang w:eastAsia="zh-TW" w:bidi="ar-SA"/>
              </w:rPr>
              <mc:AlternateContent>
                <mc:Choice Requires="wps">
                  <w:drawing>
                    <wp:anchor distT="0" distB="0" distL="114300" distR="114300" simplePos="0" relativeHeight="251651072" behindDoc="0" locked="0" layoutInCell="1" allowOverlap="1">
                      <wp:simplePos x="0" y="0"/>
                      <wp:positionH relativeFrom="column">
                        <wp:posOffset>-120015</wp:posOffset>
                      </wp:positionH>
                      <wp:positionV relativeFrom="paragraph">
                        <wp:posOffset>1144270</wp:posOffset>
                      </wp:positionV>
                      <wp:extent cx="349250" cy="288925"/>
                      <wp:effectExtent l="3175" t="3810" r="0" b="2540"/>
                      <wp:wrapNone/>
                      <wp:docPr id="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margin-left:-9.45pt;margin-top:90.1pt;width:27.5pt;height:2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II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dErQDnr0wEaDbuWIwsjWZ+h1Cm73PTiaEc6hz46r7u9k+VUjIVcNFVt2o5QcGkYryC+0N/2z&#10;qxOOtiCb4YOsIA7dGemAxlp1tnhQDgTo0KfHU29sLiUcXpIkmoGlBFMUx7BxEWh6vNwrbd4x2SG7&#10;yLCC1jtwur/TxiZD06OLjSVkwdvWtb8Vzw7AcTqB0HDV2mwSrps/kiBZx+uYeCSarz0S5Ll3U6yI&#10;Ny/CxSy/zFerPPxp44YkbXhVMWHDHJUVkj/r3EHjkyZO2tKy5ZWFsylptd2sWoX2FJRduO9QkDM3&#10;/3kargjA5QWlMCLBbZR4xTxeeKQgMy9ZBLEXhMltMg9IQvLiOaU7Lti/U0JDhpMZ9NHR+S23wH2v&#10;udG04wZmR8u7DMcnJ5paBa5F5VprKG+n9VkpbPpPpYB2Hxvt9GolOonVjJvRPY1obsNbMW9k9QgK&#10;VhIUBmKEwQeLRqrvGA0wRDKsv+2oYhi17wW8giQkxE4dtyGzRQQbdW7ZnFuoKAEqwwajabky06Ta&#10;9YpvG4g0vTshb+Dl1Nyp+imrw3uDQeHIHYaanUTne+f1NHqXvwAAAP//AwBQSwMEFAAGAAgAAAAh&#10;AC9vt1XeAAAACgEAAA8AAABkcnMvZG93bnJldi54bWxMj8FOwzAQRO9I/Qdrkbi1dgItaYhTIRBX&#10;EG1B4ubG2yRqvI5itwl/z3KC42qeZt4Wm8l14oJDaD1pSBYKBFLlbUu1hv3uZZ6BCNGQNZ0n1PCN&#10;ATbl7KowufUjveNlG2vBJRRyo6GJsc+lDFWDzoSF75E4O/rBmcjnUEs7mJHLXSdTpVbSmZZ4oTE9&#10;PjVYnbZnp+Hj9fj1eafe6me37Ec/KUluLbW+uZ4eH0BEnOIfDL/6rA4lOx38mWwQnYZ5kq0Z5SBT&#10;KQgmblcJiIOGNF3egywL+f+F8gcAAP//AwBQSwECLQAUAAYACAAAACEAtoM4kv4AAADhAQAAEwAA&#10;AAAAAAAAAAAAAAAAAAAAW0NvbnRlbnRfVHlwZXNdLnhtbFBLAQItABQABgAIAAAAIQA4/SH/1gAA&#10;AJQBAAALAAAAAAAAAAAAAAAAAC8BAABfcmVscy8ucmVsc1BLAQItABQABgAIAAAAIQA129IIuAIA&#10;AMIFAAAOAAAAAAAAAAAAAAAAAC4CAABkcnMvZTJvRG9jLnhtbFBLAQItABQABgAIAAAAIQAvb7dV&#10;3gAAAAoBAAAPAAAAAAAAAAAAAAAAABIFAABkcnMvZG93bnJldi54bWxQSwUGAAAAAAQABADzAAAA&#10;HQYAAAAA&#10;" filled="f" stroked="f">
                      <v:textbox>
                        <w:txbxContent>
                          <w:p w:rsidR="009B5041" w:rsidRDefault="009B5041">
                            <w:r>
                              <w:rPr>
                                <w:rFonts w:ascii="MS Mincho" w:eastAsia="MS Mincho" w:hAnsi="MS Mincho" w:cs="MS Mincho" w:hint="eastAsia"/>
                                <w:color w:val="000000"/>
                              </w:rPr>
                              <w:t>⑤</w:t>
                            </w:r>
                          </w:p>
                        </w:txbxContent>
                      </v:textbox>
                    </v:shape>
                  </w:pict>
                </mc:Fallback>
              </mc:AlternateContent>
            </w:r>
            <w:r>
              <w:rPr>
                <w:noProof/>
                <w:lang w:eastAsia="zh-TW" w:bidi="ar-SA"/>
              </w:rPr>
              <mc:AlternateContent>
                <mc:Choice Requires="wps">
                  <w:drawing>
                    <wp:anchor distT="0" distB="0" distL="114300" distR="114300" simplePos="0" relativeHeight="251650048" behindDoc="0" locked="0" layoutInCell="1" allowOverlap="1">
                      <wp:simplePos x="0" y="0"/>
                      <wp:positionH relativeFrom="column">
                        <wp:posOffset>1989455</wp:posOffset>
                      </wp:positionH>
                      <wp:positionV relativeFrom="paragraph">
                        <wp:posOffset>774065</wp:posOffset>
                      </wp:positionV>
                      <wp:extent cx="349250" cy="288925"/>
                      <wp:effectExtent l="0" t="0" r="0" b="1270"/>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156.65pt;margin-top:60.95pt;width:27.5pt;height:2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YGuAIAAMI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xkjQHnr0wPYG3co9Ci9tfcZBZ+B2P4Cj2cM59Nlx1cOdrL5qJOSypWLDbpSSY8toDfmF9qZ/&#10;dnXC0RZkPX6QNcShWyMd0L5RvS0elAMBOvTp8dQbm0sFh5ckjWZgqcAUJQlsXASaHS8PSpt3TPbI&#10;LnKsoPUOnO7utLHJ0OzoYmMJWfKuc+3vxLMDcJxOIDRctTabhOvmjzRIV8kqIR6J5iuPBEXh3ZRL&#10;4s3LMJ4Vl8VyWYQ/bdyQZC2vayZsmKOyQvJnnTtofNLESVtadry2cDYlrTbrZafQjoKyS/cdCnLm&#10;5j9PwxUBuLygFEYkuI1Sr5wnsUdKMvPSOEi8IExv03lAUlKUzyndccH+nRIac5zOoI+Ozm+5Be57&#10;zY1mPTcwOzre5zg5OdHMKnAlatdaQ3k3rc9KYdN/KgW0+9hop1cr0UmsZr/eu6cRxTa8FfNa1o+g&#10;YCVBYSBGGHywaKX6jtEIQyTH+tuWKoZR917AK0hDQuzUcRsyiyPYqHPL+txCRQVQOTYYTculmSbV&#10;dlB800Kk6d0JeQMvp+FO1U9ZHd4bDApH7jDU7CQ63zuvp9G7+AUAAP//AwBQSwMEFAAGAAgAAAAh&#10;ANeMcY3fAAAACwEAAA8AAABkcnMvZG93bnJldi54bWxMj81OwzAQhO9IfQdrkXqjdpoS2hCnQlRc&#10;QZQfiZsbb5Oo8TqK3Sa8PcsJjjvzaXam2E6uExccQutJQ7JQIJAqb1uqNby/Pd2sQYRoyJrOE2r4&#10;xgDbcnZVmNz6kV7xso+14BAKudHQxNjnUoaqQWfCwvdI7B394Ezkc6ilHczI4a6TS6Uy6UxL/KEx&#10;PT42WJ32Z6fh4/n49blSL/XO3fajn5Qkt5Faz6+nh3sQEaf4B8Nvfa4OJXc6+DPZIDoNaZKmjLKx&#10;TDYgmEizNSsHVrK7FciykP83lD8AAAD//wMAUEsBAi0AFAAGAAgAAAAhALaDOJL+AAAA4QEAABMA&#10;AAAAAAAAAAAAAAAAAAAAAFtDb250ZW50X1R5cGVzXS54bWxQSwECLQAUAAYACAAAACEAOP0h/9YA&#10;AACUAQAACwAAAAAAAAAAAAAAAAAvAQAAX3JlbHMvLnJlbHNQSwECLQAUAAYACAAAACEA1KeWBrgC&#10;AADCBQAADgAAAAAAAAAAAAAAAAAuAgAAZHJzL2Uyb0RvYy54bWxQSwECLQAUAAYACAAAACEA14xx&#10;jd8AAAALAQAADwAAAAAAAAAAAAAAAAASBQAAZHJzL2Rvd25yZXYueG1sUEsFBgAAAAAEAAQA8wAA&#10;AB4GAAAAAA==&#10;" filled="f" stroked="f">
                      <v:textbox>
                        <w:txbxContent>
                          <w:p w:rsidR="009B5041" w:rsidRDefault="009B5041">
                            <w:r>
                              <w:rPr>
                                <w:rFonts w:ascii="MS Mincho" w:eastAsia="MS Mincho" w:hAnsi="MS Mincho" w:cs="MS Mincho" w:hint="eastAsia"/>
                                <w:color w:val="000000"/>
                              </w:rPr>
                              <w:t>④</w:t>
                            </w:r>
                          </w:p>
                        </w:txbxContent>
                      </v:textbox>
                    </v:shape>
                  </w:pict>
                </mc:Fallback>
              </mc:AlternateContent>
            </w:r>
            <w:r>
              <w:rPr>
                <w:noProof/>
                <w:lang w:eastAsia="zh-TW" w:bidi="ar-SA"/>
              </w:rPr>
              <mc:AlternateContent>
                <mc:Choice Requires="wps">
                  <w:drawing>
                    <wp:anchor distT="0" distB="0" distL="114300" distR="114300" simplePos="0" relativeHeight="251649024" behindDoc="0" locked="0" layoutInCell="1" allowOverlap="1">
                      <wp:simplePos x="0" y="0"/>
                      <wp:positionH relativeFrom="column">
                        <wp:posOffset>-24130</wp:posOffset>
                      </wp:positionH>
                      <wp:positionV relativeFrom="paragraph">
                        <wp:posOffset>774065</wp:posOffset>
                      </wp:positionV>
                      <wp:extent cx="349250" cy="288925"/>
                      <wp:effectExtent l="3810" t="0" r="0" b="127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4" type="#_x0000_t202" style="position:absolute;margin-left:-1.9pt;margin-top:60.95pt;width:27.5pt;height:2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Kd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HCNBO+jRAxsNupUjComtz9DrFNzue3A0I5xDnx1X3d/J8qtGQq4aKrbsRik5NIxWkF9ob/pn&#10;VyccbUE2wwdZQRy6M9IBjbXqbPGgHAjQoU+Pp97YXEo4vCRJNANLCaYojmHjItD0eLlX2rxjskN2&#10;kWEFrXfgdH+njU2GpkcXG0vIgreta38rnh2A43QCoeGqtdkkXDd/JEGyjtcx8Ug0X3skyHPvplgR&#10;b16Ei1l+ma9WefjTxg1J2vCqYsKGOSorJH/WuYPGJ02ctKVlyysLZ1PSartZtQrtKSi7cN+hIGdu&#10;/vM0XBGAywtKYUSC2yjxinm88EhBZl6yCGIvCJPbZB6QhOTFc0p3XLB/p4SGDCcz6KOj81tugfte&#10;c6Npxw3MjpZ3GY5PTjS1ClyLyrXWUN5O67NS2PSfSgHtPjba6dVKdBKrGTejexpRbMNbMW9k9QgK&#10;VhIUBmKEwQeLRqrvGA0wRDKsv+2oYhi17wW8giQkxE4dtyGzRQQbdW7ZnFuoKAEqwwajabky06Ta&#10;9YpvG4g0vTshb+Dl1Nyp+imrw3uDQeHIHYaanUTne+f1NHqXvwAAAP//AwBQSwMEFAAGAAgAAAAh&#10;ADfPocvdAAAACQEAAA8AAABkcnMvZG93bnJldi54bWxMj8tOwzAQRfdI/IM1SOxaO6EPmsapEIgt&#10;iD6QunPjaRIRj6PYbcLfM6xgeR+6cybfjK4VV+xD40lDMlUgkEpvG6o07Hevk0cQIRqypvWEGr4x&#10;wKa4vclNZv1AH3jdxkrwCIXMaKhj7DIpQ1mjM2HqOyTOzr53JrLsK2l7M/C4a2Wq1EI60xBfqE2H&#10;zzWWX9uL03B4Ox8/Z+q9enHzbvCjkuRWUuv7u/FpDSLiGP/K8IvP6FAw08lfyAbRapg8MHlkP01W&#10;ILgwT1IQJzYWyxnIIpf/Pyh+AAAA//8DAFBLAQItABQABgAIAAAAIQC2gziS/gAAAOEBAAATAAAA&#10;AAAAAAAAAAAAAAAAAABbQ29udGVudF9UeXBlc10ueG1sUEsBAi0AFAAGAAgAAAAhADj9If/WAAAA&#10;lAEAAAsAAAAAAAAAAAAAAAAALwEAAF9yZWxzLy5yZWxzUEsBAi0AFAAGAAgAAAAhACZWcp24AgAA&#10;wgUAAA4AAAAAAAAAAAAAAAAALgIAAGRycy9lMm9Eb2MueG1sUEsBAi0AFAAGAAgAAAAhADfPocvd&#10;AAAACQEAAA8AAAAAAAAAAAAAAAAAEgUAAGRycy9kb3ducmV2LnhtbFBLBQYAAAAABAAEAPMAAAAc&#10;BgAAAAA=&#10;" filled="f" stroked="f">
                      <v:textbox>
                        <w:txbxContent>
                          <w:p w:rsidR="009B5041" w:rsidRDefault="009B5041">
                            <w:r>
                              <w:rPr>
                                <w:rFonts w:ascii="MS Mincho" w:eastAsia="MS Mincho" w:hAnsi="MS Mincho" w:cs="MS Mincho" w:hint="eastAsia"/>
                                <w:color w:val="000000"/>
                              </w:rPr>
                              <w:t>③</w:t>
                            </w:r>
                          </w:p>
                        </w:txbxContent>
                      </v:textbox>
                    </v:shape>
                  </w:pict>
                </mc:Fallback>
              </mc:AlternateContent>
            </w:r>
            <w:r>
              <w:rPr>
                <w:noProof/>
                <w:lang w:eastAsia="zh-TW" w:bidi="ar-SA"/>
              </w:rPr>
              <mc:AlternateContent>
                <mc:Choice Requires="wps">
                  <w:drawing>
                    <wp:anchor distT="0" distB="0" distL="114300" distR="114300" simplePos="0" relativeHeight="251648000" behindDoc="0" locked="0" layoutInCell="1" allowOverlap="1">
                      <wp:simplePos x="0" y="0"/>
                      <wp:positionH relativeFrom="column">
                        <wp:posOffset>1985645</wp:posOffset>
                      </wp:positionH>
                      <wp:positionV relativeFrom="paragraph">
                        <wp:posOffset>484505</wp:posOffset>
                      </wp:positionV>
                      <wp:extent cx="349250" cy="288925"/>
                      <wp:effectExtent l="3810" t="1270" r="0" b="0"/>
                      <wp:wrapNone/>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margin-left:156.35pt;margin-top:38.15pt;width:27.5pt;height:2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vz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GCNBe+jRA9sbdCv3KIxtfcZBZ+B2P4Cj2cM59Nlx1cOdrL5qJOSypWLDbpSSY8toDfmF9qZ/&#10;dnXC0RZkPX6QNcShWyMd0L5RvS0elAMBOvTp8dQbm0sFh5ckjWKwVGCKkgQ2LgLNjpcHpc07Jntk&#10;FzlW0HoHTnd32thkaHZ0sbGELHnXufZ34tkBOE4nEBquWptNwnXzRxqkq2SVEI9Es5VHgqLwbsol&#10;8WZlOI+Ly2K5LMKfNm5IspbXNRM2zFFZIfmzzh00PmnipC0tO15bOJuSVpv1slNoR0HZpfsOBTlz&#10;85+n4YoAXF5QCiMS3EapV86SuUdKEnvpPEi8IExv01lAUlKUzyndccH+nRIac5zG0EdH57fcAve9&#10;5kaznhuYHR3vc5ycnGhmFbgStWutobyb1melsOk/lQLafWy006uV6CRWs1/v3dOIUhveinkt60dQ&#10;sJKgMBAjDD5YtFJ9x2iEIZJj/W1LFcOoey/gFaQhIXbquA2J5xFs1LllfW6hogKoHBuMpuXSTJNq&#10;Oyi+aSHS9O6EvIGX03Cn6qesDu8NBoUjdxhqdhKd753X0+hd/AIAAP//AwBQSwMEFAAGAAgAAAAh&#10;AMK3SAbeAAAACgEAAA8AAABkcnMvZG93bnJldi54bWxMj01PwzAMhu9I/IfISNxY0hbaUZpOCMQV&#10;tPEhccsar61onKrJ1vLvMSc42n70+nmrzeIGccIp9J40JCsFAqnxtqdWw9vr09UaRIiGrBk8oYZv&#10;DLCpz88qU1o/0xZPu9gKDqFQGg1djGMpZWg6dCas/IjEt4OfnIk8Tq20k5k53A0yVSqXzvTEHzoz&#10;4kOHzdfu6DS8Px8+P67VS/vobsbZL0qSu5VaX14s93cgIi7xD4ZffVaHmp32/kg2iEFDlqQFoxqK&#10;PAPBQJYXvNgzmSZrkHUl/1eofwAAAP//AwBQSwECLQAUAAYACAAAACEAtoM4kv4AAADhAQAAEwAA&#10;AAAAAAAAAAAAAAAAAAAAW0NvbnRlbnRfVHlwZXNdLnhtbFBLAQItABQABgAIAAAAIQA4/SH/1gAA&#10;AJQBAAALAAAAAAAAAAAAAAAAAC8BAABfcmVscy8ucmVsc1BLAQItABQABgAIAAAAIQBXlEvzuAIA&#10;AMIFAAAOAAAAAAAAAAAAAAAAAC4CAABkcnMvZTJvRG9jLnhtbFBLAQItABQABgAIAAAAIQDCt0gG&#10;3gAAAAoBAAAPAAAAAAAAAAAAAAAAABIFAABkcnMvZG93bnJldi54bWxQSwUGAAAAAAQABADzAAAA&#10;HQYAAAAA&#10;" filled="f" stroked="f">
                      <v:textbox>
                        <w:txbxContent>
                          <w:p w:rsidR="009B5041" w:rsidRDefault="009B5041">
                            <w:r>
                              <w:rPr>
                                <w:rFonts w:ascii="MS Mincho" w:eastAsia="MS Mincho" w:hAnsi="MS Mincho" w:cs="MS Mincho" w:hint="eastAsia"/>
                                <w:color w:val="000000"/>
                              </w:rPr>
                              <w:t>②</w:t>
                            </w:r>
                          </w:p>
                        </w:txbxContent>
                      </v:textbox>
                    </v:shape>
                  </w:pict>
                </mc:Fallback>
              </mc:AlternateContent>
            </w:r>
            <w:r>
              <w:rPr>
                <w:noProof/>
                <w:lang w:eastAsia="zh-TW" w:bidi="ar-SA"/>
              </w:rPr>
              <mc:AlternateContent>
                <mc:Choice Requires="wps">
                  <w:drawing>
                    <wp:anchor distT="0" distB="0" distL="114300" distR="114300" simplePos="0" relativeHeight="251646976" behindDoc="0" locked="0" layoutInCell="1" allowOverlap="1">
                      <wp:simplePos x="0" y="0"/>
                      <wp:positionH relativeFrom="column">
                        <wp:posOffset>71755</wp:posOffset>
                      </wp:positionH>
                      <wp:positionV relativeFrom="paragraph">
                        <wp:posOffset>501015</wp:posOffset>
                      </wp:positionV>
                      <wp:extent cx="349250" cy="288925"/>
                      <wp:effectExtent l="4445" t="0" r="0" b="0"/>
                      <wp:wrapNone/>
                      <wp:docPr id="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41" w:rsidRDefault="009B5041">
                                  <w:r>
                                    <w:rPr>
                                      <w:rFonts w:ascii="MS Mincho" w:eastAsia="MS Mincho" w:hAnsi="MS Mincho" w:cs="MS Mincho" w:hint="eastAsia"/>
                                      <w:color w:val="000000"/>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56" type="#_x0000_t202" style="position:absolute;margin-left:5.65pt;margin-top:39.45pt;width:27.5pt;height:2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51zgIAAMU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TEUactNCj2+svNz++3V7/vPn+FQWmRH2nEvC87MBXb8/FFlpt6aruQhTv&#10;FeJiXhO+omdSir6mpIQUfXPTPbo64CgDsuxfihJCkbUWFmhbydbUDyqCAB1adXVoD91qVMDhKIyD&#10;MVgKMAVRBBsbgST7y51U+jkVLTKLFEvovgUnmwulTTIk2buYWFzkrGmsAhp+7wAchxMIDVeNzSRh&#10;G/op9uJFtIhCJwwmCyf0ssw5y+ehM8n96TgbZfN55n82cf0wqVlZUm7C7MXlh3/WvJ3MB1kc5KVE&#10;w0oDZ1JScrWcNxJtCIg7t9+uIEdu7v00bBGAywNKfhB650Hs5JNo6oR5OHbiqRc5nh+fxxMvjMMs&#10;v0/pgnH675RQn+J4DH20dH7LzbPfY24kaZmG8dGwNsXRwYkkRoELXtrWasKaYX1UCpP+XSmg3ftG&#10;W70aiQ5i1dvl1r6OkR0VRsxLUV6BgqUAhYEYYfbBohbyI0Y9zJEUqw9rIilGzQsOryD2w9AMHrsJ&#10;x9MANvLYsjy2EF4AVIo1RsNyrodhte4kW9UQaXh3XJzBy6mYVfVdVrv3BrPCktvNNTOMjvfW6276&#10;zn4BAAD//wMAUEsDBBQABgAIAAAAIQDKwa3u3AAAAAgBAAAPAAAAZHJzL2Rvd25yZXYueG1sTI/B&#10;TsMwEETvSP0Haytxo3ZLCG2IU1UgrqAWWombG2+TqPE6it0m/D3LCY5vZzQ7k69H14or9qHxpGE+&#10;UyCQSm8bqjR8frzeLUGEaMia1hNq+MYA62Jyk5vM+oG2eN3FSnAIhcxoqGPsMilDWaMzYeY7JNZO&#10;vncmMvaVtL0ZONy1cqFUKp1piD/UpsPnGsvz7uI07N9OX4dEvVcv7qEb/KgkuZXU+nY6bp5ARBzj&#10;nxl+63N1KLjT0V/IBtEyz+/ZqeFxuQLBepoyH/m+SBKQRS7/Dyh+AAAA//8DAFBLAQItABQABgAI&#10;AAAAIQC2gziS/gAAAOEBAAATAAAAAAAAAAAAAAAAAAAAAABbQ29udGVudF9UeXBlc10ueG1sUEsB&#10;Ai0AFAAGAAgAAAAhADj9If/WAAAAlAEAAAsAAAAAAAAAAAAAAAAALwEAAF9yZWxzLy5yZWxzUEsB&#10;Ai0AFAAGAAgAAAAhAHmPvnXOAgAAxQUAAA4AAAAAAAAAAAAAAAAALgIAAGRycy9lMm9Eb2MueG1s&#10;UEsBAi0AFAAGAAgAAAAhAMrBre7cAAAACAEAAA8AAAAAAAAAAAAAAAAAKAUAAGRycy9kb3ducmV2&#10;LnhtbFBLBQYAAAAABAAEAPMAAAAxBgAAAAA=&#10;" filled="f" stroked="f">
                      <v:textbox>
                        <w:txbxContent>
                          <w:p w:rsidR="009B5041" w:rsidRDefault="009B5041">
                            <w:r>
                              <w:rPr>
                                <w:rFonts w:ascii="MS Mincho" w:eastAsia="MS Mincho" w:hAnsi="MS Mincho" w:cs="MS Mincho" w:hint="eastAsia"/>
                                <w:color w:val="000000"/>
                              </w:rPr>
                              <w:t>①</w:t>
                            </w:r>
                          </w:p>
                        </w:txbxContent>
                      </v:textbox>
                    </v:shape>
                  </w:pict>
                </mc:Fallback>
              </mc:AlternateContent>
            </w:r>
            <w:r w:rsidR="007B4468">
              <w:rPr>
                <w:rFonts w:eastAsia="標楷體"/>
                <w:noProof/>
                <w:lang w:eastAsia="zh-TW" w:bidi="ar-SA"/>
              </w:rPr>
              <w:drawing>
                <wp:anchor distT="0" distB="0" distL="0" distR="0" simplePos="0" relativeHeight="251645952" behindDoc="0" locked="0" layoutInCell="1" allowOverlap="1">
                  <wp:simplePos x="0" y="0"/>
                  <wp:positionH relativeFrom="column">
                    <wp:posOffset>21590</wp:posOffset>
                  </wp:positionH>
                  <wp:positionV relativeFrom="paragraph">
                    <wp:posOffset>501015</wp:posOffset>
                  </wp:positionV>
                  <wp:extent cx="2299335" cy="3080385"/>
                  <wp:effectExtent l="19050" t="0" r="5715" b="0"/>
                  <wp:wrapTopAndBottom/>
                  <wp:docPr id="7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299335" cy="3080385"/>
                          </a:xfrm>
                          <a:prstGeom prst="rect">
                            <a:avLst/>
                          </a:prstGeom>
                          <a:solidFill>
                            <a:srgbClr val="FFFFFF"/>
                          </a:solidFill>
                          <a:ln w="9525">
                            <a:noFill/>
                            <a:miter lim="800000"/>
                            <a:headEnd/>
                            <a:tailEnd/>
                          </a:ln>
                        </pic:spPr>
                      </pic:pic>
                    </a:graphicData>
                  </a:graphic>
                </wp:anchor>
              </w:drawing>
            </w:r>
          </w:p>
        </w:tc>
        <w:tc>
          <w:tcPr>
            <w:tcW w:w="2942" w:type="dxa"/>
            <w:tcBorders>
              <w:top w:val="single" w:sz="0" w:space="0" w:color="000000"/>
              <w:left w:val="single" w:sz="0" w:space="0" w:color="000000"/>
              <w:bottom w:val="single" w:sz="0" w:space="0" w:color="000000"/>
              <w:right w:val="single" w:sz="0" w:space="0" w:color="000000"/>
            </w:tcBorders>
          </w:tcPr>
          <w:p w:rsidR="00B70267" w:rsidRDefault="00B70267">
            <w:pPr>
              <w:pStyle w:val="ad"/>
              <w:spacing w:line="170" w:lineRule="exact"/>
              <w:ind w:leftChars="91" w:left="223" w:hangingChars="3" w:hanging="5"/>
              <w:jc w:val="center"/>
              <w:rPr>
                <w:rFonts w:eastAsia="標楷體"/>
                <w:lang w:eastAsia="zh-TW"/>
              </w:rPr>
            </w:pPr>
            <w:r>
              <w:rPr>
                <w:rFonts w:eastAsia="標楷體"/>
                <w:sz w:val="18"/>
                <w:szCs w:val="18"/>
              </w:rPr>
              <w:t>不痛</w:t>
            </w:r>
            <w:r>
              <w:rPr>
                <w:rFonts w:eastAsia="標楷體" w:hint="eastAsia"/>
                <w:sz w:val="18"/>
                <w:szCs w:val="18"/>
                <w:lang w:eastAsia="zh-TW"/>
              </w:rPr>
              <w:t xml:space="preserve">                </w:t>
            </w:r>
            <w:r>
              <w:rPr>
                <w:rFonts w:eastAsia="標楷體"/>
                <w:sz w:val="18"/>
                <w:szCs w:val="18"/>
                <w:lang w:eastAsia="zh-TW"/>
              </w:rPr>
              <w:t xml:space="preserve">                   </w:t>
            </w:r>
            <w:r>
              <w:rPr>
                <w:rFonts w:eastAsia="標楷體"/>
                <w:sz w:val="18"/>
                <w:szCs w:val="18"/>
              </w:rPr>
              <w:t>劇痛</w:t>
            </w:r>
          </w:p>
          <w:p w:rsidR="00B70267" w:rsidRDefault="00B70267">
            <w:pPr>
              <w:pStyle w:val="ad"/>
              <w:ind w:leftChars="93" w:left="223"/>
              <w:jc w:val="center"/>
              <w:rPr>
                <w:rFonts w:eastAsia="標楷體"/>
                <w:lang w:eastAsia="zh-TW"/>
              </w:rPr>
            </w:pPr>
            <w:r>
              <w:rPr>
                <w:rFonts w:eastAsia="標楷體"/>
                <w:lang w:eastAsia="zh-TW"/>
              </w:rPr>
              <w:t>0     1     2     3     4     5</w:t>
            </w:r>
          </w:p>
        </w:tc>
      </w:tr>
    </w:tbl>
    <w:p w:rsidR="00B70267" w:rsidRDefault="00B70267" w:rsidP="00885752">
      <w:pPr>
        <w:pStyle w:val="a7"/>
        <w:snapToGrid w:val="0"/>
        <w:spacing w:beforeLines="50" w:before="120" w:after="0" w:line="227" w:lineRule="exact"/>
        <w:ind w:leftChars="75" w:left="180"/>
        <w:rPr>
          <w:rFonts w:eastAsia="標楷體"/>
          <w:kern w:val="0"/>
          <w:lang w:eastAsia="zh-TW"/>
        </w:rPr>
      </w:pPr>
      <w:r>
        <w:rPr>
          <w:rFonts w:eastAsia="標楷體"/>
          <w:kern w:val="0"/>
          <w:lang w:eastAsia="zh-TW"/>
        </w:rPr>
        <w:t>上表中</w:t>
      </w:r>
      <w:r>
        <w:rPr>
          <w:rFonts w:eastAsia="標楷體"/>
          <w:kern w:val="0"/>
        </w:rPr>
        <w:t>身體部位酸痛不適或影響關節活動之情形持續多久時間？</w:t>
      </w:r>
      <w:r>
        <w:rPr>
          <w:rFonts w:eastAsia="標楷體"/>
          <w:kern w:val="0"/>
          <w:lang w:eastAsia="zh-TW"/>
        </w:rPr>
        <w:t>(</w:t>
      </w:r>
      <w:r>
        <w:rPr>
          <w:rFonts w:eastAsia="標楷體"/>
          <w:kern w:val="0"/>
          <w:shd w:val="pct15" w:color="auto" w:fill="FFFFFF"/>
        </w:rPr>
        <w:t>以最嚴重之部位回答</w:t>
      </w:r>
      <w:r>
        <w:rPr>
          <w:rFonts w:eastAsia="標楷體"/>
          <w:kern w:val="0"/>
          <w:lang w:eastAsia="zh-TW"/>
        </w:rPr>
        <w:t>)</w:t>
      </w:r>
    </w:p>
    <w:p w:rsidR="00B70267" w:rsidRDefault="00B70267" w:rsidP="00885752">
      <w:pPr>
        <w:autoSpaceDN/>
        <w:snapToGrid w:val="0"/>
        <w:spacing w:beforeLines="50" w:before="120" w:line="227" w:lineRule="exact"/>
        <w:ind w:leftChars="75" w:left="180"/>
        <w:textAlignment w:val="auto"/>
        <w:rPr>
          <w:rFonts w:eastAsia="標楷體" w:cs="Times New Roman"/>
          <w:kern w:val="0"/>
        </w:rPr>
      </w:pPr>
      <w:r>
        <w:rPr>
          <w:rFonts w:ascii="標楷體" w:eastAsia="標楷體" w:hAnsi="標楷體" w:cs="Times New Roman"/>
          <w:kern w:val="0"/>
        </w:rPr>
        <w:t>□</w:t>
      </w:r>
      <w:r>
        <w:rPr>
          <w:rFonts w:eastAsia="標楷體" w:cs="Times New Roman"/>
          <w:kern w:val="0"/>
        </w:rPr>
        <w:t xml:space="preserve"> 3 </w:t>
      </w:r>
      <w:r>
        <w:rPr>
          <w:rFonts w:eastAsia="標楷體" w:hAnsi="標楷體" w:cs="Times New Roman"/>
          <w:kern w:val="0"/>
        </w:rPr>
        <w:t>年以上</w:t>
      </w:r>
      <w:r>
        <w:rPr>
          <w:rFonts w:eastAsia="標楷體" w:hAnsi="標楷體" w:cs="Times New Roman" w:hint="eastAsia"/>
          <w:kern w:val="0"/>
        </w:rPr>
        <w:t xml:space="preserve">　</w:t>
      </w:r>
      <w:r>
        <w:rPr>
          <w:rFonts w:ascii="標楷體" w:eastAsia="標楷體" w:hAnsi="標楷體" w:cs="Times New Roman"/>
          <w:kern w:val="0"/>
        </w:rPr>
        <w:t>□</w:t>
      </w:r>
      <w:r>
        <w:rPr>
          <w:rFonts w:ascii="標楷體" w:eastAsia="標楷體" w:hAnsi="標楷體" w:cs="Times New Roman" w:hint="eastAsia"/>
          <w:kern w:val="0"/>
        </w:rPr>
        <w:t xml:space="preserve"> </w:t>
      </w:r>
      <w:r>
        <w:rPr>
          <w:rFonts w:eastAsia="標楷體" w:cs="Times New Roman"/>
          <w:kern w:val="0"/>
        </w:rPr>
        <w:t xml:space="preserve">1 </w:t>
      </w:r>
      <w:r>
        <w:rPr>
          <w:rFonts w:eastAsia="標楷體" w:hAnsi="標楷體" w:cs="Times New Roman"/>
          <w:kern w:val="0"/>
        </w:rPr>
        <w:t>年以上</w:t>
      </w:r>
      <w:r>
        <w:rPr>
          <w:rFonts w:eastAsia="標楷體" w:hAnsi="標楷體" w:cs="Times New Roman" w:hint="eastAsia"/>
          <w:kern w:val="0"/>
        </w:rPr>
        <w:t xml:space="preserve">　</w:t>
      </w:r>
      <w:r>
        <w:rPr>
          <w:rFonts w:ascii="標楷體" w:eastAsia="標楷體" w:hAnsi="標楷體" w:cs="Times New Roman"/>
          <w:kern w:val="0"/>
        </w:rPr>
        <w:t>□</w:t>
      </w:r>
      <w:r>
        <w:rPr>
          <w:rFonts w:eastAsia="標楷體" w:cs="Times New Roman"/>
          <w:kern w:val="0"/>
        </w:rPr>
        <w:t xml:space="preserve"> 6 </w:t>
      </w:r>
      <w:proofErr w:type="gramStart"/>
      <w:r>
        <w:rPr>
          <w:rFonts w:eastAsia="標楷體" w:hAnsi="標楷體" w:cs="Times New Roman"/>
          <w:kern w:val="0"/>
        </w:rPr>
        <w:t>個</w:t>
      </w:r>
      <w:proofErr w:type="gramEnd"/>
      <w:r>
        <w:rPr>
          <w:rFonts w:eastAsia="標楷體" w:hAnsi="標楷體" w:cs="Times New Roman"/>
          <w:kern w:val="0"/>
        </w:rPr>
        <w:t>月以上</w:t>
      </w:r>
      <w:r>
        <w:rPr>
          <w:rFonts w:eastAsia="標楷體" w:hAnsi="標楷體" w:cs="Times New Roman" w:hint="eastAsia"/>
          <w:kern w:val="0"/>
        </w:rPr>
        <w:t xml:space="preserve">　</w:t>
      </w:r>
      <w:r>
        <w:rPr>
          <w:rFonts w:ascii="標楷體" w:eastAsia="標楷體" w:hAnsi="標楷體" w:cs="Times New Roman"/>
          <w:kern w:val="0"/>
        </w:rPr>
        <w:t>□</w:t>
      </w:r>
      <w:r>
        <w:rPr>
          <w:rFonts w:ascii="標楷體" w:eastAsia="標楷體" w:hAnsi="標楷體" w:cs="Times New Roman" w:hint="eastAsia"/>
          <w:kern w:val="0"/>
        </w:rPr>
        <w:t xml:space="preserve"> </w:t>
      </w:r>
      <w:r>
        <w:rPr>
          <w:rFonts w:eastAsia="標楷體" w:cs="Times New Roman" w:hint="eastAsia"/>
          <w:kern w:val="0"/>
        </w:rPr>
        <w:t>3</w:t>
      </w:r>
      <w:r>
        <w:rPr>
          <w:rFonts w:eastAsia="標楷體" w:cs="Times New Roman"/>
          <w:kern w:val="0"/>
        </w:rPr>
        <w:t xml:space="preserve"> </w:t>
      </w:r>
      <w:proofErr w:type="gramStart"/>
      <w:r>
        <w:rPr>
          <w:rFonts w:eastAsia="標楷體" w:hAnsi="標楷體" w:cs="Times New Roman"/>
          <w:kern w:val="0"/>
        </w:rPr>
        <w:t>個</w:t>
      </w:r>
      <w:proofErr w:type="gramEnd"/>
      <w:r>
        <w:rPr>
          <w:rFonts w:eastAsia="標楷體" w:hAnsi="標楷體" w:cs="Times New Roman"/>
          <w:kern w:val="0"/>
        </w:rPr>
        <w:t>月以上</w:t>
      </w:r>
      <w:r>
        <w:rPr>
          <w:rFonts w:eastAsia="標楷體" w:cs="Times New Roman" w:hint="eastAsia"/>
          <w:kern w:val="0"/>
        </w:rPr>
        <w:t xml:space="preserve">　</w:t>
      </w:r>
      <w:r>
        <w:rPr>
          <w:rFonts w:ascii="標楷體" w:eastAsia="標楷體" w:hAnsi="標楷體" w:cs="Times New Roman"/>
          <w:kern w:val="0"/>
        </w:rPr>
        <w:t>□</w:t>
      </w:r>
      <w:r>
        <w:rPr>
          <w:rFonts w:eastAsia="標楷體" w:cs="Times New Roman"/>
          <w:kern w:val="0"/>
        </w:rPr>
        <w:t xml:space="preserve"> </w:t>
      </w:r>
      <w:r>
        <w:rPr>
          <w:rFonts w:eastAsia="標楷體" w:cs="Times New Roman" w:hint="eastAsia"/>
          <w:kern w:val="0"/>
        </w:rPr>
        <w:t>1</w:t>
      </w:r>
      <w:r>
        <w:rPr>
          <w:rFonts w:eastAsia="標楷體" w:cs="Times New Roman"/>
          <w:kern w:val="0"/>
        </w:rPr>
        <w:t xml:space="preserve"> </w:t>
      </w:r>
      <w:proofErr w:type="gramStart"/>
      <w:r>
        <w:rPr>
          <w:rFonts w:eastAsia="標楷體" w:hAnsi="標楷體" w:cs="Times New Roman"/>
          <w:kern w:val="0"/>
        </w:rPr>
        <w:t>個</w:t>
      </w:r>
      <w:proofErr w:type="gramEnd"/>
      <w:r>
        <w:rPr>
          <w:rFonts w:eastAsia="標楷體" w:hAnsi="標楷體" w:cs="Times New Roman"/>
          <w:kern w:val="0"/>
        </w:rPr>
        <w:t>月以上</w:t>
      </w:r>
    </w:p>
    <w:p w:rsidR="00B70267" w:rsidRDefault="00B70267" w:rsidP="00885752">
      <w:pPr>
        <w:spacing w:beforeLines="50" w:before="120"/>
        <w:rPr>
          <w:rFonts w:eastAsia="標楷體" w:cs="Times New Roman"/>
          <w:b/>
        </w:rPr>
      </w:pPr>
      <w:r>
        <w:rPr>
          <w:rFonts w:eastAsia="標楷體" w:cs="Times New Roman"/>
          <w:b/>
          <w:kern w:val="0"/>
        </w:rPr>
        <w:t>三、</w:t>
      </w:r>
      <w:r>
        <w:rPr>
          <w:rFonts w:eastAsia="標楷體" w:cs="Times New Roman"/>
          <w:b/>
        </w:rPr>
        <w:t>其他症狀、病史說明</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83"/>
      </w:tblGrid>
      <w:tr w:rsidR="00B70267">
        <w:trPr>
          <w:trHeight w:val="32"/>
        </w:trPr>
        <w:tc>
          <w:tcPr>
            <w:tcW w:w="9683" w:type="dxa"/>
            <w:tcBorders>
              <w:top w:val="single" w:sz="0" w:space="0" w:color="000000"/>
              <w:left w:val="single" w:sz="0" w:space="0" w:color="000000"/>
              <w:bottom w:val="single" w:sz="0" w:space="0" w:color="000000"/>
              <w:right w:val="single" w:sz="0" w:space="0" w:color="000000"/>
            </w:tcBorders>
          </w:tcPr>
          <w:p w:rsidR="00B70267" w:rsidRDefault="00B70267">
            <w:pPr>
              <w:pStyle w:val="ad"/>
              <w:rPr>
                <w:rFonts w:eastAsia="標楷體"/>
                <w:lang w:eastAsia="zh-TW"/>
              </w:rPr>
            </w:pPr>
            <w:r>
              <w:rPr>
                <w:rFonts w:eastAsia="標楷體"/>
              </w:rPr>
              <w:t>症狀、病史說明</w:t>
            </w:r>
            <w:r>
              <w:rPr>
                <w:rFonts w:eastAsia="標楷體"/>
                <w:lang w:eastAsia="zh-TW"/>
              </w:rPr>
              <w:t>：</w:t>
            </w:r>
            <w:r>
              <w:rPr>
                <w:rFonts w:eastAsia="標楷體"/>
                <w:lang w:eastAsia="zh-TW"/>
              </w:rPr>
              <w:t>(</w:t>
            </w:r>
            <w:r>
              <w:rPr>
                <w:rFonts w:eastAsia="標楷體"/>
              </w:rPr>
              <w:t>請</w:t>
            </w:r>
            <w:r>
              <w:rPr>
                <w:rFonts w:eastAsia="標楷體" w:hint="eastAsia"/>
                <w:lang w:eastAsia="zh-TW"/>
              </w:rPr>
              <w:t>填</w:t>
            </w:r>
            <w:r>
              <w:rPr>
                <w:rFonts w:eastAsia="標楷體"/>
              </w:rPr>
              <w:t>上表中</w:t>
            </w:r>
            <w:r>
              <w:rPr>
                <w:rFonts w:eastAsia="標楷體"/>
                <w:lang w:eastAsia="zh-TW"/>
              </w:rPr>
              <w:t>各</w:t>
            </w:r>
            <w:r>
              <w:rPr>
                <w:rFonts w:eastAsia="標楷體"/>
              </w:rPr>
              <w:t>部位之症狀</w:t>
            </w:r>
            <w:r>
              <w:rPr>
                <w:rFonts w:eastAsia="標楷體" w:hint="eastAsia"/>
                <w:lang w:eastAsia="zh-TW"/>
              </w:rPr>
              <w:t>調查分數前三高的</w:t>
            </w:r>
            <w:r>
              <w:rPr>
                <w:rFonts w:eastAsia="標楷體"/>
                <w:lang w:eastAsia="zh-TW"/>
              </w:rPr>
              <w:t>部位編號</w:t>
            </w:r>
            <w:r>
              <w:rPr>
                <w:rFonts w:eastAsia="標楷體" w:hint="eastAsia"/>
                <w:lang w:eastAsia="zh-TW"/>
              </w:rPr>
              <w:t>與症狀簡略</w:t>
            </w:r>
            <w:r>
              <w:rPr>
                <w:rFonts w:eastAsia="標楷體"/>
              </w:rPr>
              <w:t>說明</w:t>
            </w:r>
            <w:r>
              <w:rPr>
                <w:rFonts w:eastAsia="標楷體"/>
                <w:lang w:eastAsia="zh-TW"/>
              </w:rPr>
              <w:t>)</w:t>
            </w:r>
          </w:p>
          <w:p w:rsidR="00B70267" w:rsidRDefault="00B70267">
            <w:pPr>
              <w:pStyle w:val="ad"/>
              <w:rPr>
                <w:rFonts w:eastAsia="標楷體"/>
                <w:lang w:eastAsia="zh-TW"/>
              </w:rPr>
            </w:pPr>
            <w:r>
              <w:rPr>
                <w:rFonts w:eastAsia="標楷體"/>
              </w:rPr>
              <w:t>編號</w:t>
            </w:r>
            <w:r>
              <w:rPr>
                <w:rFonts w:eastAsia="標楷體"/>
                <w:u w:val="single"/>
                <w:lang w:eastAsia="zh-TW"/>
              </w:rPr>
              <w:t xml:space="preserve">    </w:t>
            </w:r>
            <w:r w:rsidR="00C16148">
              <w:rPr>
                <w:rFonts w:eastAsia="標楷體"/>
                <w:u w:val="single"/>
                <w:lang w:eastAsia="zh-TW"/>
              </w:rPr>
              <w:t xml:space="preserve">    </w:t>
            </w:r>
            <w:r>
              <w:rPr>
                <w:rFonts w:eastAsia="標楷體"/>
              </w:rPr>
              <w:t>說明</w:t>
            </w:r>
            <w:r>
              <w:rPr>
                <w:rFonts w:eastAsia="標楷體"/>
                <w:lang w:eastAsia="zh-TW"/>
              </w:rPr>
              <w:t>：</w:t>
            </w:r>
          </w:p>
          <w:p w:rsidR="00B70267" w:rsidRDefault="00B70267">
            <w:pPr>
              <w:pStyle w:val="ad"/>
              <w:rPr>
                <w:rFonts w:eastAsia="標楷體"/>
                <w:lang w:eastAsia="zh-TW"/>
              </w:rPr>
            </w:pPr>
            <w:r>
              <w:rPr>
                <w:rFonts w:eastAsia="標楷體"/>
              </w:rPr>
              <w:t>編號</w:t>
            </w:r>
            <w:r>
              <w:rPr>
                <w:rFonts w:eastAsia="標楷體"/>
                <w:u w:val="single"/>
                <w:lang w:eastAsia="zh-TW"/>
              </w:rPr>
              <w:t xml:space="preserve">    </w:t>
            </w:r>
            <w:r w:rsidR="00C16148">
              <w:rPr>
                <w:rFonts w:eastAsia="標楷體"/>
                <w:u w:val="single"/>
                <w:lang w:eastAsia="zh-TW"/>
              </w:rPr>
              <w:t xml:space="preserve">    </w:t>
            </w:r>
            <w:r>
              <w:rPr>
                <w:rFonts w:eastAsia="標楷體"/>
              </w:rPr>
              <w:t>說明</w:t>
            </w:r>
            <w:r>
              <w:rPr>
                <w:rFonts w:eastAsia="標楷體"/>
                <w:lang w:eastAsia="zh-TW"/>
              </w:rPr>
              <w:t>：</w:t>
            </w:r>
          </w:p>
          <w:p w:rsidR="00B70267" w:rsidRDefault="00B70267">
            <w:pPr>
              <w:pStyle w:val="ad"/>
              <w:rPr>
                <w:rFonts w:eastAsia="標楷體"/>
                <w:lang w:eastAsia="zh-TW"/>
              </w:rPr>
            </w:pPr>
            <w:r>
              <w:rPr>
                <w:rFonts w:eastAsia="標楷體"/>
              </w:rPr>
              <w:t>編號</w:t>
            </w:r>
            <w:r>
              <w:rPr>
                <w:rFonts w:eastAsia="標楷體"/>
                <w:u w:val="single"/>
                <w:lang w:eastAsia="zh-TW"/>
              </w:rPr>
              <w:t xml:space="preserve">    </w:t>
            </w:r>
            <w:r w:rsidR="00C16148">
              <w:rPr>
                <w:rFonts w:eastAsia="標楷體"/>
                <w:u w:val="single"/>
                <w:lang w:eastAsia="zh-TW"/>
              </w:rPr>
              <w:t xml:space="preserve">    </w:t>
            </w:r>
            <w:r>
              <w:rPr>
                <w:rFonts w:eastAsia="標楷體"/>
              </w:rPr>
              <w:t>說明</w:t>
            </w:r>
            <w:r>
              <w:rPr>
                <w:rFonts w:eastAsia="標楷體"/>
                <w:lang w:eastAsia="zh-TW"/>
              </w:rPr>
              <w:t>：</w:t>
            </w:r>
          </w:p>
        </w:tc>
      </w:tr>
    </w:tbl>
    <w:p w:rsidR="00B70267" w:rsidRPr="00C16148" w:rsidRDefault="00B70267" w:rsidP="00885752">
      <w:pPr>
        <w:spacing w:beforeLines="50" w:before="120"/>
        <w:rPr>
          <w:rFonts w:eastAsia="標楷體" w:cs="Times New Roman"/>
          <w:b/>
          <w:kern w:val="0"/>
        </w:rPr>
      </w:pPr>
      <w:r w:rsidRPr="003C1D72">
        <w:rPr>
          <w:rFonts w:eastAsia="標楷體" w:cs="Times New Roman" w:hint="eastAsia"/>
          <w:b/>
          <w:kern w:val="0"/>
        </w:rPr>
        <w:t>四、</w:t>
      </w:r>
      <w:bookmarkStart w:id="2" w:name="OLE_LINK6"/>
      <w:r w:rsidRPr="003C1D72">
        <w:rPr>
          <w:rFonts w:eastAsia="標楷體" w:cs="Times New Roman" w:hint="eastAsia"/>
          <w:b/>
          <w:kern w:val="0"/>
        </w:rPr>
        <w:t>人因性危害等級評估結果確認</w:t>
      </w:r>
      <w:r w:rsidRPr="003C1D72">
        <w:rPr>
          <w:rFonts w:eastAsia="標楷體" w:cs="Times New Roman"/>
          <w:b/>
          <w:kern w:val="0"/>
        </w:rPr>
        <w:t>：</w:t>
      </w:r>
      <w:r w:rsidRPr="003C1D72">
        <w:rPr>
          <w:rFonts w:eastAsia="標楷體" w:cs="Times New Roman" w:hint="eastAsia"/>
          <w:b/>
          <w:kern w:val="0"/>
        </w:rPr>
        <w:t>(</w:t>
      </w:r>
      <w:r w:rsidRPr="003C1D72">
        <w:rPr>
          <w:rFonts w:eastAsia="標楷體" w:cs="Times New Roman" w:hint="eastAsia"/>
          <w:b/>
          <w:kern w:val="0"/>
        </w:rPr>
        <w:t>由</w:t>
      </w:r>
      <w:r w:rsidR="003C1D72" w:rsidRPr="003C1D72">
        <w:rPr>
          <w:rFonts w:eastAsia="標楷體" w:cs="Times New Roman" w:hint="eastAsia"/>
          <w:b/>
          <w:kern w:val="0"/>
        </w:rPr>
        <w:t>臨場服務人員</w:t>
      </w:r>
      <w:r w:rsidR="006E6D9A" w:rsidRPr="003C1D72">
        <w:rPr>
          <w:rFonts w:eastAsia="標楷體" w:cs="Times New Roman" w:hint="eastAsia"/>
          <w:b/>
          <w:kern w:val="0"/>
        </w:rPr>
        <w:t>判定</w:t>
      </w:r>
      <w:r w:rsidRPr="003C1D72">
        <w:rPr>
          <w:rFonts w:eastAsia="標楷體" w:cs="Times New Roman" w:hint="eastAsia"/>
          <w:b/>
          <w:kern w:val="0"/>
        </w:rPr>
        <w:t>)</w:t>
      </w:r>
    </w:p>
    <w:p w:rsidR="00B70267" w:rsidRDefault="00B70267">
      <w:pPr>
        <w:autoSpaceDN/>
        <w:snapToGrid w:val="0"/>
        <w:spacing w:line="280" w:lineRule="exact"/>
        <w:ind w:leftChars="75" w:left="180"/>
        <w:textAlignment w:val="auto"/>
        <w:rPr>
          <w:rFonts w:ascii="標楷體" w:eastAsia="標楷體" w:hAnsi="標楷體" w:cs="Times New Roman"/>
          <w:kern w:val="0"/>
        </w:rPr>
      </w:pPr>
      <w:r>
        <w:rPr>
          <w:rFonts w:ascii="標楷體" w:eastAsia="標楷體" w:hAnsi="標楷體" w:cs="Times New Roman"/>
          <w:kern w:val="0"/>
        </w:rPr>
        <w:t>□等級</w:t>
      </w:r>
      <w:r>
        <w:rPr>
          <w:rFonts w:ascii="標楷體" w:eastAsia="標楷體" w:hAnsi="標楷體" w:cs="Times New Roman" w:hint="eastAsia"/>
          <w:kern w:val="0"/>
        </w:rPr>
        <w:t>A</w:t>
      </w:r>
      <w:r>
        <w:rPr>
          <w:rFonts w:ascii="標楷體" w:eastAsia="標楷體" w:hAnsi="標楷體" w:cs="Times New Roman" w:hint="eastAsia"/>
          <w:kern w:val="0"/>
        </w:rPr>
        <w:tab/>
      </w:r>
      <w:r>
        <w:rPr>
          <w:rFonts w:ascii="標楷體" w:eastAsia="標楷體" w:hAnsi="標楷體" w:cs="Times New Roman" w:hint="eastAsia"/>
          <w:kern w:val="0"/>
        </w:rPr>
        <w:tab/>
      </w:r>
      <w:r>
        <w:rPr>
          <w:rFonts w:eastAsia="標楷體" w:hint="eastAsia"/>
        </w:rPr>
        <w:t>長達兩</w:t>
      </w:r>
      <w:proofErr w:type="gramStart"/>
      <w:r>
        <w:rPr>
          <w:rFonts w:eastAsia="標楷體" w:hint="eastAsia"/>
        </w:rPr>
        <w:t>週</w:t>
      </w:r>
      <w:proofErr w:type="gramEnd"/>
      <w:r>
        <w:rPr>
          <w:rFonts w:eastAsia="標楷體" w:hint="eastAsia"/>
        </w:rPr>
        <w:t>以上肌肉骨骼傷害，醫師診斷證明註明可能與工作有關。</w:t>
      </w:r>
    </w:p>
    <w:p w:rsidR="00B70267" w:rsidRDefault="00B70267">
      <w:pPr>
        <w:autoSpaceDN/>
        <w:snapToGrid w:val="0"/>
        <w:spacing w:line="280" w:lineRule="exact"/>
        <w:ind w:leftChars="75" w:left="180"/>
        <w:textAlignment w:val="auto"/>
        <w:rPr>
          <w:rFonts w:ascii="標楷體" w:eastAsia="標楷體" w:hAnsi="標楷體" w:cs="Times New Roman"/>
          <w:kern w:val="0"/>
        </w:rPr>
      </w:pPr>
      <w:r>
        <w:rPr>
          <w:rFonts w:ascii="標楷體" w:eastAsia="標楷體" w:hAnsi="標楷體" w:cs="Times New Roman"/>
          <w:kern w:val="0"/>
        </w:rPr>
        <w:t>□等級B</w:t>
      </w:r>
      <w:r>
        <w:rPr>
          <w:rFonts w:ascii="標楷體" w:eastAsia="標楷體" w:hAnsi="標楷體" w:cs="Times New Roman" w:hint="eastAsia"/>
          <w:kern w:val="0"/>
        </w:rPr>
        <w:tab/>
      </w:r>
      <w:r>
        <w:rPr>
          <w:rFonts w:ascii="標楷體" w:eastAsia="標楷體" w:hAnsi="標楷體" w:cs="Times New Roman" w:hint="eastAsia"/>
          <w:kern w:val="0"/>
        </w:rPr>
        <w:tab/>
      </w:r>
      <w:r>
        <w:rPr>
          <w:rFonts w:ascii="標楷體" w:eastAsia="標楷體" w:hAnsi="標楷體" w:cs="Times New Roman"/>
          <w:kern w:val="0"/>
        </w:rPr>
        <w:t>任一項</w:t>
      </w:r>
      <w:r>
        <w:rPr>
          <w:rFonts w:ascii="標楷體" w:eastAsia="標楷體" w:hAnsi="標楷體" w:cs="Times New Roman" w:hint="eastAsia"/>
          <w:kern w:val="0"/>
        </w:rPr>
        <w:t>分數</w:t>
      </w:r>
      <w:r>
        <w:rPr>
          <w:rFonts w:ascii="標楷體" w:eastAsia="標楷體" w:hAnsi="標楷體" w:cs="Times New Roman"/>
          <w:kern w:val="0"/>
        </w:rPr>
        <w:t>3以上(含)</w:t>
      </w:r>
      <w:r>
        <w:rPr>
          <w:rFonts w:ascii="標楷體" w:eastAsia="標楷體" w:hAnsi="標楷體" w:cs="Times New Roman" w:hint="eastAsia"/>
          <w:kern w:val="0"/>
        </w:rPr>
        <w:t>，且與作業內容或工作姿勢</w:t>
      </w:r>
      <w:r>
        <w:rPr>
          <w:rFonts w:ascii="標楷體" w:eastAsia="標楷體" w:hAnsi="標楷體" w:cs="Times New Roman"/>
          <w:kern w:val="0"/>
        </w:rPr>
        <w:t>有</w:t>
      </w:r>
      <w:r>
        <w:rPr>
          <w:rFonts w:ascii="標楷體" w:eastAsia="標楷體" w:hAnsi="標楷體" w:cs="Times New Roman" w:hint="eastAsia"/>
          <w:kern w:val="0"/>
        </w:rPr>
        <w:t>關</w:t>
      </w:r>
      <w:r>
        <w:rPr>
          <w:rFonts w:ascii="標楷體" w:eastAsia="標楷體" w:hAnsi="標楷體" w:cs="Times New Roman"/>
          <w:kern w:val="0"/>
        </w:rPr>
        <w:t>，</w:t>
      </w:r>
      <w:r>
        <w:rPr>
          <w:rFonts w:ascii="標楷體" w:eastAsia="標楷體" w:hAnsi="標楷體" w:cs="Times New Roman" w:hint="eastAsia"/>
          <w:kern w:val="0"/>
        </w:rPr>
        <w:t>有</w:t>
      </w:r>
      <w:r>
        <w:rPr>
          <w:rFonts w:ascii="標楷體" w:eastAsia="標楷體" w:hAnsi="標楷體" w:cs="Times New Roman"/>
          <w:kern w:val="0"/>
        </w:rPr>
        <w:t>危害</w:t>
      </w:r>
      <w:r>
        <w:rPr>
          <w:rFonts w:ascii="標楷體" w:eastAsia="標楷體" w:hAnsi="標楷體" w:cs="Times New Roman" w:hint="eastAsia"/>
          <w:kern w:val="0"/>
        </w:rPr>
        <w:t>。</w:t>
      </w:r>
    </w:p>
    <w:p w:rsidR="00B70267" w:rsidRDefault="00B70267">
      <w:pPr>
        <w:autoSpaceDN/>
        <w:snapToGrid w:val="0"/>
        <w:spacing w:line="280" w:lineRule="exact"/>
        <w:ind w:leftChars="75" w:left="180"/>
        <w:textAlignment w:val="auto"/>
        <w:rPr>
          <w:rFonts w:ascii="標楷體" w:eastAsia="標楷體" w:hAnsi="標楷體" w:cs="Times New Roman"/>
          <w:kern w:val="0"/>
        </w:rPr>
      </w:pPr>
      <w:r>
        <w:rPr>
          <w:rFonts w:ascii="標楷體" w:eastAsia="標楷體" w:hAnsi="標楷體" w:cs="Times New Roman"/>
          <w:kern w:val="0"/>
        </w:rPr>
        <w:t>□等級</w:t>
      </w:r>
      <w:r>
        <w:rPr>
          <w:rFonts w:ascii="標楷體" w:eastAsia="標楷體" w:hAnsi="標楷體" w:cs="Times New Roman" w:hint="eastAsia"/>
          <w:kern w:val="0"/>
        </w:rPr>
        <w:t>C</w:t>
      </w:r>
      <w:r>
        <w:rPr>
          <w:rFonts w:ascii="標楷體" w:eastAsia="標楷體" w:hAnsi="標楷體" w:cs="Times New Roman" w:hint="eastAsia"/>
          <w:kern w:val="0"/>
        </w:rPr>
        <w:tab/>
      </w:r>
      <w:r>
        <w:rPr>
          <w:rFonts w:ascii="標楷體" w:eastAsia="標楷體" w:hAnsi="標楷體" w:cs="Times New Roman" w:hint="eastAsia"/>
          <w:kern w:val="0"/>
        </w:rPr>
        <w:tab/>
        <w:t>任</w:t>
      </w:r>
      <w:r>
        <w:rPr>
          <w:rFonts w:ascii="標楷體" w:eastAsia="標楷體" w:hAnsi="標楷體" w:cs="Times New Roman"/>
          <w:kern w:val="0"/>
        </w:rPr>
        <w:t>一項</w:t>
      </w:r>
      <w:r>
        <w:rPr>
          <w:rFonts w:ascii="標楷體" w:eastAsia="標楷體" w:hAnsi="標楷體" w:cs="Times New Roman" w:hint="eastAsia"/>
          <w:kern w:val="0"/>
        </w:rPr>
        <w:t>分數</w:t>
      </w:r>
      <w:r>
        <w:rPr>
          <w:rFonts w:ascii="標楷體" w:eastAsia="標楷體" w:hAnsi="標楷體" w:cs="Times New Roman"/>
          <w:kern w:val="0"/>
        </w:rPr>
        <w:t>3以上(含)</w:t>
      </w:r>
      <w:r>
        <w:rPr>
          <w:rFonts w:ascii="標楷體" w:eastAsia="標楷體" w:hAnsi="標楷體" w:cs="Times New Roman" w:hint="eastAsia"/>
          <w:kern w:val="0"/>
        </w:rPr>
        <w:t>，但與作業內容或工作姿勢無關</w:t>
      </w:r>
      <w:r>
        <w:rPr>
          <w:rFonts w:ascii="標楷體" w:eastAsia="標楷體" w:hAnsi="標楷體" w:cs="Times New Roman"/>
          <w:kern w:val="0"/>
        </w:rPr>
        <w:t>，</w:t>
      </w:r>
      <w:r>
        <w:rPr>
          <w:rFonts w:ascii="標楷體" w:eastAsia="標楷體" w:hAnsi="標楷體" w:cs="Times New Roman" w:hint="eastAsia"/>
          <w:kern w:val="0"/>
        </w:rPr>
        <w:t>無</w:t>
      </w:r>
      <w:r>
        <w:rPr>
          <w:rFonts w:ascii="標楷體" w:eastAsia="標楷體" w:hAnsi="標楷體" w:cs="Times New Roman"/>
          <w:kern w:val="0"/>
        </w:rPr>
        <w:t>危害</w:t>
      </w:r>
      <w:r>
        <w:rPr>
          <w:rFonts w:ascii="標楷體" w:eastAsia="標楷體" w:hAnsi="標楷體" w:cs="Times New Roman" w:hint="eastAsia"/>
          <w:kern w:val="0"/>
        </w:rPr>
        <w:t>。</w:t>
      </w:r>
    </w:p>
    <w:p w:rsidR="00B70267" w:rsidRDefault="00B70267">
      <w:pPr>
        <w:autoSpaceDN/>
        <w:snapToGrid w:val="0"/>
        <w:spacing w:line="280" w:lineRule="exact"/>
        <w:ind w:leftChars="75" w:left="180"/>
        <w:textAlignment w:val="auto"/>
        <w:rPr>
          <w:rFonts w:ascii="標楷體" w:eastAsia="標楷體" w:hAnsi="標楷體" w:cs="Times New Roman"/>
          <w:kern w:val="0"/>
        </w:rPr>
      </w:pPr>
      <w:r>
        <w:rPr>
          <w:rFonts w:ascii="標楷體" w:eastAsia="標楷體" w:hAnsi="標楷體" w:cs="Times New Roman"/>
          <w:kern w:val="0"/>
        </w:rPr>
        <w:t>□等級</w:t>
      </w:r>
      <w:r>
        <w:rPr>
          <w:rFonts w:ascii="標楷體" w:eastAsia="標楷體" w:hAnsi="標楷體" w:cs="Times New Roman" w:hint="eastAsia"/>
          <w:kern w:val="0"/>
        </w:rPr>
        <w:t>D</w:t>
      </w:r>
      <w:r>
        <w:rPr>
          <w:rFonts w:ascii="標楷體" w:eastAsia="標楷體" w:hAnsi="標楷體" w:cs="Times New Roman" w:hint="eastAsia"/>
          <w:kern w:val="0"/>
        </w:rPr>
        <w:tab/>
      </w:r>
      <w:r>
        <w:rPr>
          <w:rFonts w:ascii="標楷體" w:eastAsia="標楷體" w:hAnsi="標楷體" w:cs="Times New Roman" w:hint="eastAsia"/>
          <w:kern w:val="0"/>
        </w:rPr>
        <w:tab/>
      </w:r>
      <w:r>
        <w:rPr>
          <w:rFonts w:ascii="標楷體" w:eastAsia="標楷體" w:hAnsi="標楷體" w:cs="Times New Roman"/>
          <w:kern w:val="0"/>
        </w:rPr>
        <w:t>任一項</w:t>
      </w:r>
      <w:r>
        <w:rPr>
          <w:rFonts w:ascii="標楷體" w:eastAsia="標楷體" w:hAnsi="標楷體" w:cs="Times New Roman" w:hint="eastAsia"/>
          <w:kern w:val="0"/>
        </w:rPr>
        <w:t>分數</w:t>
      </w:r>
      <w:r>
        <w:rPr>
          <w:rFonts w:ascii="標楷體" w:eastAsia="標楷體" w:hAnsi="標楷體" w:cs="Times New Roman"/>
          <w:kern w:val="0"/>
        </w:rPr>
        <w:t>2以下(含)，無危害</w:t>
      </w:r>
      <w:r>
        <w:rPr>
          <w:rFonts w:ascii="標楷體" w:eastAsia="標楷體" w:hAnsi="標楷體" w:cs="Times New Roman" w:hint="eastAsia"/>
          <w:kern w:val="0"/>
        </w:rPr>
        <w:t>。</w:t>
      </w:r>
    </w:p>
    <w:p w:rsidR="00085199" w:rsidRDefault="00085199">
      <w:pPr>
        <w:autoSpaceDN/>
        <w:snapToGrid w:val="0"/>
        <w:spacing w:line="280" w:lineRule="exact"/>
        <w:ind w:leftChars="75" w:left="180"/>
        <w:textAlignment w:val="auto"/>
        <w:rPr>
          <w:rFonts w:ascii="標楷體" w:eastAsia="標楷體" w:hAnsi="標楷體" w:cs="Times New Roman"/>
          <w:kern w:val="0"/>
        </w:rPr>
      </w:pPr>
    </w:p>
    <w:p w:rsidR="00085199" w:rsidRDefault="00085199">
      <w:pPr>
        <w:autoSpaceDN/>
        <w:snapToGrid w:val="0"/>
        <w:spacing w:line="280" w:lineRule="exact"/>
        <w:ind w:leftChars="75" w:left="180"/>
        <w:textAlignment w:val="auto"/>
        <w:rPr>
          <w:rFonts w:ascii="標楷體" w:eastAsia="標楷體" w:hAnsi="標楷體" w:cs="Times New Roman"/>
          <w:kern w:val="0"/>
        </w:rPr>
      </w:pPr>
      <w:r>
        <w:rPr>
          <w:rFonts w:ascii="標楷體" w:eastAsia="標楷體" w:hAnsi="標楷體" w:cs="Times New Roman" w:hint="eastAsia"/>
          <w:kern w:val="0"/>
        </w:rPr>
        <w:t>臨場服務人員：</w:t>
      </w:r>
    </w:p>
    <w:bookmarkEnd w:id="2"/>
    <w:p w:rsidR="00B70267" w:rsidRDefault="00B70267" w:rsidP="00085199">
      <w:pPr>
        <w:autoSpaceDN/>
        <w:snapToGrid w:val="0"/>
        <w:spacing w:line="0" w:lineRule="atLeast"/>
        <w:jc w:val="center"/>
        <w:textAlignment w:val="auto"/>
        <w:rPr>
          <w:sz w:val="32"/>
          <w:szCs w:val="32"/>
          <w:u w:val="single"/>
          <w:lang w:val="af-ZA"/>
        </w:rPr>
      </w:pPr>
      <w:r>
        <w:rPr>
          <w:rFonts w:eastAsia="標楷體"/>
          <w:sz w:val="32"/>
          <w:szCs w:val="32"/>
          <w:u w:val="single"/>
          <w:lang w:val="af-ZA"/>
        </w:rPr>
        <w:br w:type="page"/>
      </w:r>
      <w:r>
        <w:rPr>
          <w:rFonts w:eastAsia="標楷體"/>
          <w:sz w:val="32"/>
          <w:szCs w:val="32"/>
          <w:u w:val="single"/>
          <w:lang w:val="af-ZA"/>
        </w:rPr>
        <w:lastRenderedPageBreak/>
        <w:t>自覺式肌肉骨骼症狀調查表</w:t>
      </w:r>
      <w:r>
        <w:rPr>
          <w:rFonts w:ascii="標楷體" w:eastAsia="標楷體" w:hAnsi="標楷體" w:hint="eastAsia"/>
          <w:sz w:val="32"/>
          <w:szCs w:val="32"/>
          <w:u w:val="single"/>
          <w:lang w:val="af-ZA"/>
        </w:rPr>
        <w:t>填寫說明</w:t>
      </w:r>
    </w:p>
    <w:p w:rsidR="00B70267" w:rsidRDefault="00B70267">
      <w:pPr>
        <w:pStyle w:val="a8"/>
        <w:ind w:left="180" w:hangingChars="75" w:hanging="180"/>
        <w:rPr>
          <w:rFonts w:eastAsia="標楷體"/>
          <w:sz w:val="24"/>
          <w:szCs w:val="24"/>
          <w:lang w:val="af-ZA" w:eastAsia="zh-TW"/>
        </w:rPr>
      </w:pPr>
      <w:r>
        <w:rPr>
          <w:rFonts w:eastAsia="標楷體" w:hint="eastAsia"/>
          <w:sz w:val="24"/>
          <w:szCs w:val="24"/>
          <w:lang w:val="af-ZA" w:eastAsia="zh-TW"/>
        </w:rPr>
        <w:t>1.</w:t>
      </w:r>
      <w:r>
        <w:rPr>
          <w:rFonts w:eastAsia="標楷體" w:hint="eastAsia"/>
          <w:sz w:val="24"/>
          <w:szCs w:val="24"/>
          <w:lang w:val="af-ZA" w:eastAsia="zh-TW"/>
        </w:rPr>
        <w:t>一、</w:t>
      </w:r>
      <w:r>
        <w:rPr>
          <w:rFonts w:eastAsia="標楷體"/>
          <w:sz w:val="24"/>
          <w:szCs w:val="24"/>
          <w:lang w:val="af-ZA" w:eastAsia="zh-TW"/>
        </w:rPr>
        <w:t>基本資料回答身體部位酸痛不適或影響關節活動之情形持續一個月以上，「是」繼續填寫於二、症狀調查，回答「否」</w:t>
      </w:r>
      <w:r>
        <w:rPr>
          <w:rFonts w:eastAsia="標楷體" w:hint="eastAsia"/>
          <w:sz w:val="24"/>
          <w:szCs w:val="24"/>
          <w:lang w:val="af-ZA" w:eastAsia="zh-TW"/>
        </w:rPr>
        <w:t>，</w:t>
      </w:r>
      <w:r>
        <w:rPr>
          <w:rFonts w:eastAsia="標楷體" w:hint="eastAsia"/>
          <w:kern w:val="0"/>
          <w:sz w:val="24"/>
          <w:szCs w:val="24"/>
        </w:rPr>
        <w:t>人因性危害等級評估結果</w:t>
      </w:r>
      <w:r>
        <w:rPr>
          <w:rFonts w:eastAsia="標楷體" w:hint="eastAsia"/>
          <w:kern w:val="0"/>
          <w:sz w:val="24"/>
          <w:szCs w:val="24"/>
          <w:lang w:eastAsia="zh-TW"/>
        </w:rPr>
        <w:t>為</w:t>
      </w:r>
      <w:r>
        <w:rPr>
          <w:rFonts w:eastAsia="標楷體" w:hint="eastAsia"/>
          <w:kern w:val="0"/>
          <w:sz w:val="24"/>
          <w:szCs w:val="24"/>
          <w:lang w:eastAsia="zh-TW"/>
        </w:rPr>
        <w:t>C</w:t>
      </w:r>
      <w:r>
        <w:rPr>
          <w:rFonts w:eastAsia="標楷體" w:hint="eastAsia"/>
          <w:kern w:val="0"/>
          <w:sz w:val="24"/>
          <w:szCs w:val="24"/>
          <w:lang w:eastAsia="zh-TW"/>
        </w:rPr>
        <w:t>級，</w:t>
      </w:r>
      <w:r>
        <w:rPr>
          <w:rFonts w:eastAsia="標楷體"/>
          <w:sz w:val="24"/>
          <w:szCs w:val="24"/>
          <w:lang w:val="af-ZA" w:eastAsia="zh-TW"/>
        </w:rPr>
        <w:t>結束此調查</w:t>
      </w:r>
      <w:r>
        <w:rPr>
          <w:rFonts w:eastAsia="標楷體" w:hint="eastAsia"/>
          <w:sz w:val="24"/>
          <w:szCs w:val="24"/>
          <w:lang w:val="af-ZA" w:eastAsia="zh-TW"/>
        </w:rPr>
        <w:t>。</w:t>
      </w:r>
    </w:p>
    <w:p w:rsidR="00B70267" w:rsidRDefault="00B70267">
      <w:pPr>
        <w:pStyle w:val="a8"/>
        <w:ind w:left="180" w:hangingChars="75" w:hanging="180"/>
        <w:rPr>
          <w:rFonts w:eastAsia="標楷體"/>
          <w:sz w:val="24"/>
          <w:szCs w:val="24"/>
          <w:lang w:val="af-ZA" w:eastAsia="zh-TW"/>
        </w:rPr>
      </w:pPr>
      <w:r>
        <w:rPr>
          <w:rFonts w:eastAsia="標楷體" w:hint="eastAsia"/>
          <w:sz w:val="24"/>
          <w:szCs w:val="24"/>
          <w:lang w:val="af-ZA" w:eastAsia="zh-TW"/>
        </w:rPr>
        <w:t>2.</w:t>
      </w:r>
      <w:r>
        <w:rPr>
          <w:rFonts w:eastAsia="標楷體"/>
          <w:sz w:val="24"/>
          <w:szCs w:val="24"/>
          <w:lang w:val="af-ZA" w:eastAsia="zh-TW"/>
        </w:rPr>
        <w:t>二、症狀調查進行</w:t>
      </w:r>
      <w:proofErr w:type="gramStart"/>
      <w:r>
        <w:rPr>
          <w:rFonts w:eastAsia="標楷體"/>
          <w:sz w:val="24"/>
          <w:szCs w:val="24"/>
          <w:lang w:val="af-ZA" w:eastAsia="zh-TW"/>
        </w:rPr>
        <w:t>下圖表</w:t>
      </w:r>
      <w:proofErr w:type="gramEnd"/>
      <w:r>
        <w:rPr>
          <w:rFonts w:eastAsia="標楷體"/>
          <w:sz w:val="24"/>
          <w:szCs w:val="24"/>
          <w:lang w:val="af-ZA" w:eastAsia="zh-TW"/>
        </w:rPr>
        <w:t>說明之進行各種姿勢與動作，完成姿勢與動作後</w:t>
      </w:r>
      <w:r>
        <w:rPr>
          <w:rFonts w:eastAsia="標楷體" w:hint="eastAsia"/>
          <w:sz w:val="24"/>
          <w:szCs w:val="24"/>
          <w:lang w:val="af-ZA" w:eastAsia="zh-TW"/>
        </w:rPr>
        <w:t>，勾選</w:t>
      </w:r>
      <w:r>
        <w:rPr>
          <w:rFonts w:eastAsia="標楷體"/>
          <w:sz w:val="24"/>
          <w:szCs w:val="24"/>
          <w:lang w:val="af-ZA" w:eastAsia="zh-TW"/>
        </w:rPr>
        <w:t>身體相對部位活動部位酸痛不適或影響關節活動之情形，</w:t>
      </w:r>
      <w:r>
        <w:rPr>
          <w:rFonts w:eastAsia="標楷體" w:hint="eastAsia"/>
          <w:sz w:val="24"/>
          <w:szCs w:val="24"/>
          <w:lang w:val="af-ZA" w:eastAsia="zh-TW"/>
        </w:rPr>
        <w:t>對應</w:t>
      </w:r>
      <w:r>
        <w:rPr>
          <w:rFonts w:eastAsia="標楷體"/>
          <w:sz w:val="24"/>
          <w:szCs w:val="24"/>
          <w:lang w:val="af-ZA" w:eastAsia="zh-TW"/>
        </w:rPr>
        <w:t>0</w:t>
      </w:r>
      <w:r>
        <w:rPr>
          <w:rFonts w:eastAsia="標楷體" w:hint="eastAsia"/>
          <w:sz w:val="24"/>
          <w:szCs w:val="24"/>
          <w:lang w:val="af-ZA" w:eastAsia="zh-TW"/>
        </w:rPr>
        <w:t>～</w:t>
      </w:r>
      <w:r>
        <w:rPr>
          <w:rFonts w:eastAsia="標楷體"/>
          <w:sz w:val="24"/>
          <w:szCs w:val="24"/>
          <w:lang w:val="af-ZA" w:eastAsia="zh-TW"/>
        </w:rPr>
        <w:t>5</w:t>
      </w:r>
      <w:r>
        <w:rPr>
          <w:rFonts w:eastAsia="標楷體" w:hint="eastAsia"/>
          <w:sz w:val="24"/>
          <w:szCs w:val="24"/>
          <w:lang w:val="af-ZA" w:eastAsia="zh-TW"/>
        </w:rPr>
        <w:t>分數</w:t>
      </w:r>
      <w:r>
        <w:rPr>
          <w:rFonts w:eastAsia="標楷體"/>
          <w:sz w:val="24"/>
          <w:szCs w:val="24"/>
          <w:lang w:val="af-ZA" w:eastAsia="zh-TW"/>
        </w:rPr>
        <w:t>表示：</w:t>
      </w:r>
    </w:p>
    <w:p w:rsidR="00B70267" w:rsidRDefault="00B70267">
      <w:pPr>
        <w:ind w:leftChars="75" w:left="180"/>
        <w:rPr>
          <w:rFonts w:eastAsia="標楷體" w:cs="Times New Roman"/>
          <w:lang w:val="af-ZA" w:bidi="hi-IN"/>
        </w:rPr>
      </w:pPr>
      <w:r>
        <w:rPr>
          <w:rFonts w:eastAsia="標楷體" w:cs="Times New Roman"/>
          <w:b/>
          <w:shd w:val="pct15" w:color="auto" w:fill="FFFFFF"/>
          <w:lang w:val="af-ZA" w:bidi="hi-IN"/>
        </w:rPr>
        <w:t>0</w:t>
      </w:r>
      <w:r>
        <w:rPr>
          <w:rFonts w:eastAsia="標楷體" w:hAnsi="標楷體" w:cs="Times New Roman"/>
          <w:shd w:val="pct15" w:color="auto" w:fill="FFFFFF"/>
          <w:lang w:val="af-ZA" w:bidi="hi-IN"/>
        </w:rPr>
        <w:t>：不痛</w:t>
      </w:r>
      <w:r>
        <w:rPr>
          <w:rFonts w:eastAsia="標楷體" w:hAnsi="標楷體" w:cs="Times New Roman"/>
          <w:lang w:val="af-ZA" w:bidi="hi-IN"/>
        </w:rPr>
        <w:t>，關節可以自由活動。</w:t>
      </w:r>
    </w:p>
    <w:p w:rsidR="00B70267" w:rsidRDefault="00B70267">
      <w:pPr>
        <w:ind w:leftChars="75" w:left="180"/>
        <w:rPr>
          <w:rFonts w:eastAsia="標楷體" w:cs="Times New Roman"/>
          <w:lang w:val="af-ZA" w:bidi="hi-IN"/>
        </w:rPr>
      </w:pPr>
      <w:r>
        <w:rPr>
          <w:rFonts w:eastAsia="標楷體" w:cs="Times New Roman"/>
          <w:b/>
          <w:shd w:val="pct15" w:color="auto" w:fill="FFFFFF"/>
          <w:lang w:val="af-ZA" w:bidi="hi-IN"/>
        </w:rPr>
        <w:t>1</w:t>
      </w:r>
      <w:r>
        <w:rPr>
          <w:rFonts w:eastAsia="標楷體" w:hAnsi="標楷體" w:cs="Times New Roman"/>
          <w:shd w:val="pct15" w:color="auto" w:fill="FFFFFF"/>
          <w:lang w:val="af-ZA" w:bidi="hi-IN"/>
        </w:rPr>
        <w:t>：</w:t>
      </w:r>
      <w:proofErr w:type="gramStart"/>
      <w:r>
        <w:rPr>
          <w:rFonts w:eastAsia="標楷體" w:hAnsi="標楷體" w:cs="Times New Roman"/>
          <w:shd w:val="pct15" w:color="auto" w:fill="FFFFFF"/>
          <w:lang w:val="af-ZA" w:bidi="hi-IN"/>
        </w:rPr>
        <w:t>微痛</w:t>
      </w:r>
      <w:proofErr w:type="gramEnd"/>
      <w:r>
        <w:rPr>
          <w:rFonts w:eastAsia="標楷體" w:hAnsi="標楷體" w:cs="Times New Roman"/>
          <w:lang w:val="af-ZA" w:bidi="hi-IN"/>
        </w:rPr>
        <w:t>，關節活動到極限會酸痛，可以忽略。</w:t>
      </w:r>
    </w:p>
    <w:p w:rsidR="00B70267" w:rsidRDefault="00B70267">
      <w:pPr>
        <w:ind w:leftChars="75" w:left="180"/>
        <w:rPr>
          <w:rFonts w:eastAsia="標楷體" w:cs="Times New Roman"/>
          <w:lang w:val="af-ZA" w:bidi="hi-IN"/>
        </w:rPr>
      </w:pPr>
      <w:r>
        <w:rPr>
          <w:rFonts w:eastAsia="標楷體" w:cs="Times New Roman"/>
          <w:b/>
          <w:shd w:val="pct15" w:color="auto" w:fill="FFFFFF"/>
          <w:lang w:val="af-ZA" w:bidi="hi-IN"/>
        </w:rPr>
        <w:t>2</w:t>
      </w:r>
      <w:r>
        <w:rPr>
          <w:rFonts w:eastAsia="標楷體" w:hAnsi="標楷體" w:cs="Times New Roman"/>
          <w:shd w:val="pct15" w:color="auto" w:fill="FFFFFF"/>
          <w:lang w:val="af-ZA" w:bidi="hi-IN"/>
        </w:rPr>
        <w:t>：中等</w:t>
      </w:r>
      <w:proofErr w:type="gramStart"/>
      <w:r>
        <w:rPr>
          <w:rFonts w:eastAsia="標楷體" w:hAnsi="標楷體" w:cs="Times New Roman"/>
          <w:shd w:val="pct15" w:color="auto" w:fill="FFFFFF"/>
          <w:lang w:val="af-ZA" w:bidi="hi-IN"/>
        </w:rPr>
        <w:t>疼痛</w:t>
      </w:r>
      <w:r>
        <w:rPr>
          <w:rFonts w:eastAsia="標楷體" w:hAnsi="標楷體" w:cs="Times New Roman"/>
          <w:lang w:val="af-ZA" w:bidi="hi-IN"/>
        </w:rPr>
        <w:t>，</w:t>
      </w:r>
      <w:proofErr w:type="gramEnd"/>
      <w:r>
        <w:rPr>
          <w:rFonts w:eastAsia="標楷體" w:hAnsi="標楷體" w:cs="Times New Roman"/>
          <w:lang w:val="af-ZA" w:bidi="hi-IN"/>
        </w:rPr>
        <w:t>關節活動超過一半會酸痛，但是可以完成全部活動範圍，可能影響工作。</w:t>
      </w:r>
    </w:p>
    <w:p w:rsidR="00B70267" w:rsidRDefault="00B70267">
      <w:pPr>
        <w:ind w:leftChars="75" w:left="180"/>
        <w:rPr>
          <w:rFonts w:eastAsia="標楷體" w:cs="Times New Roman"/>
          <w:lang w:val="af-ZA" w:bidi="hi-IN"/>
        </w:rPr>
      </w:pPr>
      <w:r>
        <w:rPr>
          <w:rFonts w:eastAsia="標楷體" w:cs="Times New Roman"/>
          <w:b/>
          <w:shd w:val="pct15" w:color="auto" w:fill="FFFFFF"/>
          <w:lang w:val="af-ZA" w:bidi="hi-IN"/>
        </w:rPr>
        <w:t>3</w:t>
      </w:r>
      <w:r>
        <w:rPr>
          <w:rFonts w:eastAsia="標楷體" w:hAnsi="標楷體" w:cs="Times New Roman"/>
          <w:shd w:val="pct15" w:color="auto" w:fill="FFFFFF"/>
          <w:lang w:val="af-ZA" w:bidi="hi-IN"/>
        </w:rPr>
        <w:t>：劇痛</w:t>
      </w:r>
      <w:r>
        <w:rPr>
          <w:rFonts w:eastAsia="標楷體" w:hAnsi="標楷體" w:cs="Times New Roman"/>
          <w:lang w:val="af-ZA" w:bidi="hi-IN"/>
        </w:rPr>
        <w:t>，關節活動只有正常人的一半，會影響工作。</w:t>
      </w:r>
    </w:p>
    <w:p w:rsidR="00B70267" w:rsidRDefault="00B70267">
      <w:pPr>
        <w:ind w:leftChars="75" w:left="180"/>
        <w:rPr>
          <w:rFonts w:eastAsia="標楷體" w:cs="Times New Roman"/>
          <w:lang w:val="af-ZA" w:bidi="hi-IN"/>
        </w:rPr>
      </w:pPr>
      <w:r>
        <w:rPr>
          <w:rFonts w:eastAsia="標楷體" w:cs="Times New Roman"/>
          <w:b/>
          <w:shd w:val="pct15" w:color="auto" w:fill="FFFFFF"/>
          <w:lang w:val="af-ZA" w:bidi="hi-IN"/>
        </w:rPr>
        <w:t>4</w:t>
      </w:r>
      <w:r>
        <w:rPr>
          <w:rFonts w:eastAsia="標楷體" w:hAnsi="標楷體" w:cs="Times New Roman"/>
          <w:shd w:val="pct15" w:color="auto" w:fill="FFFFFF"/>
          <w:lang w:val="af-ZA" w:bidi="hi-IN"/>
        </w:rPr>
        <w:t>：非常劇痛</w:t>
      </w:r>
      <w:r>
        <w:rPr>
          <w:rFonts w:eastAsia="標楷體" w:hAnsi="標楷體" w:cs="Times New Roman"/>
          <w:lang w:val="af-ZA" w:bidi="hi-IN"/>
        </w:rPr>
        <w:t>，關節活動只有正常人的</w:t>
      </w:r>
      <w:r>
        <w:rPr>
          <w:rFonts w:eastAsia="標楷體" w:cs="Times New Roman"/>
          <w:lang w:val="af-ZA" w:bidi="hi-IN"/>
        </w:rPr>
        <w:t>1/4</w:t>
      </w:r>
      <w:r>
        <w:rPr>
          <w:rFonts w:eastAsia="標楷體" w:hAnsi="標楷體" w:cs="Times New Roman"/>
          <w:lang w:val="af-ZA" w:bidi="hi-IN"/>
        </w:rPr>
        <w:t>，影響自主活動能力。</w:t>
      </w:r>
    </w:p>
    <w:p w:rsidR="00B70267" w:rsidRDefault="00B70267">
      <w:pPr>
        <w:ind w:leftChars="75" w:left="180"/>
        <w:rPr>
          <w:rFonts w:eastAsia="標楷體" w:hAnsi="標楷體" w:cs="Times New Roman"/>
          <w:lang w:val="af-ZA" w:bidi="hi-IN"/>
        </w:rPr>
      </w:pPr>
      <w:r>
        <w:rPr>
          <w:rFonts w:eastAsia="標楷體" w:cs="Times New Roman"/>
          <w:b/>
          <w:shd w:val="pct15" w:color="auto" w:fill="FFFFFF"/>
          <w:lang w:val="af-ZA" w:bidi="hi-IN"/>
        </w:rPr>
        <w:t>5</w:t>
      </w:r>
      <w:r>
        <w:rPr>
          <w:rFonts w:eastAsia="標楷體" w:hAnsi="標楷體" w:cs="Times New Roman"/>
          <w:shd w:val="pct15" w:color="auto" w:fill="FFFFFF"/>
          <w:lang w:val="af-ZA" w:bidi="hi-IN"/>
        </w:rPr>
        <w:t>：極度劇痛</w:t>
      </w:r>
      <w:r>
        <w:rPr>
          <w:rFonts w:eastAsia="標楷體" w:hAnsi="標楷體" w:cs="Times New Roman"/>
          <w:lang w:val="af-ZA" w:bidi="hi-IN"/>
        </w:rPr>
        <w:t>，身體完全無法自主活動。</w:t>
      </w:r>
    </w:p>
    <w:p w:rsidR="00B70267" w:rsidRDefault="00B70267">
      <w:pPr>
        <w:ind w:leftChars="75" w:left="180"/>
        <w:rPr>
          <w:rFonts w:eastAsia="標楷體" w:cs="Times New Roman"/>
          <w:lang w:val="af-ZA" w:bidi="hi-IN"/>
        </w:rPr>
      </w:pPr>
    </w:p>
    <w:bookmarkEnd w:id="1"/>
    <w:p w:rsidR="00B70267" w:rsidRDefault="00B70267" w:rsidP="00C21FDA">
      <w:pPr>
        <w:pStyle w:val="a8"/>
        <w:ind w:left="360" w:hangingChars="150" w:hanging="360"/>
        <w:jc w:val="both"/>
        <w:rPr>
          <w:rFonts w:eastAsia="標楷體"/>
          <w:sz w:val="24"/>
          <w:szCs w:val="24"/>
          <w:lang w:val="af-ZA" w:eastAsia="zh-TW"/>
        </w:rPr>
      </w:pPr>
      <w:r>
        <w:rPr>
          <w:rFonts w:eastAsia="標楷體" w:hint="eastAsia"/>
          <w:sz w:val="24"/>
          <w:szCs w:val="24"/>
          <w:lang w:val="af-ZA" w:eastAsia="zh-TW"/>
        </w:rPr>
        <w:t xml:space="preserve">3. </w:t>
      </w:r>
      <w:r>
        <w:rPr>
          <w:rFonts w:eastAsia="標楷體" w:hint="eastAsia"/>
          <w:sz w:val="24"/>
          <w:szCs w:val="24"/>
          <w:lang w:val="af-ZA" w:eastAsia="zh-TW"/>
        </w:rPr>
        <w:t>三、其他症狀、病史說明依前二、症狀調查中前三嚴重之</w:t>
      </w:r>
      <w:r>
        <w:rPr>
          <w:rFonts w:eastAsia="標楷體"/>
          <w:sz w:val="24"/>
          <w:szCs w:val="24"/>
          <w:lang w:val="af-ZA" w:eastAsia="zh-TW"/>
        </w:rPr>
        <w:t>疼痛程度部位，填寫編號並簡略說明。</w:t>
      </w:r>
    </w:p>
    <w:p w:rsidR="00B70267" w:rsidRDefault="00B70267">
      <w:pPr>
        <w:pStyle w:val="a8"/>
        <w:ind w:left="180" w:hangingChars="75" w:hanging="180"/>
        <w:jc w:val="both"/>
        <w:rPr>
          <w:rFonts w:eastAsia="標楷體"/>
          <w:sz w:val="24"/>
          <w:szCs w:val="24"/>
          <w:lang w:val="af-ZA" w:eastAsia="zh-TW"/>
        </w:rPr>
      </w:pPr>
      <w:r>
        <w:rPr>
          <w:rFonts w:eastAsia="標楷體"/>
          <w:sz w:val="24"/>
          <w:szCs w:val="24"/>
          <w:lang w:val="af-ZA" w:eastAsia="zh-TW"/>
        </w:rPr>
        <w:t>4.</w:t>
      </w:r>
      <w:r>
        <w:rPr>
          <w:rFonts w:eastAsia="標楷體"/>
          <w:sz w:val="24"/>
          <w:szCs w:val="24"/>
          <w:lang w:val="af-ZA" w:eastAsia="zh-TW"/>
        </w:rPr>
        <w:t>四、人因性危害等級評估結果，先由</w:t>
      </w:r>
      <w:r w:rsidR="002E5373">
        <w:rPr>
          <w:rFonts w:eastAsia="標楷體" w:hint="eastAsia"/>
          <w:sz w:val="24"/>
          <w:szCs w:val="24"/>
          <w:lang w:val="af-ZA" w:eastAsia="zh-TW"/>
        </w:rPr>
        <w:t>臨場服務護理人員</w:t>
      </w:r>
      <w:r>
        <w:rPr>
          <w:rFonts w:eastAsia="標楷體"/>
          <w:sz w:val="24"/>
          <w:szCs w:val="24"/>
          <w:lang w:val="af-ZA" w:eastAsia="zh-TW"/>
        </w:rPr>
        <w:t>進行初評</w:t>
      </w:r>
      <w:r w:rsidR="003C1D72">
        <w:rPr>
          <w:rFonts w:eastAsia="標楷體"/>
          <w:sz w:val="24"/>
          <w:szCs w:val="24"/>
          <w:lang w:val="af-ZA" w:eastAsia="zh-TW"/>
        </w:rPr>
        <w:t>，分為</w:t>
      </w:r>
      <w:r w:rsidR="003C1D72">
        <w:rPr>
          <w:rFonts w:eastAsia="標楷體" w:hint="eastAsia"/>
          <w:sz w:val="24"/>
          <w:szCs w:val="24"/>
          <w:lang w:val="af-ZA" w:eastAsia="zh-TW"/>
        </w:rPr>
        <w:t>四</w:t>
      </w:r>
      <w:r>
        <w:rPr>
          <w:rFonts w:eastAsia="標楷體"/>
          <w:sz w:val="24"/>
          <w:szCs w:val="24"/>
          <w:lang w:val="af-ZA" w:eastAsia="zh-TW"/>
        </w:rPr>
        <w:t>種等級：</w:t>
      </w:r>
    </w:p>
    <w:p w:rsidR="00B70267" w:rsidRDefault="00B70267" w:rsidP="00885752">
      <w:pPr>
        <w:autoSpaceDN/>
        <w:snapToGrid w:val="0"/>
        <w:spacing w:beforeLines="50" w:before="120" w:afterLines="50" w:after="120" w:line="280" w:lineRule="exact"/>
        <w:ind w:leftChars="81" w:left="1396" w:hangingChars="501" w:hanging="1202"/>
        <w:textAlignment w:val="auto"/>
        <w:rPr>
          <w:rFonts w:eastAsia="標楷體" w:cs="Times New Roman"/>
        </w:rPr>
      </w:pPr>
      <w:bookmarkStart w:id="3" w:name="OLE_LINK8"/>
      <w:r>
        <w:rPr>
          <w:rFonts w:eastAsia="標楷體" w:cs="Times New Roman"/>
        </w:rPr>
        <w:t>(1)</w:t>
      </w:r>
      <w:bookmarkEnd w:id="3"/>
      <w:r>
        <w:rPr>
          <w:rFonts w:eastAsia="標楷體" w:cs="Times New Roman"/>
          <w:shd w:val="pct15" w:color="auto" w:fill="FFFFFF"/>
        </w:rPr>
        <w:t>等級</w:t>
      </w:r>
      <w:r>
        <w:rPr>
          <w:rFonts w:eastAsia="標楷體" w:cs="Times New Roman"/>
          <w:shd w:val="pct15" w:color="auto" w:fill="FFFFFF"/>
        </w:rPr>
        <w:t>A</w:t>
      </w:r>
      <w:r>
        <w:rPr>
          <w:rFonts w:eastAsia="標楷體" w:cs="Times New Roman"/>
        </w:rPr>
        <w:t>：</w:t>
      </w:r>
      <w:bookmarkStart w:id="4" w:name="OLE_LINK16"/>
      <w:r>
        <w:rPr>
          <w:rFonts w:eastAsia="標楷體" w:cs="Times New Roman"/>
        </w:rPr>
        <w:t>長達兩</w:t>
      </w:r>
      <w:proofErr w:type="gramStart"/>
      <w:r>
        <w:rPr>
          <w:rFonts w:eastAsia="標楷體" w:cs="Times New Roman"/>
        </w:rPr>
        <w:t>週</w:t>
      </w:r>
      <w:proofErr w:type="gramEnd"/>
      <w:r>
        <w:rPr>
          <w:rFonts w:eastAsia="標楷體" w:cs="Times New Roman"/>
        </w:rPr>
        <w:t>以上肌肉骨骼傷害，醫師診斷證明上註明可能與工作有關。</w:t>
      </w:r>
      <w:r>
        <w:rPr>
          <w:rFonts w:eastAsia="標楷體" w:cs="Times New Roman"/>
          <w:kern w:val="0"/>
        </w:rPr>
        <w:t>應</w:t>
      </w:r>
      <w:r>
        <w:rPr>
          <w:rFonts w:eastAsia="標楷體" w:cs="Times New Roman"/>
        </w:rPr>
        <w:t>評估簡易</w:t>
      </w:r>
      <w:bookmarkStart w:id="5" w:name="OLE_LINK14"/>
      <w:r>
        <w:rPr>
          <w:rFonts w:eastAsia="標楷體" w:cs="Times New Roman"/>
        </w:rPr>
        <w:t>人因工程改善方案</w:t>
      </w:r>
      <w:bookmarkEnd w:id="5"/>
      <w:r>
        <w:rPr>
          <w:rFonts w:eastAsia="標楷體" w:cs="Times New Roman"/>
        </w:rPr>
        <w:t>、進階人因工程改善方案、健康促進</w:t>
      </w:r>
      <w:bookmarkEnd w:id="4"/>
      <w:r>
        <w:rPr>
          <w:rFonts w:eastAsia="標楷體" w:cs="Times New Roman"/>
        </w:rPr>
        <w:t>，必要時行政改善</w:t>
      </w:r>
      <w:r>
        <w:rPr>
          <w:rFonts w:eastAsia="標楷體" w:cs="Times New Roman"/>
        </w:rPr>
        <w:t>(</w:t>
      </w:r>
      <w:r>
        <w:rPr>
          <w:rFonts w:eastAsia="標楷體" w:cs="Times New Roman"/>
        </w:rPr>
        <w:t>調職</w:t>
      </w:r>
      <w:r>
        <w:rPr>
          <w:rFonts w:eastAsia="標楷體" w:cs="Times New Roman"/>
        </w:rPr>
        <w:t>)</w:t>
      </w:r>
      <w:r>
        <w:rPr>
          <w:rFonts w:eastAsia="標楷體" w:cs="Times New Roman"/>
        </w:rPr>
        <w:t>，應列入管</w:t>
      </w:r>
      <w:proofErr w:type="gramStart"/>
      <w:r>
        <w:rPr>
          <w:rFonts w:eastAsia="標楷體" w:cs="Times New Roman"/>
        </w:rPr>
        <w:t>控表中管</w:t>
      </w:r>
      <w:proofErr w:type="gramEnd"/>
      <w:r>
        <w:rPr>
          <w:rFonts w:eastAsia="標楷體" w:cs="Times New Roman"/>
        </w:rPr>
        <w:t>控。</w:t>
      </w:r>
    </w:p>
    <w:p w:rsidR="00B70267" w:rsidRDefault="00B70267" w:rsidP="00885752">
      <w:pPr>
        <w:autoSpaceDN/>
        <w:snapToGrid w:val="0"/>
        <w:spacing w:beforeLines="50" w:before="120" w:afterLines="50" w:after="120" w:line="280" w:lineRule="exact"/>
        <w:ind w:leftChars="81" w:left="1396" w:hangingChars="501" w:hanging="1202"/>
        <w:textAlignment w:val="auto"/>
        <w:rPr>
          <w:rFonts w:eastAsia="標楷體" w:cs="Times New Roman"/>
          <w:kern w:val="0"/>
        </w:rPr>
      </w:pPr>
      <w:r>
        <w:rPr>
          <w:rFonts w:eastAsia="標楷體" w:cs="Times New Roman"/>
        </w:rPr>
        <w:t>(2)</w:t>
      </w:r>
      <w:r>
        <w:rPr>
          <w:rFonts w:eastAsia="標楷體" w:hAnsi="標楷體" w:cs="Times New Roman"/>
          <w:kern w:val="0"/>
          <w:shd w:val="pct15" w:color="auto" w:fill="FFFFFF"/>
        </w:rPr>
        <w:t>等級</w:t>
      </w:r>
      <w:r>
        <w:rPr>
          <w:rFonts w:eastAsia="標楷體" w:cs="Times New Roman"/>
          <w:kern w:val="0"/>
          <w:shd w:val="pct15" w:color="auto" w:fill="FFFFFF"/>
        </w:rPr>
        <w:t>B</w:t>
      </w:r>
      <w:r>
        <w:rPr>
          <w:rFonts w:eastAsia="標楷體" w:hAnsi="標楷體" w:cs="Times New Roman"/>
          <w:kern w:val="0"/>
        </w:rPr>
        <w:t>：</w:t>
      </w:r>
      <w:r>
        <w:rPr>
          <w:rFonts w:eastAsia="標楷體" w:cs="Times New Roman"/>
        </w:rPr>
        <w:t>症狀調查表中有身體部位的評分任一項分數</w:t>
      </w:r>
      <w:r>
        <w:rPr>
          <w:rFonts w:eastAsia="標楷體" w:cs="Times New Roman"/>
        </w:rPr>
        <w:t>3</w:t>
      </w:r>
      <w:r>
        <w:rPr>
          <w:rFonts w:eastAsia="標楷體" w:cs="Times New Roman"/>
        </w:rPr>
        <w:t>以上</w:t>
      </w:r>
      <w:r>
        <w:rPr>
          <w:rFonts w:eastAsia="標楷體" w:cs="Times New Roman"/>
        </w:rPr>
        <w:t>(</w:t>
      </w:r>
      <w:r>
        <w:rPr>
          <w:rFonts w:eastAsia="標楷體" w:cs="Times New Roman"/>
        </w:rPr>
        <w:t>含</w:t>
      </w:r>
      <w:r>
        <w:rPr>
          <w:rFonts w:eastAsia="標楷體" w:cs="Times New Roman"/>
        </w:rPr>
        <w:t>)</w:t>
      </w:r>
      <w:r>
        <w:rPr>
          <w:rFonts w:eastAsia="標楷體" w:cs="Times New Roman"/>
        </w:rPr>
        <w:t>，且與作業內容或工作姿勢有關，有危害。</w:t>
      </w:r>
      <w:r>
        <w:rPr>
          <w:rFonts w:eastAsia="標楷體" w:hAnsi="標楷體" w:cs="Times New Roman"/>
          <w:kern w:val="0"/>
        </w:rPr>
        <w:t>應</w:t>
      </w:r>
      <w:r>
        <w:rPr>
          <w:rFonts w:eastAsia="標楷體" w:cs="Times New Roman"/>
        </w:rPr>
        <w:t>評估簡易人因工程改善方案、進階人因工程改善方案、健康促進。</w:t>
      </w:r>
    </w:p>
    <w:p w:rsidR="00B70267" w:rsidRDefault="00B70267" w:rsidP="00885752">
      <w:pPr>
        <w:autoSpaceDN/>
        <w:snapToGrid w:val="0"/>
        <w:spacing w:beforeLines="50" w:before="120" w:afterLines="50" w:after="120" w:line="280" w:lineRule="exact"/>
        <w:ind w:leftChars="81" w:left="1396" w:hangingChars="501" w:hanging="1202"/>
        <w:textAlignment w:val="auto"/>
        <w:rPr>
          <w:rFonts w:eastAsia="標楷體" w:cs="Times New Roman"/>
        </w:rPr>
      </w:pPr>
      <w:r>
        <w:rPr>
          <w:rFonts w:eastAsia="標楷體" w:cs="Times New Roman"/>
        </w:rPr>
        <w:t>(3)</w:t>
      </w:r>
      <w:r>
        <w:rPr>
          <w:rFonts w:eastAsia="標楷體" w:hAnsi="標楷體" w:cs="Times New Roman"/>
          <w:kern w:val="0"/>
          <w:shd w:val="pct15" w:color="auto" w:fill="FFFFFF"/>
        </w:rPr>
        <w:t>等級</w:t>
      </w:r>
      <w:r>
        <w:rPr>
          <w:rFonts w:eastAsia="標楷體" w:cs="Times New Roman"/>
          <w:kern w:val="0"/>
          <w:shd w:val="pct15" w:color="auto" w:fill="FFFFFF"/>
        </w:rPr>
        <w:t>C</w:t>
      </w:r>
      <w:r>
        <w:rPr>
          <w:rFonts w:eastAsia="標楷體" w:hAnsi="標楷體" w:cs="Times New Roman"/>
          <w:kern w:val="0"/>
        </w:rPr>
        <w:t>：</w:t>
      </w:r>
      <w:r>
        <w:rPr>
          <w:rFonts w:eastAsia="標楷體" w:cs="Times New Roman"/>
        </w:rPr>
        <w:t>症狀調查表中有身體部位的評分任一項分數</w:t>
      </w:r>
      <w:r>
        <w:rPr>
          <w:rFonts w:eastAsia="標楷體" w:cs="Times New Roman"/>
        </w:rPr>
        <w:t>3</w:t>
      </w:r>
      <w:r>
        <w:rPr>
          <w:rFonts w:eastAsia="標楷體" w:cs="Times New Roman"/>
        </w:rPr>
        <w:t>以上</w:t>
      </w:r>
      <w:r>
        <w:rPr>
          <w:rFonts w:eastAsia="標楷體" w:cs="Times New Roman"/>
        </w:rPr>
        <w:t>(</w:t>
      </w:r>
      <w:r>
        <w:rPr>
          <w:rFonts w:eastAsia="標楷體" w:cs="Times New Roman"/>
        </w:rPr>
        <w:t>含</w:t>
      </w:r>
      <w:r>
        <w:rPr>
          <w:rFonts w:eastAsia="標楷體" w:cs="Times New Roman"/>
        </w:rPr>
        <w:t>)</w:t>
      </w:r>
      <w:r>
        <w:rPr>
          <w:rFonts w:eastAsia="標楷體" w:cs="Times New Roman"/>
        </w:rPr>
        <w:t>，但與作業內容或工作姿勢無關，無危害。依年度規劃或醫師駐廠發現抱怨個案時，重新進行症狀調查。</w:t>
      </w:r>
    </w:p>
    <w:p w:rsidR="00B70267" w:rsidRDefault="00B70267" w:rsidP="00885752">
      <w:pPr>
        <w:autoSpaceDN/>
        <w:snapToGrid w:val="0"/>
        <w:spacing w:beforeLines="50" w:before="120" w:afterLines="50" w:after="120" w:line="280" w:lineRule="exact"/>
        <w:ind w:leftChars="81" w:left="1396" w:hangingChars="501" w:hanging="1202"/>
        <w:textAlignment w:val="auto"/>
        <w:rPr>
          <w:rFonts w:eastAsia="標楷體" w:cs="Times New Roman"/>
        </w:rPr>
      </w:pPr>
      <w:r>
        <w:rPr>
          <w:rFonts w:eastAsia="標楷體" w:cs="Times New Roman"/>
        </w:rPr>
        <w:t>(4)</w:t>
      </w:r>
      <w:r>
        <w:rPr>
          <w:rFonts w:eastAsia="標楷體" w:hAnsi="標楷體" w:cs="Times New Roman"/>
          <w:kern w:val="0"/>
          <w:shd w:val="pct15" w:color="auto" w:fill="FFFFFF"/>
        </w:rPr>
        <w:t>等級</w:t>
      </w:r>
      <w:r>
        <w:rPr>
          <w:rFonts w:eastAsia="標楷體" w:cs="Times New Roman"/>
          <w:kern w:val="0"/>
          <w:shd w:val="pct15" w:color="auto" w:fill="FFFFFF"/>
        </w:rPr>
        <w:t>D</w:t>
      </w:r>
      <w:r>
        <w:rPr>
          <w:rFonts w:eastAsia="標楷體" w:hAnsi="標楷體" w:cs="Times New Roman"/>
          <w:kern w:val="0"/>
        </w:rPr>
        <w:t>：</w:t>
      </w:r>
      <w:r>
        <w:rPr>
          <w:rFonts w:eastAsia="標楷體" w:cs="Times New Roman"/>
        </w:rPr>
        <w:t>症狀調查表中有身體部位的評分任一項分數</w:t>
      </w:r>
      <w:r>
        <w:rPr>
          <w:rFonts w:eastAsia="標楷體" w:cs="Times New Roman"/>
        </w:rPr>
        <w:t>2</w:t>
      </w:r>
      <w:r>
        <w:rPr>
          <w:rFonts w:eastAsia="標楷體" w:cs="Times New Roman"/>
        </w:rPr>
        <w:t>以下</w:t>
      </w:r>
      <w:r>
        <w:rPr>
          <w:rFonts w:eastAsia="標楷體" w:cs="Times New Roman"/>
        </w:rPr>
        <w:t>(</w:t>
      </w:r>
      <w:r>
        <w:rPr>
          <w:rFonts w:eastAsia="標楷體" w:cs="Times New Roman"/>
        </w:rPr>
        <w:t>含</w:t>
      </w:r>
      <w:r>
        <w:rPr>
          <w:rFonts w:eastAsia="標楷體" w:cs="Times New Roman"/>
        </w:rPr>
        <w:t>)</w:t>
      </w:r>
      <w:r>
        <w:rPr>
          <w:rFonts w:eastAsia="標楷體" w:cs="Times New Roman"/>
        </w:rPr>
        <w:t>，</w:t>
      </w:r>
      <w:r>
        <w:rPr>
          <w:rFonts w:eastAsia="標楷體" w:hAnsi="標楷體" w:cs="Times New Roman"/>
          <w:kern w:val="0"/>
        </w:rPr>
        <w:t>無危害。</w:t>
      </w:r>
      <w:r>
        <w:rPr>
          <w:rFonts w:eastAsia="標楷體" w:cs="Times New Roman"/>
        </w:rPr>
        <w:t>依年度規劃或醫師駐廠發現抱怨個案</w:t>
      </w:r>
      <w:r>
        <w:rPr>
          <w:rFonts w:eastAsia="標楷體" w:cs="Times New Roman" w:hint="eastAsia"/>
        </w:rPr>
        <w:t>時，重新進行症狀調查。</w:t>
      </w:r>
    </w:p>
    <w:p w:rsidR="00B70267" w:rsidRDefault="00B70267" w:rsidP="00885752">
      <w:pPr>
        <w:autoSpaceDN/>
        <w:snapToGrid w:val="0"/>
        <w:spacing w:beforeLines="50" w:before="120" w:afterLines="50" w:after="120" w:line="280" w:lineRule="exact"/>
        <w:ind w:leftChars="93" w:left="1929" w:hangingChars="711" w:hanging="1706"/>
        <w:jc w:val="both"/>
        <w:textAlignment w:val="auto"/>
        <w:rPr>
          <w:rFonts w:eastAsia="標楷體" w:cs="Times New Roman"/>
          <w:u w:val="single"/>
        </w:rPr>
        <w:sectPr w:rsidR="00B70267">
          <w:pgSz w:w="11906" w:h="16838"/>
          <w:pgMar w:top="907" w:right="924" w:bottom="907" w:left="1134" w:header="227" w:footer="510" w:gutter="0"/>
          <w:cols w:space="720"/>
          <w:docGrid w:linePitch="326"/>
        </w:sectPr>
      </w:pPr>
    </w:p>
    <w:p w:rsidR="00B70267" w:rsidRDefault="002D0067" w:rsidP="002D0067">
      <w:pPr>
        <w:pStyle w:val="a8"/>
        <w:keepNext/>
        <w:tabs>
          <w:tab w:val="right" w:pos="14237"/>
        </w:tabs>
        <w:rPr>
          <w:rFonts w:eastAsia="標楷體"/>
          <w:sz w:val="32"/>
          <w:szCs w:val="32"/>
          <w:lang w:eastAsia="zh-TW"/>
        </w:rPr>
      </w:pPr>
      <w:r>
        <w:rPr>
          <w:rFonts w:eastAsia="標楷體"/>
          <w:sz w:val="26"/>
          <w:szCs w:val="26"/>
        </w:rPr>
        <w:lastRenderedPageBreak/>
        <w:tab/>
      </w:r>
      <w:r w:rsidR="00B70267">
        <w:rPr>
          <w:rFonts w:eastAsia="標楷體"/>
          <w:sz w:val="26"/>
          <w:szCs w:val="26"/>
        </w:rPr>
        <w:t>附件</w:t>
      </w:r>
      <w:r w:rsidR="00B70267">
        <w:rPr>
          <w:rFonts w:eastAsia="標楷體"/>
          <w:sz w:val="26"/>
          <w:szCs w:val="26"/>
        </w:rPr>
        <w:t>2</w:t>
      </w:r>
    </w:p>
    <w:p w:rsidR="00B70267" w:rsidRDefault="006E6D9A" w:rsidP="00885752">
      <w:pPr>
        <w:pStyle w:val="a8"/>
        <w:keepNext/>
        <w:spacing w:afterLines="50" w:after="120"/>
        <w:jc w:val="center"/>
        <w:rPr>
          <w:rFonts w:eastAsia="標楷體"/>
          <w:sz w:val="40"/>
          <w:szCs w:val="40"/>
          <w:lang w:eastAsia="zh-TW"/>
        </w:rPr>
      </w:pPr>
      <w:r>
        <w:rPr>
          <w:rFonts w:eastAsia="標楷體" w:hint="eastAsia"/>
          <w:sz w:val="40"/>
          <w:szCs w:val="40"/>
          <w:lang w:eastAsia="zh-TW"/>
        </w:rPr>
        <w:t>____</w:t>
      </w:r>
      <w:r>
        <w:rPr>
          <w:rFonts w:eastAsia="標楷體" w:hint="eastAsia"/>
          <w:sz w:val="40"/>
          <w:szCs w:val="40"/>
          <w:lang w:eastAsia="zh-TW"/>
        </w:rPr>
        <w:t>年度</w:t>
      </w:r>
      <w:r w:rsidR="00C21FDA">
        <w:rPr>
          <w:rFonts w:eastAsia="標楷體" w:hint="eastAsia"/>
          <w:sz w:val="40"/>
          <w:szCs w:val="40"/>
          <w:lang w:eastAsia="zh-TW"/>
        </w:rPr>
        <w:t>高雄市</w:t>
      </w:r>
      <w:r w:rsidR="00C21FDA" w:rsidRPr="00CB1AD4">
        <w:rPr>
          <w:rFonts w:eastAsia="標楷體" w:hint="eastAsia"/>
          <w:sz w:val="40"/>
          <w:szCs w:val="40"/>
          <w:lang w:eastAsia="zh-TW"/>
        </w:rPr>
        <w:t>政府水利局</w:t>
      </w:r>
      <w:r w:rsidR="00B70267">
        <w:rPr>
          <w:rFonts w:eastAsia="標楷體"/>
          <w:sz w:val="40"/>
          <w:szCs w:val="40"/>
        </w:rPr>
        <w:t>肌肉骨骼症狀調查與追蹤管控表</w:t>
      </w:r>
    </w:p>
    <w:p w:rsidR="00B70267" w:rsidRDefault="00B70267">
      <w:pPr>
        <w:jc w:val="both"/>
        <w:rPr>
          <w:rFonts w:ascii="標楷體" w:eastAsia="標楷體" w:hAnsi="標楷體"/>
          <w:sz w:val="28"/>
          <w:szCs w:val="28"/>
        </w:rPr>
      </w:pPr>
      <w:r>
        <w:rPr>
          <w:rFonts w:ascii="標楷體" w:eastAsia="標楷體" w:hAnsi="標楷體" w:hint="eastAsia"/>
          <w:sz w:val="28"/>
          <w:szCs w:val="28"/>
        </w:rPr>
        <w:t xml:space="preserve">　　　人因性危害等級評估結果人數：</w:t>
      </w:r>
      <w:r>
        <w:rPr>
          <w:rFonts w:eastAsia="標楷體" w:cs="Times New Roman"/>
          <w:sz w:val="28"/>
          <w:szCs w:val="28"/>
        </w:rPr>
        <w:t>A</w:t>
      </w:r>
      <w:r>
        <w:rPr>
          <w:rFonts w:ascii="標楷體" w:eastAsia="標楷體" w:hAnsi="標楷體" w:hint="eastAsia"/>
          <w:sz w:val="28"/>
          <w:szCs w:val="28"/>
        </w:rPr>
        <w:t>級_________人</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員工人數：_______</w:t>
      </w:r>
      <w:proofErr w:type="gramStart"/>
      <w:r>
        <w:rPr>
          <w:rFonts w:ascii="標楷體" w:eastAsia="標楷體" w:hAnsi="標楷體" w:hint="eastAsia"/>
          <w:sz w:val="28"/>
          <w:szCs w:val="28"/>
        </w:rPr>
        <w:t>）</w:t>
      </w:r>
      <w:proofErr w:type="gramEnd"/>
    </w:p>
    <w:p w:rsidR="00B70267" w:rsidRDefault="00B70267">
      <w:pPr>
        <w:ind w:left="3892" w:firstLine="7"/>
        <w:rPr>
          <w:rFonts w:ascii="標楷體" w:eastAsia="標楷體" w:hAnsi="標楷體"/>
          <w:sz w:val="28"/>
          <w:szCs w:val="28"/>
        </w:rPr>
      </w:pPr>
      <w:r>
        <w:rPr>
          <w:rFonts w:ascii="標楷體" w:eastAsia="標楷體" w:hAnsi="標楷體" w:hint="eastAsia"/>
          <w:sz w:val="28"/>
          <w:szCs w:val="28"/>
        </w:rPr>
        <w:t xml:space="preserve">　　　</w:t>
      </w:r>
      <w:r>
        <w:rPr>
          <w:rFonts w:eastAsia="標楷體" w:cs="Times New Roman"/>
          <w:sz w:val="28"/>
          <w:szCs w:val="28"/>
        </w:rPr>
        <w:t>B</w:t>
      </w:r>
      <w:r>
        <w:rPr>
          <w:rFonts w:ascii="標楷體" w:eastAsia="標楷體" w:hAnsi="標楷體" w:hint="eastAsia"/>
          <w:sz w:val="28"/>
          <w:szCs w:val="28"/>
        </w:rPr>
        <w:t>級_________人</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員工人數：_______</w:t>
      </w:r>
      <w:proofErr w:type="gramStart"/>
      <w:r>
        <w:rPr>
          <w:rFonts w:ascii="標楷體" w:eastAsia="標楷體" w:hAnsi="標楷體" w:hint="eastAsia"/>
          <w:sz w:val="28"/>
          <w:szCs w:val="28"/>
        </w:rPr>
        <w:t>）</w:t>
      </w:r>
      <w:proofErr w:type="gramEnd"/>
    </w:p>
    <w:p w:rsidR="00B70267" w:rsidRDefault="00B70267">
      <w:pPr>
        <w:ind w:left="3892" w:firstLine="7"/>
        <w:rPr>
          <w:rFonts w:ascii="標楷體" w:eastAsia="標楷體" w:hAnsi="標楷體"/>
          <w:sz w:val="28"/>
          <w:szCs w:val="28"/>
        </w:rPr>
      </w:pPr>
      <w:r>
        <w:rPr>
          <w:rFonts w:ascii="標楷體" w:eastAsia="標楷體" w:hAnsi="標楷體" w:hint="eastAsia"/>
          <w:sz w:val="28"/>
          <w:szCs w:val="28"/>
        </w:rPr>
        <w:t xml:space="preserve">　　　</w:t>
      </w:r>
      <w:r>
        <w:rPr>
          <w:rFonts w:eastAsia="標楷體" w:cs="Times New Roman"/>
          <w:sz w:val="28"/>
          <w:szCs w:val="28"/>
        </w:rPr>
        <w:t>C</w:t>
      </w:r>
      <w:r>
        <w:rPr>
          <w:rFonts w:ascii="標楷體" w:eastAsia="標楷體" w:hAnsi="標楷體" w:hint="eastAsia"/>
          <w:sz w:val="28"/>
          <w:szCs w:val="28"/>
        </w:rPr>
        <w:t>級_________人</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員工人數：_______</w:t>
      </w:r>
      <w:proofErr w:type="gramStart"/>
      <w:r>
        <w:rPr>
          <w:rFonts w:ascii="標楷體" w:eastAsia="標楷體" w:hAnsi="標楷體" w:hint="eastAsia"/>
          <w:sz w:val="28"/>
          <w:szCs w:val="28"/>
        </w:rPr>
        <w:t>）</w:t>
      </w:r>
      <w:proofErr w:type="gramEnd"/>
    </w:p>
    <w:p w:rsidR="00B70267" w:rsidRDefault="00B70267">
      <w:pPr>
        <w:ind w:leftChars="1917" w:left="4601" w:firstLineChars="50" w:firstLine="140"/>
        <w:rPr>
          <w:rFonts w:ascii="標楷體" w:eastAsia="標楷體" w:hAnsi="標楷體"/>
          <w:sz w:val="28"/>
          <w:szCs w:val="28"/>
        </w:rPr>
      </w:pPr>
      <w:r>
        <w:rPr>
          <w:rFonts w:eastAsia="標楷體" w:cs="Times New Roman" w:hint="eastAsia"/>
          <w:sz w:val="28"/>
          <w:szCs w:val="28"/>
        </w:rPr>
        <w:t>D</w:t>
      </w:r>
      <w:r>
        <w:rPr>
          <w:rFonts w:ascii="標楷體" w:eastAsia="標楷體" w:hAnsi="標楷體" w:hint="eastAsia"/>
          <w:sz w:val="28"/>
          <w:szCs w:val="28"/>
        </w:rPr>
        <w:t>級_________人</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員工人數：_______</w:t>
      </w:r>
      <w:proofErr w:type="gramStart"/>
      <w:r>
        <w:rPr>
          <w:rFonts w:ascii="標楷體" w:eastAsia="標楷體" w:hAnsi="標楷體" w:hint="eastAsia"/>
          <w:sz w:val="28"/>
          <w:szCs w:val="28"/>
        </w:rPr>
        <w:t>）</w:t>
      </w:r>
      <w:proofErr w:type="gramEnd"/>
    </w:p>
    <w:tbl>
      <w:tblPr>
        <w:tblW w:w="15964" w:type="dxa"/>
        <w:tblInd w:w="-978" w:type="dxa"/>
        <w:tblLayout w:type="fixed"/>
        <w:tblCellMar>
          <w:left w:w="28" w:type="dxa"/>
          <w:right w:w="28" w:type="dxa"/>
        </w:tblCellMar>
        <w:tblLook w:val="0000" w:firstRow="0" w:lastRow="0" w:firstColumn="0" w:lastColumn="0" w:noHBand="0" w:noVBand="0"/>
      </w:tblPr>
      <w:tblGrid>
        <w:gridCol w:w="979"/>
        <w:gridCol w:w="736"/>
        <w:gridCol w:w="1629"/>
        <w:gridCol w:w="900"/>
        <w:gridCol w:w="1620"/>
        <w:gridCol w:w="1521"/>
        <w:gridCol w:w="1795"/>
        <w:gridCol w:w="1796"/>
        <w:gridCol w:w="1796"/>
        <w:gridCol w:w="992"/>
        <w:gridCol w:w="1127"/>
        <w:gridCol w:w="857"/>
        <w:gridCol w:w="216"/>
      </w:tblGrid>
      <w:tr w:rsidR="002D0067" w:rsidTr="002D0067">
        <w:trPr>
          <w:gridAfter w:val="1"/>
          <w:wAfter w:w="216" w:type="dxa"/>
          <w:cantSplit/>
          <w:trHeight w:val="420"/>
        </w:trPr>
        <w:tc>
          <w:tcPr>
            <w:tcW w:w="979" w:type="dxa"/>
            <w:vMerge w:val="restart"/>
            <w:tcBorders>
              <w:top w:val="single" w:sz="4" w:space="0" w:color="auto"/>
              <w:left w:val="single" w:sz="4" w:space="0" w:color="auto"/>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分類</w:t>
            </w:r>
          </w:p>
        </w:tc>
        <w:tc>
          <w:tcPr>
            <w:tcW w:w="736" w:type="dxa"/>
            <w:vMerge w:val="restart"/>
            <w:tcBorders>
              <w:top w:val="single" w:sz="4" w:space="0" w:color="auto"/>
              <w:left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等級</w:t>
            </w:r>
          </w:p>
        </w:tc>
        <w:tc>
          <w:tcPr>
            <w:tcW w:w="1629" w:type="dxa"/>
            <w:vMerge w:val="restart"/>
            <w:tcBorders>
              <w:top w:val="single" w:sz="4" w:space="0" w:color="auto"/>
              <w:left w:val="nil"/>
              <w:right w:val="single" w:sz="4" w:space="0" w:color="auto"/>
            </w:tcBorders>
            <w:vAlign w:val="center"/>
          </w:tcPr>
          <w:p w:rsidR="002D0067" w:rsidRDefault="002D0067" w:rsidP="00356BF4">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單位</w:t>
            </w:r>
          </w:p>
        </w:tc>
        <w:tc>
          <w:tcPr>
            <w:tcW w:w="900" w:type="dxa"/>
            <w:vMerge w:val="restart"/>
            <w:tcBorders>
              <w:top w:val="single" w:sz="4" w:space="0" w:color="auto"/>
              <w:left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姓名</w:t>
            </w:r>
          </w:p>
        </w:tc>
        <w:tc>
          <w:tcPr>
            <w:tcW w:w="1620" w:type="dxa"/>
            <w:vMerge w:val="restart"/>
            <w:tcBorders>
              <w:top w:val="single" w:sz="4" w:space="0" w:color="auto"/>
              <w:left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酸痛持續時間</w:t>
            </w:r>
          </w:p>
        </w:tc>
        <w:tc>
          <w:tcPr>
            <w:tcW w:w="1521" w:type="dxa"/>
            <w:vMerge w:val="restart"/>
            <w:tcBorders>
              <w:top w:val="single" w:sz="4" w:space="0" w:color="auto"/>
              <w:left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簡易人因工程改善(含健康指導)</w:t>
            </w:r>
          </w:p>
        </w:tc>
        <w:tc>
          <w:tcPr>
            <w:tcW w:w="5387" w:type="dxa"/>
            <w:gridSpan w:val="3"/>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標楷體" w:eastAsia="標楷體" w:hAnsi="標楷體" w:cs="新細明體"/>
                <w:kern w:val="0"/>
              </w:rPr>
            </w:pPr>
            <w:r>
              <w:rPr>
                <w:rFonts w:ascii="標楷體" w:eastAsia="標楷體" w:hAnsi="標楷體" w:cs="新細明體" w:hint="eastAsia"/>
                <w:kern w:val="0"/>
              </w:rPr>
              <w:t>進階改善(KIM關鍵指標法)</w:t>
            </w:r>
          </w:p>
        </w:tc>
        <w:tc>
          <w:tcPr>
            <w:tcW w:w="992" w:type="dxa"/>
            <w:vMerge w:val="restart"/>
            <w:tcBorders>
              <w:top w:val="single" w:sz="4" w:space="0" w:color="auto"/>
              <w:left w:val="nil"/>
              <w:right w:val="single" w:sz="4" w:space="0" w:color="auto"/>
            </w:tcBorders>
            <w:vAlign w:val="center"/>
          </w:tcPr>
          <w:p w:rsidR="002D0067" w:rsidRDefault="002D0067">
            <w:pPr>
              <w:widowControl/>
              <w:suppressAutoHyphens w:val="0"/>
              <w:autoSpaceDN/>
              <w:jc w:val="center"/>
              <w:textAlignment w:val="auto"/>
              <w:rPr>
                <w:rFonts w:ascii="標楷體" w:eastAsia="標楷體" w:hAnsi="標楷體" w:cs="新細明體"/>
                <w:kern w:val="0"/>
              </w:rPr>
            </w:pPr>
            <w:r>
              <w:rPr>
                <w:rFonts w:ascii="標楷體" w:eastAsia="標楷體" w:hAnsi="標楷體" w:cs="新細明體" w:hint="eastAsia"/>
                <w:kern w:val="0"/>
              </w:rPr>
              <w:t>改善</w:t>
            </w:r>
          </w:p>
          <w:p w:rsidR="002D0067" w:rsidRDefault="002D0067">
            <w:pPr>
              <w:widowControl/>
              <w:suppressAutoHyphens w:val="0"/>
              <w:autoSpaceDN/>
              <w:jc w:val="center"/>
              <w:textAlignment w:val="auto"/>
              <w:rPr>
                <w:rFonts w:ascii="標楷體" w:eastAsia="標楷體" w:hAnsi="標楷體" w:cs="新細明體"/>
                <w:kern w:val="0"/>
              </w:rPr>
            </w:pPr>
            <w:r>
              <w:rPr>
                <w:rFonts w:ascii="標楷體" w:eastAsia="標楷體" w:hAnsi="標楷體" w:cs="新細明體" w:hint="eastAsia"/>
                <w:kern w:val="0"/>
              </w:rPr>
              <w:t>日期</w:t>
            </w:r>
          </w:p>
        </w:tc>
        <w:tc>
          <w:tcPr>
            <w:tcW w:w="1984" w:type="dxa"/>
            <w:gridSpan w:val="2"/>
            <w:vMerge w:val="restart"/>
            <w:tcBorders>
              <w:top w:val="single" w:sz="4" w:space="0" w:color="auto"/>
              <w:left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r>
              <w:rPr>
                <w:rFonts w:ascii="標楷體" w:eastAsia="標楷體" w:hAnsi="標楷體" w:cs="新細明體" w:hint="eastAsia"/>
                <w:kern w:val="0"/>
              </w:rPr>
              <w:t>改善成效評估</w:t>
            </w:r>
            <w:r>
              <w:rPr>
                <w:rFonts w:eastAsia="標楷體" w:hAnsi="標楷體" w:cs="Times New Roman"/>
                <w:kern w:val="0"/>
              </w:rPr>
              <w:t>確認</w:t>
            </w:r>
            <w:r>
              <w:rPr>
                <w:rFonts w:eastAsia="標楷體" w:cs="Times New Roman"/>
                <w:kern w:val="0"/>
              </w:rPr>
              <w:t>(</w:t>
            </w:r>
            <w:r>
              <w:rPr>
                <w:rFonts w:eastAsia="標楷體" w:hAnsi="標楷體" w:cs="Times New Roman"/>
                <w:kern w:val="0"/>
              </w:rPr>
              <w:t>改善後等級</w:t>
            </w:r>
            <w:r>
              <w:rPr>
                <w:rFonts w:eastAsia="標楷體" w:cs="Times New Roman"/>
                <w:kern w:val="0"/>
              </w:rPr>
              <w:t>)</w:t>
            </w:r>
          </w:p>
        </w:tc>
      </w:tr>
      <w:tr w:rsidR="002D0067" w:rsidTr="002D0067">
        <w:trPr>
          <w:gridAfter w:val="1"/>
          <w:wAfter w:w="216" w:type="dxa"/>
          <w:cantSplit/>
          <w:trHeight w:val="495"/>
        </w:trPr>
        <w:tc>
          <w:tcPr>
            <w:tcW w:w="979" w:type="dxa"/>
            <w:vMerge/>
            <w:tcBorders>
              <w:left w:val="single" w:sz="4" w:space="0" w:color="auto"/>
              <w:bottom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736" w:type="dxa"/>
            <w:vMerge/>
            <w:tcBorders>
              <w:left w:val="nil"/>
              <w:bottom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1629" w:type="dxa"/>
            <w:vMerge/>
            <w:tcBorders>
              <w:left w:val="nil"/>
              <w:bottom w:val="single" w:sz="4" w:space="0" w:color="auto"/>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900" w:type="dxa"/>
            <w:vMerge/>
            <w:tcBorders>
              <w:left w:val="nil"/>
              <w:bottom w:val="single" w:sz="4" w:space="0" w:color="auto"/>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1620" w:type="dxa"/>
            <w:vMerge/>
            <w:tcBorders>
              <w:left w:val="nil"/>
              <w:bottom w:val="single" w:sz="4" w:space="0" w:color="auto"/>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1521" w:type="dxa"/>
            <w:vMerge/>
            <w:tcBorders>
              <w:left w:val="nil"/>
              <w:bottom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1795" w:type="dxa"/>
            <w:tcBorders>
              <w:top w:val="single" w:sz="4" w:space="0" w:color="auto"/>
              <w:left w:val="nil"/>
              <w:bottom w:val="nil"/>
              <w:right w:val="single" w:sz="4" w:space="0" w:color="auto"/>
            </w:tcBorders>
            <w:vAlign w:val="center"/>
          </w:tcPr>
          <w:p w:rsidR="002D0067" w:rsidRDefault="002D0067">
            <w:pPr>
              <w:rPr>
                <w:rFonts w:eastAsia="標楷體" w:cs="Times New Roman"/>
                <w:kern w:val="0"/>
              </w:rPr>
            </w:pPr>
            <w:r>
              <w:rPr>
                <w:rFonts w:eastAsia="標楷體" w:cs="Times New Roman"/>
                <w:kern w:val="0"/>
              </w:rPr>
              <w:t>KIM-LHC</w:t>
            </w:r>
            <w:r>
              <w:rPr>
                <w:rFonts w:eastAsia="標楷體" w:hAnsi="標楷體" w:cs="Times New Roman"/>
                <w:kern w:val="0"/>
              </w:rPr>
              <w:t>人工物料處理檢核表</w:t>
            </w:r>
          </w:p>
        </w:tc>
        <w:tc>
          <w:tcPr>
            <w:tcW w:w="1796" w:type="dxa"/>
            <w:tcBorders>
              <w:top w:val="single" w:sz="4" w:space="0" w:color="auto"/>
              <w:left w:val="nil"/>
              <w:bottom w:val="nil"/>
              <w:right w:val="single" w:sz="4" w:space="0" w:color="auto"/>
            </w:tcBorders>
            <w:vAlign w:val="center"/>
          </w:tcPr>
          <w:p w:rsidR="002D0067" w:rsidRDefault="002D0067">
            <w:pPr>
              <w:rPr>
                <w:rFonts w:eastAsia="標楷體" w:cs="Times New Roman"/>
                <w:kern w:val="0"/>
              </w:rPr>
            </w:pPr>
            <w:r>
              <w:rPr>
                <w:rFonts w:eastAsia="標楷體" w:cs="Times New Roman"/>
                <w:kern w:val="0"/>
              </w:rPr>
              <w:t>KIM-PP</w:t>
            </w:r>
            <w:r>
              <w:rPr>
                <w:rFonts w:eastAsia="標楷體" w:hAnsi="標楷體" w:cs="Times New Roman"/>
                <w:kern w:val="0"/>
              </w:rPr>
              <w:t>推拉作業檢核表</w:t>
            </w:r>
          </w:p>
        </w:tc>
        <w:tc>
          <w:tcPr>
            <w:tcW w:w="1796" w:type="dxa"/>
            <w:tcBorders>
              <w:top w:val="single" w:sz="4" w:space="0" w:color="auto"/>
              <w:left w:val="nil"/>
              <w:bottom w:val="nil"/>
              <w:right w:val="single" w:sz="4" w:space="0" w:color="auto"/>
            </w:tcBorders>
            <w:vAlign w:val="center"/>
          </w:tcPr>
          <w:p w:rsidR="002D0067" w:rsidRDefault="002D0067">
            <w:pPr>
              <w:rPr>
                <w:rFonts w:eastAsia="標楷體" w:cs="Times New Roman"/>
                <w:kern w:val="0"/>
              </w:rPr>
            </w:pPr>
            <w:r>
              <w:rPr>
                <w:rFonts w:eastAsia="標楷體" w:cs="Times New Roman"/>
                <w:kern w:val="0"/>
              </w:rPr>
              <w:t>KIM-MHO</w:t>
            </w:r>
            <w:r>
              <w:rPr>
                <w:rFonts w:eastAsia="標楷體" w:hAnsi="標楷體" w:cs="Times New Roman"/>
                <w:kern w:val="0"/>
              </w:rPr>
              <w:t>手工物料作業檢核表</w:t>
            </w:r>
          </w:p>
        </w:tc>
        <w:tc>
          <w:tcPr>
            <w:tcW w:w="992" w:type="dxa"/>
            <w:vMerge/>
            <w:tcBorders>
              <w:left w:val="nil"/>
              <w:bottom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c>
          <w:tcPr>
            <w:tcW w:w="1984" w:type="dxa"/>
            <w:gridSpan w:val="2"/>
            <w:vMerge/>
            <w:tcBorders>
              <w:left w:val="nil"/>
              <w:bottom w:val="nil"/>
              <w:right w:val="single" w:sz="4" w:space="0" w:color="auto"/>
            </w:tcBorders>
            <w:vAlign w:val="center"/>
          </w:tcPr>
          <w:p w:rsidR="002D0067" w:rsidRDefault="002D0067">
            <w:pPr>
              <w:widowControl/>
              <w:suppressAutoHyphens w:val="0"/>
              <w:autoSpaceDN/>
              <w:textAlignment w:val="auto"/>
              <w:rPr>
                <w:rFonts w:ascii="標楷體" w:eastAsia="標楷體" w:hAnsi="標楷體" w:cs="新細明體"/>
                <w:kern w:val="0"/>
              </w:rPr>
            </w:pPr>
          </w:p>
        </w:tc>
      </w:tr>
      <w:tr w:rsidR="002D0067" w:rsidTr="002D0067">
        <w:trPr>
          <w:gridAfter w:val="1"/>
          <w:wAfter w:w="216" w:type="dxa"/>
          <w:trHeight w:val="675"/>
        </w:trPr>
        <w:tc>
          <w:tcPr>
            <w:tcW w:w="979" w:type="dxa"/>
            <w:tcBorders>
              <w:top w:val="single" w:sz="4" w:space="0" w:color="auto"/>
              <w:left w:val="single" w:sz="4" w:space="0" w:color="auto"/>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sz w:val="22"/>
                <w:szCs w:val="22"/>
              </w:rPr>
            </w:pPr>
            <w:r>
              <w:rPr>
                <w:rFonts w:ascii="細明體" w:eastAsia="細明體" w:hAnsi="細明體" w:cs="新細明體" w:hint="eastAsia"/>
                <w:color w:val="808080"/>
                <w:kern w:val="0"/>
                <w:sz w:val="22"/>
                <w:szCs w:val="22"/>
              </w:rPr>
              <w:t>症狀調查</w:t>
            </w:r>
          </w:p>
          <w:p w:rsidR="002D0067" w:rsidRDefault="002D0067">
            <w:pPr>
              <w:widowControl/>
              <w:suppressAutoHyphens w:val="0"/>
              <w:autoSpaceDN/>
              <w:textAlignment w:val="auto"/>
              <w:rPr>
                <w:rFonts w:ascii="細明體" w:eastAsia="細明體" w:hAnsi="細明體" w:cs="新細明體"/>
                <w:color w:val="808080"/>
                <w:kern w:val="0"/>
                <w:sz w:val="22"/>
                <w:szCs w:val="22"/>
              </w:rPr>
            </w:pPr>
            <w:r>
              <w:rPr>
                <w:rFonts w:ascii="細明體" w:eastAsia="細明體" w:hAnsi="細明體" w:cs="新細明體" w:hint="eastAsia"/>
                <w:color w:val="808080"/>
                <w:kern w:val="0"/>
                <w:sz w:val="22"/>
                <w:szCs w:val="22"/>
              </w:rPr>
              <w:t>(範例)</w:t>
            </w:r>
          </w:p>
        </w:tc>
        <w:tc>
          <w:tcPr>
            <w:tcW w:w="736" w:type="dxa"/>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sz w:val="22"/>
                <w:szCs w:val="22"/>
              </w:rPr>
            </w:pPr>
            <w:r>
              <w:rPr>
                <w:rFonts w:ascii="細明體" w:eastAsia="細明體" w:hAnsi="細明體" w:cs="新細明體" w:hint="eastAsia"/>
                <w:color w:val="808080"/>
                <w:kern w:val="0"/>
                <w:sz w:val="22"/>
                <w:szCs w:val="22"/>
              </w:rPr>
              <w:t>A</w:t>
            </w:r>
          </w:p>
        </w:tc>
        <w:tc>
          <w:tcPr>
            <w:tcW w:w="1629" w:type="dxa"/>
            <w:tcBorders>
              <w:top w:val="single" w:sz="4" w:space="0" w:color="auto"/>
              <w:left w:val="nil"/>
              <w:bottom w:val="single" w:sz="4" w:space="0" w:color="auto"/>
              <w:right w:val="single" w:sz="4" w:space="0" w:color="auto"/>
            </w:tcBorders>
            <w:noWrap/>
            <w:vAlign w:val="center"/>
          </w:tcPr>
          <w:p w:rsidR="002D0067" w:rsidRDefault="002D0067" w:rsidP="00356BF4">
            <w:pPr>
              <w:widowControl/>
              <w:suppressAutoHyphens w:val="0"/>
              <w:autoSpaceDN/>
              <w:textAlignment w:val="auto"/>
              <w:rPr>
                <w:rFonts w:eastAsia="SimSun" w:cs="Times New Roman"/>
                <w:color w:val="808080"/>
                <w:kern w:val="0"/>
              </w:rPr>
            </w:pPr>
          </w:p>
        </w:tc>
        <w:tc>
          <w:tcPr>
            <w:tcW w:w="900" w:type="dxa"/>
            <w:tcBorders>
              <w:top w:val="single" w:sz="4" w:space="0" w:color="auto"/>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rPr>
            </w:pPr>
            <w:r>
              <w:rPr>
                <w:rFonts w:ascii="細明體" w:eastAsia="細明體" w:hAnsi="細明體" w:cs="新細明體" w:hint="eastAsia"/>
                <w:color w:val="808080"/>
                <w:kern w:val="0"/>
              </w:rPr>
              <w:t>王○○</w:t>
            </w:r>
          </w:p>
        </w:tc>
        <w:tc>
          <w:tcPr>
            <w:tcW w:w="1620" w:type="dxa"/>
            <w:tcBorders>
              <w:top w:val="single" w:sz="4" w:space="0" w:color="auto"/>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eastAsia="SimSun" w:cs="Times New Roman"/>
                <w:color w:val="808080"/>
                <w:kern w:val="0"/>
              </w:rPr>
            </w:pPr>
            <w:r>
              <w:rPr>
                <w:rFonts w:eastAsia="SimSun" w:cs="Times New Roman"/>
                <w:color w:val="808080"/>
                <w:kern w:val="0"/>
              </w:rPr>
              <w:t>3</w:t>
            </w:r>
            <w:r>
              <w:rPr>
                <w:rFonts w:ascii="細明體" w:eastAsia="細明體" w:hAnsi="細明體" w:cs="Times New Roman" w:hint="eastAsia"/>
                <w:color w:val="808080"/>
                <w:kern w:val="0"/>
              </w:rPr>
              <w:t>年以上</w:t>
            </w:r>
          </w:p>
        </w:tc>
        <w:tc>
          <w:tcPr>
            <w:tcW w:w="1521" w:type="dxa"/>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textAlignment w:val="auto"/>
              <w:rPr>
                <w:rFonts w:ascii="細明體" w:eastAsia="細明體" w:hAnsi="細明體" w:cs="新細明體"/>
                <w:color w:val="808080"/>
                <w:kern w:val="0"/>
                <w:sz w:val="18"/>
                <w:szCs w:val="18"/>
              </w:rPr>
            </w:pPr>
            <w:r>
              <w:rPr>
                <w:rFonts w:ascii="細明體" w:eastAsia="細明體" w:hAnsi="細明體" w:cs="新細明體" w:hint="eastAsia"/>
                <w:color w:val="808080"/>
                <w:kern w:val="0"/>
                <w:sz w:val="18"/>
                <w:szCs w:val="18"/>
              </w:rPr>
              <w:t>不適用</w:t>
            </w:r>
          </w:p>
        </w:tc>
        <w:tc>
          <w:tcPr>
            <w:tcW w:w="1795" w:type="dxa"/>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r>
              <w:rPr>
                <w:rFonts w:ascii="細明體" w:eastAsia="細明體" w:hAnsi="細明體" w:cs="新細明體" w:hint="eastAsia"/>
                <w:color w:val="808080"/>
                <w:kern w:val="0"/>
              </w:rPr>
              <w:t>V</w:t>
            </w:r>
          </w:p>
        </w:tc>
        <w:tc>
          <w:tcPr>
            <w:tcW w:w="1796" w:type="dxa"/>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p>
        </w:tc>
        <w:tc>
          <w:tcPr>
            <w:tcW w:w="1796" w:type="dxa"/>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eastAsia="SimSun" w:cs="Times New Roman"/>
                <w:color w:val="808080"/>
                <w:kern w:val="0"/>
                <w:sz w:val="22"/>
                <w:szCs w:val="22"/>
              </w:rPr>
            </w:pPr>
          </w:p>
        </w:tc>
        <w:tc>
          <w:tcPr>
            <w:tcW w:w="992" w:type="dxa"/>
            <w:tcBorders>
              <w:top w:val="single" w:sz="4" w:space="0" w:color="auto"/>
              <w:left w:val="nil"/>
              <w:bottom w:val="single" w:sz="4" w:space="0" w:color="auto"/>
              <w:right w:val="single" w:sz="4" w:space="0" w:color="auto"/>
            </w:tcBorders>
            <w:vAlign w:val="center"/>
          </w:tcPr>
          <w:p w:rsidR="002D0067" w:rsidRDefault="002D0067">
            <w:pPr>
              <w:widowControl/>
              <w:suppressAutoHyphens w:val="0"/>
              <w:autoSpaceDN/>
              <w:textAlignment w:val="auto"/>
              <w:rPr>
                <w:rFonts w:eastAsia="SimSun" w:cs="Times New Roman"/>
                <w:color w:val="808080"/>
                <w:kern w:val="0"/>
                <w:sz w:val="22"/>
                <w:szCs w:val="22"/>
              </w:rPr>
            </w:pPr>
            <w:r>
              <w:rPr>
                <w:rFonts w:cs="Times New Roman"/>
                <w:color w:val="808080"/>
                <w:kern w:val="0"/>
                <w:sz w:val="22"/>
                <w:szCs w:val="22"/>
              </w:rPr>
              <w:t>108/09/30</w:t>
            </w:r>
          </w:p>
        </w:tc>
        <w:tc>
          <w:tcPr>
            <w:tcW w:w="1984" w:type="dxa"/>
            <w:gridSpan w:val="2"/>
            <w:tcBorders>
              <w:top w:val="single" w:sz="4" w:space="0" w:color="auto"/>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sz w:val="20"/>
                <w:szCs w:val="20"/>
              </w:rPr>
            </w:pPr>
            <w:proofErr w:type="gramStart"/>
            <w:r>
              <w:rPr>
                <w:rFonts w:ascii="細明體" w:eastAsia="細明體" w:hAnsi="細明體" w:cs="新細明體" w:hint="eastAsia"/>
                <w:color w:val="808080"/>
                <w:kern w:val="0"/>
                <w:sz w:val="20"/>
                <w:szCs w:val="20"/>
              </w:rPr>
              <w:t>Ｄ</w:t>
            </w:r>
            <w:proofErr w:type="gramEnd"/>
          </w:p>
        </w:tc>
      </w:tr>
      <w:tr w:rsidR="002D0067" w:rsidTr="002D0067">
        <w:trPr>
          <w:gridAfter w:val="1"/>
          <w:wAfter w:w="216" w:type="dxa"/>
          <w:trHeight w:val="630"/>
        </w:trPr>
        <w:tc>
          <w:tcPr>
            <w:tcW w:w="979" w:type="dxa"/>
            <w:tcBorders>
              <w:top w:val="nil"/>
              <w:left w:val="single" w:sz="4" w:space="0" w:color="auto"/>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sz w:val="22"/>
                <w:szCs w:val="22"/>
              </w:rPr>
            </w:pPr>
            <w:r>
              <w:rPr>
                <w:rFonts w:ascii="細明體" w:eastAsia="細明體" w:hAnsi="細明體" w:cs="新細明體" w:hint="eastAsia"/>
                <w:color w:val="808080"/>
                <w:kern w:val="0"/>
                <w:sz w:val="22"/>
                <w:szCs w:val="22"/>
              </w:rPr>
              <w:t>抱怨個案(範例)</w:t>
            </w:r>
          </w:p>
        </w:tc>
        <w:tc>
          <w:tcPr>
            <w:tcW w:w="736" w:type="dxa"/>
            <w:tcBorders>
              <w:top w:val="nil"/>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eastAsia="SimSun" w:cs="Times New Roman"/>
                <w:color w:val="808080"/>
                <w:kern w:val="0"/>
                <w:sz w:val="22"/>
                <w:szCs w:val="22"/>
              </w:rPr>
            </w:pPr>
            <w:r>
              <w:rPr>
                <w:rFonts w:eastAsia="SimSun" w:cs="Times New Roman"/>
                <w:color w:val="808080"/>
                <w:kern w:val="0"/>
                <w:sz w:val="22"/>
                <w:szCs w:val="22"/>
              </w:rPr>
              <w:t>B</w:t>
            </w:r>
          </w:p>
        </w:tc>
        <w:tc>
          <w:tcPr>
            <w:tcW w:w="1629" w:type="dxa"/>
            <w:tcBorders>
              <w:top w:val="nil"/>
              <w:left w:val="nil"/>
              <w:bottom w:val="single" w:sz="4" w:space="0" w:color="auto"/>
              <w:right w:val="single" w:sz="4" w:space="0" w:color="auto"/>
            </w:tcBorders>
            <w:noWrap/>
            <w:vAlign w:val="center"/>
          </w:tcPr>
          <w:p w:rsidR="002D0067" w:rsidRDefault="002D0067" w:rsidP="00356BF4">
            <w:pPr>
              <w:widowControl/>
              <w:suppressAutoHyphens w:val="0"/>
              <w:autoSpaceDN/>
              <w:textAlignment w:val="auto"/>
              <w:rPr>
                <w:rFonts w:eastAsia="SimSun" w:cs="Times New Roman"/>
                <w:color w:val="808080"/>
                <w:kern w:val="0"/>
              </w:rPr>
            </w:pPr>
          </w:p>
        </w:tc>
        <w:tc>
          <w:tcPr>
            <w:tcW w:w="900" w:type="dxa"/>
            <w:tcBorders>
              <w:top w:val="nil"/>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rPr>
            </w:pPr>
            <w:r>
              <w:rPr>
                <w:rFonts w:ascii="細明體" w:eastAsia="細明體" w:hAnsi="細明體" w:cs="新細明體" w:hint="eastAsia"/>
                <w:color w:val="808080"/>
                <w:kern w:val="0"/>
              </w:rPr>
              <w:t>陳○○</w:t>
            </w:r>
          </w:p>
        </w:tc>
        <w:tc>
          <w:tcPr>
            <w:tcW w:w="1620" w:type="dxa"/>
            <w:tcBorders>
              <w:top w:val="nil"/>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eastAsia="SimSun" w:cs="Times New Roman"/>
                <w:color w:val="808080"/>
                <w:kern w:val="0"/>
              </w:rPr>
            </w:pPr>
            <w:r>
              <w:rPr>
                <w:rFonts w:eastAsia="SimSun" w:cs="Times New Roman"/>
                <w:color w:val="808080"/>
                <w:kern w:val="0"/>
              </w:rPr>
              <w:t>3</w:t>
            </w:r>
            <w:r>
              <w:rPr>
                <w:rFonts w:ascii="細明體" w:eastAsia="細明體" w:hAnsi="細明體" w:cs="Times New Roman" w:hint="eastAsia"/>
                <w:color w:val="808080"/>
                <w:kern w:val="0"/>
              </w:rPr>
              <w:t>年</w:t>
            </w:r>
          </w:p>
        </w:tc>
        <w:tc>
          <w:tcPr>
            <w:tcW w:w="1521" w:type="dxa"/>
            <w:tcBorders>
              <w:top w:val="nil"/>
              <w:left w:val="nil"/>
              <w:bottom w:val="single" w:sz="4" w:space="0" w:color="auto"/>
              <w:right w:val="single" w:sz="4" w:space="0" w:color="auto"/>
            </w:tcBorders>
            <w:vAlign w:val="center"/>
          </w:tcPr>
          <w:p w:rsidR="002D0067" w:rsidRDefault="002D0067">
            <w:pPr>
              <w:widowControl/>
              <w:suppressAutoHyphens w:val="0"/>
              <w:autoSpaceDN/>
              <w:textAlignment w:val="auto"/>
              <w:rPr>
                <w:rFonts w:ascii="細明體" w:eastAsia="細明體" w:hAnsi="細明體" w:cs="新細明體"/>
                <w:color w:val="808080"/>
                <w:kern w:val="0"/>
                <w:sz w:val="18"/>
                <w:szCs w:val="18"/>
              </w:rPr>
            </w:pPr>
            <w:r>
              <w:rPr>
                <w:rFonts w:ascii="細明體" w:eastAsia="細明體" w:hAnsi="細明體" w:cs="新細明體" w:hint="eastAsia"/>
                <w:color w:val="808080"/>
                <w:kern w:val="0"/>
                <w:sz w:val="18"/>
                <w:szCs w:val="18"/>
              </w:rPr>
              <w:t>不適用</w:t>
            </w:r>
          </w:p>
        </w:tc>
        <w:tc>
          <w:tcPr>
            <w:tcW w:w="1795" w:type="dxa"/>
            <w:tcBorders>
              <w:top w:val="nil"/>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p>
        </w:tc>
        <w:tc>
          <w:tcPr>
            <w:tcW w:w="1796" w:type="dxa"/>
            <w:tcBorders>
              <w:top w:val="nil"/>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r>
              <w:rPr>
                <w:rFonts w:ascii="細明體" w:eastAsia="細明體" w:hAnsi="細明體" w:cs="新細明體" w:hint="eastAsia"/>
                <w:color w:val="808080"/>
                <w:kern w:val="0"/>
              </w:rPr>
              <w:t>V</w:t>
            </w:r>
          </w:p>
        </w:tc>
        <w:tc>
          <w:tcPr>
            <w:tcW w:w="1796" w:type="dxa"/>
            <w:tcBorders>
              <w:top w:val="nil"/>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p>
        </w:tc>
        <w:tc>
          <w:tcPr>
            <w:tcW w:w="992" w:type="dxa"/>
            <w:tcBorders>
              <w:top w:val="nil"/>
              <w:left w:val="nil"/>
              <w:bottom w:val="single" w:sz="4" w:space="0" w:color="auto"/>
              <w:right w:val="single" w:sz="4" w:space="0" w:color="auto"/>
            </w:tcBorders>
            <w:vAlign w:val="center"/>
          </w:tcPr>
          <w:p w:rsidR="002D0067" w:rsidRDefault="002D0067">
            <w:pPr>
              <w:widowControl/>
              <w:suppressAutoHyphens w:val="0"/>
              <w:autoSpaceDN/>
              <w:textAlignment w:val="auto"/>
              <w:rPr>
                <w:rFonts w:eastAsia="細明體" w:cs="Times New Roman"/>
                <w:color w:val="808080"/>
                <w:kern w:val="0"/>
                <w:sz w:val="22"/>
                <w:szCs w:val="22"/>
              </w:rPr>
            </w:pPr>
            <w:r>
              <w:rPr>
                <w:rFonts w:eastAsia="細明體" w:cs="Times New Roman"/>
                <w:color w:val="808080"/>
                <w:kern w:val="0"/>
                <w:sz w:val="22"/>
                <w:szCs w:val="22"/>
              </w:rPr>
              <w:t>108/</w:t>
            </w:r>
            <w:r>
              <w:rPr>
                <w:rFonts w:eastAsia="細明體" w:cs="Times New Roman" w:hint="eastAsia"/>
                <w:color w:val="808080"/>
                <w:kern w:val="0"/>
                <w:sz w:val="22"/>
                <w:szCs w:val="22"/>
              </w:rPr>
              <w:t>5/30</w:t>
            </w:r>
          </w:p>
        </w:tc>
        <w:tc>
          <w:tcPr>
            <w:tcW w:w="1984" w:type="dxa"/>
            <w:gridSpan w:val="2"/>
            <w:tcBorders>
              <w:top w:val="nil"/>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sz w:val="20"/>
                <w:szCs w:val="20"/>
              </w:rPr>
            </w:pPr>
            <w:proofErr w:type="gramStart"/>
            <w:r>
              <w:rPr>
                <w:rFonts w:ascii="細明體" w:eastAsia="細明體" w:hAnsi="細明體" w:cs="新細明體" w:hint="eastAsia"/>
                <w:color w:val="808080"/>
                <w:kern w:val="0"/>
                <w:sz w:val="20"/>
                <w:szCs w:val="20"/>
              </w:rPr>
              <w:t>Ｄ</w:t>
            </w:r>
            <w:proofErr w:type="gramEnd"/>
          </w:p>
        </w:tc>
      </w:tr>
      <w:tr w:rsidR="002D0067" w:rsidTr="002D0067">
        <w:trPr>
          <w:gridAfter w:val="1"/>
          <w:wAfter w:w="216" w:type="dxa"/>
          <w:trHeight w:val="630"/>
        </w:trPr>
        <w:tc>
          <w:tcPr>
            <w:tcW w:w="979" w:type="dxa"/>
            <w:tcBorders>
              <w:top w:val="nil"/>
              <w:left w:val="single" w:sz="4" w:space="0" w:color="auto"/>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sz w:val="22"/>
                <w:szCs w:val="22"/>
              </w:rPr>
            </w:pPr>
            <w:r>
              <w:rPr>
                <w:rFonts w:ascii="細明體" w:eastAsia="細明體" w:hAnsi="細明體" w:cs="新細明體" w:hint="eastAsia"/>
                <w:color w:val="808080"/>
                <w:kern w:val="0"/>
                <w:sz w:val="22"/>
                <w:szCs w:val="22"/>
              </w:rPr>
              <w:t>症狀調查(範例)</w:t>
            </w:r>
          </w:p>
        </w:tc>
        <w:tc>
          <w:tcPr>
            <w:tcW w:w="736" w:type="dxa"/>
            <w:tcBorders>
              <w:top w:val="nil"/>
              <w:left w:val="nil"/>
              <w:bottom w:val="single" w:sz="4" w:space="0" w:color="auto"/>
              <w:right w:val="single" w:sz="4" w:space="0" w:color="auto"/>
            </w:tcBorders>
            <w:vAlign w:val="center"/>
          </w:tcPr>
          <w:p w:rsidR="002D0067" w:rsidRDefault="002D0067">
            <w:pPr>
              <w:widowControl/>
              <w:suppressAutoHyphens w:val="0"/>
              <w:autoSpaceDN/>
              <w:jc w:val="center"/>
              <w:textAlignment w:val="auto"/>
              <w:rPr>
                <w:rFonts w:eastAsia="SimSun" w:cs="Times New Roman"/>
                <w:color w:val="808080"/>
                <w:kern w:val="0"/>
                <w:sz w:val="22"/>
                <w:szCs w:val="22"/>
              </w:rPr>
            </w:pPr>
            <w:r>
              <w:rPr>
                <w:rFonts w:eastAsia="SimSun" w:cs="Times New Roman"/>
                <w:color w:val="808080"/>
                <w:kern w:val="0"/>
                <w:sz w:val="22"/>
                <w:szCs w:val="22"/>
              </w:rPr>
              <w:t>B</w:t>
            </w:r>
          </w:p>
        </w:tc>
        <w:tc>
          <w:tcPr>
            <w:tcW w:w="1629" w:type="dxa"/>
            <w:tcBorders>
              <w:top w:val="nil"/>
              <w:left w:val="nil"/>
              <w:bottom w:val="single" w:sz="4" w:space="0" w:color="auto"/>
              <w:right w:val="single" w:sz="4" w:space="0" w:color="auto"/>
            </w:tcBorders>
            <w:noWrap/>
            <w:vAlign w:val="center"/>
          </w:tcPr>
          <w:p w:rsidR="002D0067" w:rsidRDefault="002D0067" w:rsidP="00356BF4">
            <w:pPr>
              <w:widowControl/>
              <w:suppressAutoHyphens w:val="0"/>
              <w:autoSpaceDN/>
              <w:textAlignment w:val="auto"/>
              <w:rPr>
                <w:rFonts w:ascii="細明體" w:eastAsia="細明體" w:hAnsi="細明體" w:cs="新細明體"/>
                <w:color w:val="808080"/>
                <w:kern w:val="0"/>
              </w:rPr>
            </w:pPr>
          </w:p>
        </w:tc>
        <w:tc>
          <w:tcPr>
            <w:tcW w:w="900" w:type="dxa"/>
            <w:tcBorders>
              <w:top w:val="nil"/>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rPr>
            </w:pPr>
            <w:r>
              <w:rPr>
                <w:rFonts w:ascii="細明體" w:eastAsia="細明體" w:hAnsi="細明體" w:cs="新細明體" w:hint="eastAsia"/>
                <w:color w:val="808080"/>
                <w:kern w:val="0"/>
              </w:rPr>
              <w:t>張○○</w:t>
            </w:r>
          </w:p>
        </w:tc>
        <w:tc>
          <w:tcPr>
            <w:tcW w:w="1620" w:type="dxa"/>
            <w:tcBorders>
              <w:top w:val="nil"/>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eastAsia="SimSun" w:cs="Times New Roman"/>
                <w:color w:val="808080"/>
                <w:kern w:val="0"/>
              </w:rPr>
            </w:pPr>
            <w:r>
              <w:rPr>
                <w:rFonts w:eastAsia="SimSun" w:cs="Times New Roman"/>
                <w:color w:val="808080"/>
                <w:kern w:val="0"/>
              </w:rPr>
              <w:t>3</w:t>
            </w:r>
            <w:r>
              <w:rPr>
                <w:rFonts w:ascii="細明體" w:eastAsia="細明體" w:hAnsi="細明體" w:cs="Times New Roman" w:hint="eastAsia"/>
                <w:color w:val="808080"/>
                <w:kern w:val="0"/>
              </w:rPr>
              <w:t>個月</w:t>
            </w:r>
          </w:p>
        </w:tc>
        <w:tc>
          <w:tcPr>
            <w:tcW w:w="1521" w:type="dxa"/>
            <w:tcBorders>
              <w:top w:val="nil"/>
              <w:left w:val="nil"/>
              <w:bottom w:val="single" w:sz="4" w:space="0" w:color="auto"/>
              <w:right w:val="single" w:sz="4" w:space="0" w:color="auto"/>
            </w:tcBorders>
            <w:vAlign w:val="center"/>
          </w:tcPr>
          <w:p w:rsidR="002D0067" w:rsidRDefault="002D0067">
            <w:pPr>
              <w:widowControl/>
              <w:suppressAutoHyphens w:val="0"/>
              <w:autoSpaceDN/>
              <w:textAlignment w:val="auto"/>
              <w:rPr>
                <w:rFonts w:ascii="細明體" w:eastAsia="細明體" w:hAnsi="細明體" w:cs="新細明體"/>
                <w:color w:val="808080"/>
                <w:kern w:val="0"/>
                <w:sz w:val="18"/>
                <w:szCs w:val="18"/>
              </w:rPr>
            </w:pPr>
            <w:r>
              <w:rPr>
                <w:rFonts w:ascii="細明體" w:eastAsia="細明體" w:hAnsi="細明體" w:cs="新細明體" w:hint="eastAsia"/>
                <w:color w:val="808080"/>
                <w:kern w:val="0"/>
                <w:sz w:val="18"/>
                <w:szCs w:val="18"/>
              </w:rPr>
              <w:t>手過頭，站台調高</w:t>
            </w:r>
          </w:p>
        </w:tc>
        <w:tc>
          <w:tcPr>
            <w:tcW w:w="1795" w:type="dxa"/>
            <w:tcBorders>
              <w:top w:val="nil"/>
              <w:left w:val="nil"/>
              <w:bottom w:val="single" w:sz="4" w:space="0" w:color="000000"/>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r>
              <w:rPr>
                <w:rFonts w:ascii="細明體" w:eastAsia="細明體" w:hAnsi="細明體" w:cs="新細明體" w:hint="eastAsia"/>
                <w:color w:val="808080"/>
                <w:kern w:val="0"/>
              </w:rPr>
              <w:t>-</w:t>
            </w:r>
          </w:p>
        </w:tc>
        <w:tc>
          <w:tcPr>
            <w:tcW w:w="1796" w:type="dxa"/>
            <w:tcBorders>
              <w:top w:val="nil"/>
              <w:left w:val="nil"/>
              <w:bottom w:val="single" w:sz="4" w:space="0" w:color="000000"/>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r>
              <w:rPr>
                <w:rFonts w:ascii="細明體" w:eastAsia="細明體" w:hAnsi="細明體" w:cs="新細明體" w:hint="eastAsia"/>
                <w:color w:val="808080"/>
                <w:kern w:val="0"/>
              </w:rPr>
              <w:t>-</w:t>
            </w:r>
          </w:p>
        </w:tc>
        <w:tc>
          <w:tcPr>
            <w:tcW w:w="1796" w:type="dxa"/>
            <w:tcBorders>
              <w:top w:val="nil"/>
              <w:left w:val="nil"/>
              <w:bottom w:val="single" w:sz="4" w:space="0" w:color="000000"/>
              <w:right w:val="single" w:sz="4" w:space="0" w:color="auto"/>
            </w:tcBorders>
            <w:vAlign w:val="center"/>
          </w:tcPr>
          <w:p w:rsidR="002D0067" w:rsidRDefault="002D0067">
            <w:pPr>
              <w:widowControl/>
              <w:suppressAutoHyphens w:val="0"/>
              <w:autoSpaceDN/>
              <w:jc w:val="center"/>
              <w:textAlignment w:val="auto"/>
              <w:rPr>
                <w:rFonts w:ascii="細明體" w:eastAsia="細明體" w:hAnsi="細明體" w:cs="新細明體"/>
                <w:color w:val="808080"/>
                <w:kern w:val="0"/>
              </w:rPr>
            </w:pPr>
            <w:r>
              <w:rPr>
                <w:rFonts w:ascii="細明體" w:eastAsia="細明體" w:hAnsi="細明體" w:cs="新細明體" w:hint="eastAsia"/>
                <w:color w:val="808080"/>
                <w:kern w:val="0"/>
              </w:rPr>
              <w:t>-</w:t>
            </w:r>
          </w:p>
        </w:tc>
        <w:tc>
          <w:tcPr>
            <w:tcW w:w="992" w:type="dxa"/>
            <w:tcBorders>
              <w:top w:val="nil"/>
              <w:left w:val="nil"/>
              <w:bottom w:val="single" w:sz="4" w:space="0" w:color="000000"/>
              <w:right w:val="single" w:sz="4" w:space="0" w:color="auto"/>
            </w:tcBorders>
            <w:vAlign w:val="center"/>
          </w:tcPr>
          <w:p w:rsidR="002D0067" w:rsidRDefault="002D0067">
            <w:pPr>
              <w:widowControl/>
              <w:suppressAutoHyphens w:val="0"/>
              <w:autoSpaceDN/>
              <w:textAlignment w:val="auto"/>
              <w:rPr>
                <w:rFonts w:eastAsia="SimSun" w:cs="Times New Roman"/>
                <w:color w:val="808080"/>
                <w:kern w:val="0"/>
                <w:sz w:val="22"/>
                <w:szCs w:val="22"/>
              </w:rPr>
            </w:pPr>
            <w:r>
              <w:rPr>
                <w:rFonts w:cs="Times New Roman"/>
                <w:color w:val="808080"/>
                <w:kern w:val="0"/>
                <w:sz w:val="22"/>
                <w:szCs w:val="22"/>
              </w:rPr>
              <w:t>108/09/30</w:t>
            </w:r>
          </w:p>
        </w:tc>
        <w:tc>
          <w:tcPr>
            <w:tcW w:w="1984" w:type="dxa"/>
            <w:gridSpan w:val="2"/>
            <w:tcBorders>
              <w:top w:val="nil"/>
              <w:left w:val="nil"/>
              <w:bottom w:val="single" w:sz="4" w:space="0" w:color="auto"/>
              <w:right w:val="single" w:sz="4" w:space="0" w:color="auto"/>
            </w:tcBorders>
            <w:noWrap/>
            <w:vAlign w:val="center"/>
          </w:tcPr>
          <w:p w:rsidR="002D0067" w:rsidRDefault="002D0067">
            <w:pPr>
              <w:widowControl/>
              <w:suppressAutoHyphens w:val="0"/>
              <w:autoSpaceDN/>
              <w:textAlignment w:val="auto"/>
              <w:rPr>
                <w:rFonts w:ascii="細明體" w:eastAsia="細明體" w:hAnsi="細明體" w:cs="新細明體"/>
                <w:color w:val="808080"/>
                <w:kern w:val="0"/>
                <w:sz w:val="20"/>
                <w:szCs w:val="20"/>
              </w:rPr>
            </w:pPr>
            <w:proofErr w:type="gramStart"/>
            <w:r>
              <w:rPr>
                <w:rFonts w:ascii="細明體" w:eastAsia="細明體" w:hAnsi="細明體" w:cs="新細明體" w:hint="eastAsia"/>
                <w:color w:val="808080"/>
                <w:kern w:val="0"/>
                <w:sz w:val="20"/>
                <w:szCs w:val="20"/>
              </w:rPr>
              <w:t>Ｄ</w:t>
            </w:r>
            <w:proofErr w:type="gramEnd"/>
          </w:p>
        </w:tc>
      </w:tr>
      <w:tr w:rsidR="006F261B" w:rsidTr="002D0067">
        <w:trPr>
          <w:trHeight w:val="315"/>
        </w:trPr>
        <w:tc>
          <w:tcPr>
            <w:tcW w:w="979" w:type="dxa"/>
            <w:tcBorders>
              <w:top w:val="nil"/>
              <w:left w:val="nil"/>
              <w:bottom w:val="nil"/>
              <w:right w:val="nil"/>
            </w:tcBorders>
            <w:noWrap/>
            <w:vAlign w:val="center"/>
          </w:tcPr>
          <w:p w:rsidR="006F261B" w:rsidRDefault="006F261B">
            <w:pPr>
              <w:widowControl/>
              <w:suppressAutoHyphens w:val="0"/>
              <w:autoSpaceDN/>
              <w:textAlignment w:val="auto"/>
              <w:rPr>
                <w:rFonts w:eastAsia="SimSun" w:cs="Times New Roman"/>
                <w:kern w:val="0"/>
              </w:rPr>
            </w:pPr>
          </w:p>
        </w:tc>
        <w:tc>
          <w:tcPr>
            <w:tcW w:w="736" w:type="dxa"/>
            <w:tcBorders>
              <w:top w:val="nil"/>
              <w:left w:val="nil"/>
              <w:bottom w:val="nil"/>
              <w:right w:val="nil"/>
            </w:tcBorders>
            <w:noWrap/>
            <w:vAlign w:val="center"/>
          </w:tcPr>
          <w:p w:rsidR="006F261B" w:rsidRDefault="006F261B">
            <w:pPr>
              <w:widowControl/>
              <w:suppressAutoHyphens w:val="0"/>
              <w:autoSpaceDN/>
              <w:textAlignment w:val="auto"/>
              <w:rPr>
                <w:rFonts w:eastAsia="SimSun" w:cs="Times New Roman"/>
                <w:kern w:val="0"/>
              </w:rPr>
            </w:pPr>
          </w:p>
        </w:tc>
        <w:tc>
          <w:tcPr>
            <w:tcW w:w="1629" w:type="dxa"/>
            <w:tcBorders>
              <w:top w:val="nil"/>
              <w:left w:val="nil"/>
              <w:bottom w:val="nil"/>
              <w:right w:val="nil"/>
            </w:tcBorders>
            <w:noWrap/>
            <w:vAlign w:val="center"/>
          </w:tcPr>
          <w:p w:rsidR="006F261B" w:rsidRDefault="006F261B">
            <w:pPr>
              <w:widowControl/>
              <w:suppressAutoHyphens w:val="0"/>
              <w:autoSpaceDN/>
              <w:textAlignment w:val="auto"/>
              <w:rPr>
                <w:rFonts w:eastAsia="SimSun" w:cs="Times New Roman"/>
                <w:kern w:val="0"/>
              </w:rPr>
            </w:pPr>
          </w:p>
        </w:tc>
        <w:tc>
          <w:tcPr>
            <w:tcW w:w="900" w:type="dxa"/>
            <w:tcBorders>
              <w:top w:val="nil"/>
              <w:left w:val="nil"/>
              <w:bottom w:val="nil"/>
              <w:right w:val="single" w:sz="4" w:space="0" w:color="000000"/>
            </w:tcBorders>
            <w:noWrap/>
            <w:vAlign w:val="center"/>
          </w:tcPr>
          <w:p w:rsidR="006F261B" w:rsidRDefault="006F261B">
            <w:pPr>
              <w:widowControl/>
              <w:suppressAutoHyphens w:val="0"/>
              <w:autoSpaceDN/>
              <w:textAlignment w:val="auto"/>
              <w:rPr>
                <w:rFonts w:eastAsia="SimSun" w:cs="Times New Roman"/>
                <w:kern w:val="0"/>
              </w:rPr>
            </w:pPr>
          </w:p>
        </w:tc>
        <w:tc>
          <w:tcPr>
            <w:tcW w:w="1620" w:type="dxa"/>
            <w:tcBorders>
              <w:top w:val="nil"/>
              <w:left w:val="single" w:sz="4" w:space="0" w:color="000000"/>
              <w:bottom w:val="single" w:sz="4" w:space="0" w:color="000000"/>
              <w:right w:val="single" w:sz="4" w:space="0" w:color="000000"/>
            </w:tcBorders>
            <w:noWrap/>
            <w:vAlign w:val="center"/>
          </w:tcPr>
          <w:p w:rsidR="006F261B" w:rsidRDefault="006F261B">
            <w:pPr>
              <w:widowControl/>
              <w:suppressAutoHyphens w:val="0"/>
              <w:autoSpaceDN/>
              <w:jc w:val="right"/>
              <w:textAlignment w:val="auto"/>
              <w:rPr>
                <w:rFonts w:eastAsia="SimSun" w:cs="Times New Roman"/>
                <w:kern w:val="0"/>
              </w:rPr>
            </w:pPr>
            <w:r>
              <w:rPr>
                <w:rFonts w:ascii="標楷體" w:eastAsia="標楷體" w:hAnsi="標楷體" w:cs="新細明體" w:hint="eastAsia"/>
                <w:kern w:val="0"/>
              </w:rPr>
              <w:t>件數統計</w:t>
            </w:r>
          </w:p>
        </w:tc>
        <w:tc>
          <w:tcPr>
            <w:tcW w:w="1521" w:type="dxa"/>
            <w:tcBorders>
              <w:top w:val="nil"/>
              <w:left w:val="single" w:sz="4" w:space="0" w:color="000000"/>
              <w:bottom w:val="single" w:sz="4" w:space="0" w:color="000000"/>
              <w:right w:val="single" w:sz="4" w:space="0" w:color="auto"/>
            </w:tcBorders>
            <w:vAlign w:val="center"/>
          </w:tcPr>
          <w:p w:rsidR="006F261B" w:rsidRDefault="006F261B">
            <w:pPr>
              <w:widowControl/>
              <w:suppressAutoHyphens w:val="0"/>
              <w:autoSpaceDN/>
              <w:jc w:val="right"/>
              <w:textAlignment w:val="auto"/>
              <w:rPr>
                <w:rFonts w:eastAsia="SimSun" w:cs="Times New Roman"/>
                <w:kern w:val="0"/>
              </w:rPr>
            </w:pPr>
            <w:r>
              <w:rPr>
                <w:rFonts w:ascii="標楷體" w:eastAsia="標楷體" w:hAnsi="標楷體" w:cs="Times New Roman" w:hint="eastAsia"/>
                <w:kern w:val="0"/>
              </w:rPr>
              <w:t>件</w:t>
            </w:r>
          </w:p>
        </w:tc>
        <w:tc>
          <w:tcPr>
            <w:tcW w:w="1795" w:type="dxa"/>
            <w:tcBorders>
              <w:top w:val="single" w:sz="4" w:space="0" w:color="000000"/>
              <w:left w:val="single" w:sz="4" w:space="0" w:color="auto"/>
              <w:bottom w:val="single" w:sz="4" w:space="0" w:color="auto"/>
              <w:right w:val="single" w:sz="4" w:space="0" w:color="000000"/>
            </w:tcBorders>
            <w:vAlign w:val="center"/>
          </w:tcPr>
          <w:p w:rsidR="006F261B" w:rsidRDefault="006F261B">
            <w:pPr>
              <w:jc w:val="right"/>
              <w:rPr>
                <w:rFonts w:ascii="標楷體" w:eastAsia="標楷體" w:hAnsi="標楷體" w:cs="Times New Roman"/>
                <w:kern w:val="0"/>
              </w:rPr>
            </w:pPr>
            <w:r>
              <w:rPr>
                <w:rFonts w:ascii="標楷體" w:eastAsia="標楷體" w:hAnsi="標楷體" w:cs="Times New Roman" w:hint="eastAsia"/>
                <w:kern w:val="0"/>
              </w:rPr>
              <w:t>件</w:t>
            </w:r>
          </w:p>
        </w:tc>
        <w:tc>
          <w:tcPr>
            <w:tcW w:w="1796" w:type="dxa"/>
            <w:tcBorders>
              <w:top w:val="nil"/>
              <w:left w:val="single" w:sz="4" w:space="0" w:color="000000"/>
              <w:bottom w:val="single" w:sz="4" w:space="0" w:color="000000"/>
              <w:right w:val="single" w:sz="4" w:space="0" w:color="000000"/>
            </w:tcBorders>
            <w:vAlign w:val="center"/>
          </w:tcPr>
          <w:p w:rsidR="006F261B" w:rsidRDefault="006F261B">
            <w:pPr>
              <w:jc w:val="right"/>
              <w:rPr>
                <w:rFonts w:ascii="標楷體" w:eastAsia="標楷體" w:hAnsi="標楷體" w:cs="Times New Roman"/>
                <w:kern w:val="0"/>
              </w:rPr>
            </w:pPr>
            <w:r>
              <w:rPr>
                <w:rFonts w:ascii="標楷體" w:eastAsia="標楷體" w:hAnsi="標楷體" w:cs="Times New Roman" w:hint="eastAsia"/>
                <w:kern w:val="0"/>
              </w:rPr>
              <w:t>件</w:t>
            </w:r>
          </w:p>
        </w:tc>
        <w:tc>
          <w:tcPr>
            <w:tcW w:w="1796" w:type="dxa"/>
            <w:tcBorders>
              <w:top w:val="single" w:sz="4" w:space="0" w:color="000000"/>
              <w:left w:val="single" w:sz="4" w:space="0" w:color="000000"/>
              <w:bottom w:val="single" w:sz="4" w:space="0" w:color="000000"/>
              <w:right w:val="single" w:sz="4" w:space="0" w:color="000000"/>
            </w:tcBorders>
            <w:vAlign w:val="center"/>
          </w:tcPr>
          <w:p w:rsidR="006F261B" w:rsidRDefault="006F261B">
            <w:pPr>
              <w:jc w:val="right"/>
              <w:rPr>
                <w:rFonts w:ascii="標楷體" w:eastAsia="標楷體" w:hAnsi="標楷體" w:cs="Times New Roman"/>
                <w:kern w:val="0"/>
              </w:rPr>
            </w:pPr>
            <w:r>
              <w:rPr>
                <w:rFonts w:ascii="標楷體" w:eastAsia="標楷體" w:hAnsi="標楷體" w:cs="Times New Roman" w:hint="eastAsia"/>
                <w:kern w:val="0"/>
              </w:rPr>
              <w:t>件</w:t>
            </w:r>
          </w:p>
        </w:tc>
        <w:tc>
          <w:tcPr>
            <w:tcW w:w="2119" w:type="dxa"/>
            <w:gridSpan w:val="2"/>
            <w:tcBorders>
              <w:top w:val="nil"/>
              <w:left w:val="single" w:sz="4" w:space="0" w:color="000000"/>
            </w:tcBorders>
            <w:vAlign w:val="center"/>
          </w:tcPr>
          <w:p w:rsidR="006F261B" w:rsidRDefault="006F261B">
            <w:pPr>
              <w:widowControl/>
              <w:suppressAutoHyphens w:val="0"/>
              <w:autoSpaceDN/>
              <w:textAlignment w:val="auto"/>
              <w:rPr>
                <w:rFonts w:eastAsia="SimSun" w:cs="Times New Roman"/>
                <w:kern w:val="0"/>
              </w:rPr>
            </w:pPr>
          </w:p>
        </w:tc>
        <w:tc>
          <w:tcPr>
            <w:tcW w:w="1073" w:type="dxa"/>
            <w:gridSpan w:val="2"/>
            <w:tcBorders>
              <w:top w:val="nil"/>
              <w:left w:val="nil"/>
              <w:bottom w:val="nil"/>
              <w:right w:val="nil"/>
            </w:tcBorders>
            <w:noWrap/>
            <w:vAlign w:val="center"/>
          </w:tcPr>
          <w:p w:rsidR="006F261B" w:rsidRDefault="006F261B">
            <w:pPr>
              <w:widowControl/>
              <w:suppressAutoHyphens w:val="0"/>
              <w:autoSpaceDN/>
              <w:textAlignment w:val="auto"/>
              <w:rPr>
                <w:rFonts w:eastAsia="SimSun" w:cs="Times New Roman"/>
                <w:kern w:val="0"/>
              </w:rPr>
            </w:pPr>
          </w:p>
        </w:tc>
      </w:tr>
    </w:tbl>
    <w:p w:rsidR="002E5373" w:rsidRDefault="002E5373">
      <w:pPr>
        <w:ind w:leftChars="-375" w:left="-900" w:rightChars="-109" w:right="-262"/>
        <w:rPr>
          <w:rFonts w:eastAsia="標楷體" w:hAnsi="標楷體" w:cs="Times New Roman"/>
        </w:rPr>
      </w:pPr>
    </w:p>
    <w:p w:rsidR="00B70267" w:rsidRDefault="00B70267">
      <w:pPr>
        <w:ind w:leftChars="-375" w:left="-900" w:rightChars="-109" w:right="-262"/>
        <w:rPr>
          <w:rFonts w:eastAsia="標楷體" w:cs="Times New Roman"/>
          <w:sz w:val="22"/>
          <w:szCs w:val="22"/>
        </w:rPr>
      </w:pPr>
      <w:r>
        <w:rPr>
          <w:rFonts w:eastAsia="標楷體" w:hAnsi="標楷體" w:cs="Times New Roman"/>
        </w:rPr>
        <w:t>說明：</w:t>
      </w:r>
    </w:p>
    <w:p w:rsidR="00B70267" w:rsidRDefault="00B70267">
      <w:pPr>
        <w:ind w:leftChars="-378" w:left="-599" w:hangingChars="140" w:hanging="308"/>
        <w:rPr>
          <w:rFonts w:eastAsia="標楷體" w:hAnsi="標楷體" w:cs="Times New Roman"/>
          <w:sz w:val="22"/>
          <w:szCs w:val="22"/>
        </w:rPr>
      </w:pPr>
      <w:r>
        <w:rPr>
          <w:rFonts w:eastAsia="標楷體" w:cs="Times New Roman"/>
          <w:sz w:val="22"/>
          <w:szCs w:val="22"/>
          <w:lang w:bidi="hi-IN"/>
        </w:rPr>
        <w:t>(1)</w:t>
      </w:r>
      <w:r>
        <w:rPr>
          <w:rFonts w:eastAsia="標楷體" w:cs="Times New Roman" w:hint="eastAsia"/>
          <w:sz w:val="22"/>
          <w:szCs w:val="22"/>
          <w:lang w:bidi="hi-IN"/>
        </w:rPr>
        <w:t>員工填寫</w:t>
      </w:r>
      <w:r>
        <w:rPr>
          <w:rFonts w:eastAsia="標楷體" w:hAnsi="標楷體" w:cs="Times New Roman" w:hint="eastAsia"/>
          <w:sz w:val="22"/>
          <w:szCs w:val="22"/>
        </w:rPr>
        <w:t>「</w:t>
      </w:r>
      <w:r>
        <w:rPr>
          <w:rFonts w:eastAsia="標楷體" w:hAnsi="標楷體" w:cs="Times New Roman"/>
          <w:sz w:val="22"/>
          <w:szCs w:val="22"/>
        </w:rPr>
        <w:t>自覺式肌肉骨骼症狀調查表</w:t>
      </w:r>
      <w:r>
        <w:rPr>
          <w:rFonts w:eastAsia="標楷體" w:hAnsi="標楷體" w:cs="Times New Roman" w:hint="eastAsia"/>
          <w:sz w:val="22"/>
          <w:szCs w:val="22"/>
        </w:rPr>
        <w:t>」</w:t>
      </w:r>
      <w:r>
        <w:rPr>
          <w:rFonts w:eastAsia="標楷體" w:hAnsi="標楷體" w:cs="Times New Roman"/>
          <w:sz w:val="22"/>
          <w:szCs w:val="22"/>
          <w:lang w:bidi="hi-IN"/>
        </w:rPr>
        <w:t>症狀調查</w:t>
      </w:r>
      <w:r>
        <w:rPr>
          <w:rFonts w:eastAsia="標楷體" w:hAnsi="標楷體" w:cs="Times New Roman" w:hint="eastAsia"/>
          <w:sz w:val="22"/>
          <w:szCs w:val="22"/>
          <w:lang w:bidi="hi-IN"/>
        </w:rPr>
        <w:t>後評定等級</w:t>
      </w:r>
      <w:r>
        <w:rPr>
          <w:rFonts w:eastAsia="標楷體" w:hAnsi="標楷體" w:cs="Times New Roman" w:hint="eastAsia"/>
          <w:sz w:val="22"/>
          <w:szCs w:val="22"/>
          <w:lang w:bidi="hi-IN"/>
        </w:rPr>
        <w:t>A</w:t>
      </w:r>
      <w:r>
        <w:rPr>
          <w:rFonts w:eastAsia="標楷體" w:hAnsi="標楷體" w:cs="Times New Roman" w:hint="eastAsia"/>
          <w:sz w:val="22"/>
          <w:szCs w:val="22"/>
          <w:lang w:bidi="hi-IN"/>
        </w:rPr>
        <w:t>、</w:t>
      </w:r>
      <w:r>
        <w:rPr>
          <w:rFonts w:eastAsia="標楷體" w:hAnsi="標楷體" w:cs="Times New Roman" w:hint="eastAsia"/>
          <w:sz w:val="22"/>
          <w:szCs w:val="22"/>
          <w:lang w:bidi="hi-IN"/>
        </w:rPr>
        <w:t>B</w:t>
      </w:r>
      <w:r>
        <w:rPr>
          <w:rFonts w:eastAsia="標楷體" w:hAnsi="標楷體" w:cs="Times New Roman" w:hint="eastAsia"/>
          <w:sz w:val="22"/>
          <w:szCs w:val="22"/>
          <w:lang w:bidi="hi-IN"/>
        </w:rPr>
        <w:t>級人員填</w:t>
      </w:r>
      <w:r>
        <w:rPr>
          <w:rFonts w:eastAsia="標楷體" w:hAnsi="標楷體" w:cs="Times New Roman"/>
          <w:sz w:val="22"/>
          <w:szCs w:val="22"/>
        </w:rPr>
        <w:t>入</w:t>
      </w:r>
      <w:proofErr w:type="gramStart"/>
      <w:r>
        <w:rPr>
          <w:rFonts w:eastAsia="標楷體" w:hAnsi="標楷體" w:cs="Times New Roman"/>
          <w:sz w:val="22"/>
          <w:szCs w:val="22"/>
        </w:rPr>
        <w:t>管控</w:t>
      </w:r>
      <w:r>
        <w:rPr>
          <w:rFonts w:eastAsia="標楷體" w:hAnsi="標楷體" w:cs="Times New Roman" w:hint="eastAsia"/>
          <w:sz w:val="22"/>
          <w:szCs w:val="22"/>
        </w:rPr>
        <w:t>表</w:t>
      </w:r>
      <w:proofErr w:type="gramEnd"/>
      <w:r>
        <w:rPr>
          <w:rFonts w:eastAsia="標楷體" w:hAnsi="標楷體" w:cs="Times New Roman" w:hint="eastAsia"/>
          <w:sz w:val="22"/>
          <w:szCs w:val="22"/>
        </w:rPr>
        <w:t>，</w:t>
      </w:r>
      <w:r>
        <w:rPr>
          <w:rFonts w:eastAsia="標楷體" w:hAnsi="標楷體" w:cs="Times New Roman"/>
          <w:sz w:val="22"/>
          <w:szCs w:val="22"/>
        </w:rPr>
        <w:t>追蹤</w:t>
      </w:r>
      <w:r>
        <w:rPr>
          <w:rFonts w:eastAsia="標楷體" w:hAnsi="標楷體" w:cs="Times New Roman" w:hint="eastAsia"/>
          <w:sz w:val="22"/>
          <w:szCs w:val="22"/>
        </w:rPr>
        <w:t>後續改善與成效評估</w:t>
      </w:r>
      <w:r>
        <w:rPr>
          <w:rFonts w:eastAsia="標楷體" w:hAnsi="標楷體" w:cs="Times New Roman"/>
          <w:sz w:val="22"/>
          <w:szCs w:val="22"/>
        </w:rPr>
        <w:t>。</w:t>
      </w:r>
    </w:p>
    <w:p w:rsidR="00B70267" w:rsidRDefault="00B70267">
      <w:pPr>
        <w:ind w:leftChars="-378" w:left="-599" w:hangingChars="140" w:hanging="308"/>
        <w:rPr>
          <w:rFonts w:eastAsia="標楷體" w:cs="Times New Roman"/>
          <w:sz w:val="22"/>
          <w:szCs w:val="22"/>
          <w:lang w:bidi="hi-IN"/>
        </w:rPr>
      </w:pPr>
      <w:r>
        <w:rPr>
          <w:rFonts w:eastAsia="標楷體" w:hAnsi="標楷體" w:cs="Times New Roman" w:hint="eastAsia"/>
          <w:sz w:val="22"/>
          <w:szCs w:val="22"/>
        </w:rPr>
        <w:t>(2)</w:t>
      </w:r>
      <w:r>
        <w:rPr>
          <w:rFonts w:eastAsia="標楷體" w:hAnsi="標楷體" w:cs="Times New Roman"/>
          <w:sz w:val="22"/>
          <w:szCs w:val="22"/>
          <w:lang w:bidi="hi-IN"/>
        </w:rPr>
        <w:t>基本資料：對應「自覺式肌肉骨骼症狀調查表」一、基本資料各欄位</w:t>
      </w:r>
      <w:r>
        <w:rPr>
          <w:rFonts w:eastAsia="標楷體" w:hAnsi="標楷體" w:cs="Times New Roman" w:hint="eastAsia"/>
          <w:sz w:val="22"/>
          <w:szCs w:val="22"/>
          <w:lang w:bidi="hi-IN"/>
        </w:rPr>
        <w:t>。</w:t>
      </w:r>
    </w:p>
    <w:p w:rsidR="002E5373" w:rsidRDefault="00B70267" w:rsidP="006F261B">
      <w:pPr>
        <w:ind w:leftChars="-378" w:left="-665" w:rightChars="-210" w:right="-504" w:hangingChars="110" w:hanging="242"/>
        <w:rPr>
          <w:rFonts w:eastAsia="標楷體" w:cs="Times New Roman"/>
          <w:sz w:val="22"/>
          <w:szCs w:val="22"/>
          <w:lang w:bidi="hi-IN"/>
        </w:rPr>
      </w:pPr>
      <w:r>
        <w:rPr>
          <w:rFonts w:eastAsia="標楷體" w:cs="Times New Roman"/>
          <w:sz w:val="22"/>
          <w:szCs w:val="22"/>
          <w:lang w:bidi="hi-IN"/>
        </w:rPr>
        <w:t>(</w:t>
      </w:r>
      <w:r>
        <w:rPr>
          <w:rFonts w:eastAsia="標楷體" w:cs="Times New Roman" w:hint="eastAsia"/>
          <w:sz w:val="22"/>
          <w:szCs w:val="22"/>
          <w:lang w:bidi="hi-IN"/>
        </w:rPr>
        <w:t>3</w:t>
      </w:r>
      <w:r>
        <w:rPr>
          <w:rFonts w:eastAsia="標楷體" w:cs="Times New Roman"/>
          <w:sz w:val="22"/>
          <w:szCs w:val="22"/>
          <w:lang w:bidi="hi-IN"/>
        </w:rPr>
        <w:t>)</w:t>
      </w:r>
      <w:r>
        <w:rPr>
          <w:rFonts w:eastAsia="標楷體" w:cs="Times New Roman" w:hint="eastAsia"/>
          <w:sz w:val="22"/>
          <w:szCs w:val="22"/>
          <w:lang w:bidi="hi-IN"/>
        </w:rPr>
        <w:t>執行簡易或進階人因工程改善方案執行後，重新填寫</w:t>
      </w:r>
      <w:r>
        <w:rPr>
          <w:rFonts w:eastAsia="標楷體" w:hAnsi="標楷體" w:cs="Times New Roman"/>
          <w:sz w:val="22"/>
          <w:szCs w:val="22"/>
          <w:lang w:bidi="hi-IN"/>
        </w:rPr>
        <w:t>「自覺式肌肉骨骼症狀調查表」</w:t>
      </w:r>
      <w:r>
        <w:rPr>
          <w:rFonts w:eastAsia="標楷體" w:cs="Times New Roman" w:hint="eastAsia"/>
          <w:sz w:val="22"/>
          <w:szCs w:val="22"/>
          <w:lang w:bidi="hi-IN"/>
        </w:rPr>
        <w:t>之結果，作為</w:t>
      </w:r>
      <w:r>
        <w:rPr>
          <w:rFonts w:ascii="標楷體" w:eastAsia="標楷體" w:hAnsi="標楷體" w:cs="新細明體" w:hint="eastAsia"/>
          <w:kern w:val="0"/>
          <w:sz w:val="22"/>
          <w:szCs w:val="22"/>
        </w:rPr>
        <w:t>改善成效評估</w:t>
      </w:r>
      <w:r>
        <w:rPr>
          <w:rFonts w:eastAsia="標楷體" w:hAnsi="標楷體" w:cs="Times New Roman"/>
          <w:kern w:val="0"/>
          <w:sz w:val="22"/>
          <w:szCs w:val="22"/>
        </w:rPr>
        <w:t>確認</w:t>
      </w:r>
      <w:r>
        <w:rPr>
          <w:rFonts w:eastAsia="標楷體" w:hAnsi="標楷體" w:cs="Times New Roman" w:hint="eastAsia"/>
          <w:kern w:val="0"/>
          <w:sz w:val="22"/>
          <w:szCs w:val="22"/>
        </w:rPr>
        <w:t>，</w:t>
      </w:r>
      <w:r>
        <w:rPr>
          <w:rFonts w:eastAsia="標楷體" w:hAnsi="標楷體" w:cs="Times New Roman" w:hint="eastAsia"/>
          <w:sz w:val="22"/>
          <w:szCs w:val="22"/>
          <w:lang w:bidi="hi-IN"/>
        </w:rPr>
        <w:t>填入</w:t>
      </w:r>
      <w:r>
        <w:rPr>
          <w:rFonts w:eastAsia="標楷體" w:cs="Times New Roman" w:hint="eastAsia"/>
          <w:sz w:val="22"/>
          <w:szCs w:val="22"/>
          <w:lang w:val="af-ZA" w:bidi="hi-IN"/>
        </w:rPr>
        <w:t>人因工程危害預防計畫執行年度報告。</w:t>
      </w:r>
    </w:p>
    <w:p w:rsidR="002E5373" w:rsidRDefault="002E5373" w:rsidP="002E5373">
      <w:pPr>
        <w:ind w:leftChars="-378" w:left="-599" w:rightChars="-210" w:right="-504" w:hangingChars="140" w:hanging="308"/>
        <w:rPr>
          <w:rFonts w:eastAsia="標楷體" w:cs="Times New Roman"/>
          <w:sz w:val="22"/>
          <w:szCs w:val="22"/>
          <w:lang w:bidi="hi-IN"/>
        </w:rPr>
      </w:pPr>
    </w:p>
    <w:p w:rsidR="002E5373" w:rsidRPr="00CB1AD4" w:rsidRDefault="002E5373" w:rsidP="00885752">
      <w:pPr>
        <w:spacing w:beforeLines="50" w:before="120" w:afterLines="50" w:after="120"/>
        <w:ind w:leftChars="-375" w:left="-900" w:rightChars="-109" w:right="-262"/>
        <w:jc w:val="both"/>
        <w:rPr>
          <w:rFonts w:eastAsia="標楷體" w:cs="Times New Roman"/>
          <w:sz w:val="32"/>
          <w:szCs w:val="32"/>
          <w:lang w:val="af-ZA"/>
        </w:rPr>
      </w:pPr>
      <w:r w:rsidRPr="002E5373">
        <w:rPr>
          <w:rFonts w:eastAsia="標楷體" w:hAnsi="標楷體" w:cs="Times New Roman" w:hint="eastAsia"/>
          <w:sz w:val="32"/>
          <w:szCs w:val="32"/>
        </w:rPr>
        <w:t>臨場服務護理人員</w:t>
      </w:r>
      <w:r w:rsidRPr="002E5373">
        <w:rPr>
          <w:rFonts w:eastAsia="標楷體" w:hAnsi="標楷體" w:cs="Times New Roman"/>
          <w:sz w:val="32"/>
          <w:szCs w:val="32"/>
        </w:rPr>
        <w:t>：</w:t>
      </w:r>
      <w:r>
        <w:rPr>
          <w:rFonts w:eastAsia="標楷體" w:cs="Times New Roman" w:hint="eastAsia"/>
          <w:color w:val="FF0000"/>
          <w:sz w:val="32"/>
          <w:szCs w:val="32"/>
        </w:rPr>
        <w:t xml:space="preserve">  </w:t>
      </w:r>
      <w:r w:rsidRPr="006E6D9A">
        <w:rPr>
          <w:rFonts w:eastAsia="標楷體" w:cs="Times New Roman"/>
          <w:color w:val="FF0000"/>
          <w:sz w:val="32"/>
          <w:szCs w:val="32"/>
        </w:rPr>
        <w:tab/>
      </w:r>
      <w:r w:rsidRPr="006E6D9A">
        <w:rPr>
          <w:rFonts w:eastAsia="標楷體" w:cs="Times New Roman" w:hint="eastAsia"/>
          <w:color w:val="FF0000"/>
          <w:sz w:val="32"/>
          <w:szCs w:val="32"/>
        </w:rPr>
        <w:tab/>
      </w:r>
      <w:r w:rsidR="000606D7">
        <w:rPr>
          <w:rFonts w:eastAsia="標楷體" w:cs="Times New Roman" w:hint="eastAsia"/>
          <w:color w:val="FF0000"/>
          <w:sz w:val="32"/>
          <w:szCs w:val="32"/>
        </w:rPr>
        <w:t xml:space="preserve"> </w:t>
      </w:r>
      <w:r w:rsidR="000606D7" w:rsidRPr="00CB1AD4">
        <w:rPr>
          <w:rFonts w:eastAsia="標楷體" w:cs="Times New Roman" w:hint="eastAsia"/>
          <w:sz w:val="32"/>
          <w:szCs w:val="32"/>
        </w:rPr>
        <w:t xml:space="preserve">    </w:t>
      </w:r>
      <w:r w:rsidR="000606D7" w:rsidRPr="00885752">
        <w:rPr>
          <w:rFonts w:eastAsia="標楷體" w:cs="Times New Roman" w:hint="eastAsia"/>
          <w:sz w:val="32"/>
          <w:szCs w:val="32"/>
        </w:rPr>
        <w:t xml:space="preserve"> </w:t>
      </w:r>
      <w:r w:rsidR="00885752" w:rsidRPr="00F00B2A">
        <w:rPr>
          <w:rFonts w:eastAsia="標楷體" w:hAnsi="標楷體" w:cs="Times New Roman" w:hint="eastAsia"/>
          <w:sz w:val="32"/>
          <w:szCs w:val="32"/>
        </w:rPr>
        <w:t>行政</w:t>
      </w:r>
      <w:proofErr w:type="gramStart"/>
      <w:r w:rsidR="00885752" w:rsidRPr="000B7748">
        <w:rPr>
          <w:rFonts w:eastAsia="標楷體" w:hAnsi="標楷體" w:cs="Times New Roman" w:hint="eastAsia"/>
          <w:sz w:val="32"/>
          <w:szCs w:val="32"/>
        </w:rPr>
        <w:t>職安科</w:t>
      </w:r>
      <w:proofErr w:type="gramEnd"/>
      <w:r w:rsidRPr="00CB1AD4">
        <w:rPr>
          <w:rFonts w:eastAsia="標楷體" w:hAnsi="標楷體" w:cs="Times New Roman"/>
          <w:sz w:val="32"/>
          <w:szCs w:val="32"/>
        </w:rPr>
        <w:t>：</w:t>
      </w:r>
      <w:r w:rsidRPr="00CB1AD4">
        <w:rPr>
          <w:rFonts w:eastAsia="標楷體" w:cs="Times New Roman" w:hint="eastAsia"/>
          <w:sz w:val="32"/>
          <w:szCs w:val="32"/>
        </w:rPr>
        <w:t xml:space="preserve">               </w:t>
      </w:r>
      <w:r w:rsidR="000606D7" w:rsidRPr="00CB1AD4">
        <w:rPr>
          <w:rFonts w:eastAsia="標楷體" w:cs="Times New Roman" w:hint="eastAsia"/>
          <w:sz w:val="32"/>
          <w:szCs w:val="32"/>
        </w:rPr>
        <w:t xml:space="preserve">  </w:t>
      </w:r>
      <w:r w:rsidRPr="00CB1AD4">
        <w:rPr>
          <w:rFonts w:eastAsia="標楷體" w:cs="Times New Roman" w:hint="eastAsia"/>
          <w:sz w:val="32"/>
          <w:szCs w:val="32"/>
        </w:rPr>
        <w:t xml:space="preserve">    </w:t>
      </w:r>
      <w:r w:rsidR="000606D7" w:rsidRPr="00CB1AD4">
        <w:rPr>
          <w:rFonts w:eastAsia="標楷體" w:cs="Times New Roman" w:hint="eastAsia"/>
          <w:sz w:val="32"/>
          <w:szCs w:val="32"/>
        </w:rPr>
        <w:t xml:space="preserve">    </w:t>
      </w:r>
      <w:r w:rsidRPr="00CB1AD4">
        <w:rPr>
          <w:rFonts w:eastAsia="標楷體" w:cs="Times New Roman" w:hint="eastAsia"/>
          <w:sz w:val="32"/>
          <w:szCs w:val="32"/>
        </w:rPr>
        <w:t xml:space="preserve">   </w:t>
      </w:r>
      <w:r w:rsidR="009B5041" w:rsidRPr="00CB1AD4">
        <w:rPr>
          <w:rFonts w:eastAsia="標楷體" w:hAnsi="標楷體" w:cs="Times New Roman" w:hint="eastAsia"/>
          <w:sz w:val="32"/>
          <w:szCs w:val="32"/>
        </w:rPr>
        <w:t>機關首</w:t>
      </w:r>
      <w:r w:rsidRPr="00CB1AD4">
        <w:rPr>
          <w:rFonts w:eastAsia="標楷體" w:hAnsi="標楷體" w:cs="Times New Roman"/>
          <w:sz w:val="32"/>
          <w:szCs w:val="32"/>
        </w:rPr>
        <w:t>長</w:t>
      </w:r>
      <w:r w:rsidR="009B5041" w:rsidRPr="00CB1AD4">
        <w:rPr>
          <w:rFonts w:eastAsia="標楷體" w:hAnsi="標楷體" w:cs="Times New Roman" w:hint="eastAsia"/>
          <w:sz w:val="32"/>
          <w:szCs w:val="32"/>
        </w:rPr>
        <w:t>或其授權人員</w:t>
      </w:r>
      <w:r w:rsidRPr="00CB1AD4">
        <w:rPr>
          <w:rFonts w:eastAsia="標楷體" w:hAnsi="標楷體" w:cs="Times New Roman"/>
          <w:sz w:val="32"/>
          <w:szCs w:val="32"/>
        </w:rPr>
        <w:t>：</w:t>
      </w:r>
    </w:p>
    <w:p w:rsidR="002E5373" w:rsidRPr="002E5373" w:rsidRDefault="002E5373" w:rsidP="002E5373">
      <w:pPr>
        <w:ind w:leftChars="-378" w:left="-599" w:rightChars="-210" w:right="-504" w:hangingChars="140" w:hanging="308"/>
        <w:rPr>
          <w:rFonts w:eastAsia="標楷體" w:cs="Times New Roman"/>
          <w:sz w:val="22"/>
          <w:szCs w:val="22"/>
          <w:lang w:val="af-ZA" w:bidi="hi-IN"/>
        </w:rPr>
        <w:sectPr w:rsidR="002E5373" w:rsidRPr="002E5373">
          <w:pgSz w:w="16840" w:h="11907" w:orient="landscape" w:code="9"/>
          <w:pgMar w:top="1134" w:right="902" w:bottom="1134" w:left="1701" w:header="397" w:footer="567" w:gutter="0"/>
          <w:cols w:space="720"/>
          <w:docGrid w:linePitch="326"/>
        </w:sectPr>
      </w:pPr>
    </w:p>
    <w:p w:rsidR="00B70267" w:rsidRDefault="00B70267">
      <w:pPr>
        <w:pStyle w:val="a8"/>
        <w:keepNext/>
        <w:jc w:val="right"/>
        <w:rPr>
          <w:rFonts w:eastAsia="標楷體"/>
          <w:kern w:val="0"/>
          <w:sz w:val="26"/>
          <w:szCs w:val="26"/>
          <w:lang w:eastAsia="zh-TW"/>
        </w:rPr>
      </w:pPr>
      <w:r>
        <w:rPr>
          <w:rFonts w:eastAsia="標楷體"/>
          <w:kern w:val="0"/>
          <w:sz w:val="26"/>
          <w:szCs w:val="26"/>
          <w:lang w:eastAsia="zh-TW"/>
        </w:rPr>
        <w:lastRenderedPageBreak/>
        <w:t>附件</w:t>
      </w:r>
      <w:r>
        <w:rPr>
          <w:rFonts w:eastAsia="標楷體"/>
          <w:kern w:val="0"/>
          <w:sz w:val="26"/>
          <w:szCs w:val="26"/>
          <w:lang w:eastAsia="zh-TW"/>
        </w:rPr>
        <w:t>3</w:t>
      </w:r>
      <w:r>
        <w:rPr>
          <w:rFonts w:eastAsia="標楷體" w:hint="eastAsia"/>
          <w:kern w:val="0"/>
          <w:sz w:val="26"/>
          <w:szCs w:val="26"/>
          <w:lang w:eastAsia="zh-TW"/>
        </w:rPr>
        <w:t>-1</w:t>
      </w:r>
    </w:p>
    <w:p w:rsidR="00B70267" w:rsidRDefault="00B70267">
      <w:pPr>
        <w:pStyle w:val="a8"/>
        <w:keepNext/>
        <w:spacing w:line="0" w:lineRule="atLeast"/>
        <w:jc w:val="center"/>
        <w:rPr>
          <w:rFonts w:eastAsia="標楷體" w:hAnsi="標楷體"/>
          <w:sz w:val="32"/>
          <w:szCs w:val="32"/>
          <w:lang w:val="af-ZA"/>
        </w:rPr>
      </w:pPr>
      <w:r>
        <w:rPr>
          <w:rFonts w:eastAsia="標楷體" w:hAnsi="標楷體"/>
          <w:sz w:val="32"/>
          <w:szCs w:val="32"/>
          <w:lang w:val="af-ZA"/>
        </w:rPr>
        <w:t>簡易人因工程檢核表</w:t>
      </w:r>
    </w:p>
    <w:p w:rsidR="00B70267" w:rsidRDefault="00B70267">
      <w:pPr>
        <w:jc w:val="center"/>
        <w:rPr>
          <w:rFonts w:eastAsia="標楷體" w:hAnsi="標楷體" w:cs="Mangal"/>
          <w:kern w:val="1"/>
          <w:sz w:val="32"/>
          <w:szCs w:val="32"/>
          <w:lang w:val="af-ZA" w:bidi="hi-IN"/>
        </w:rPr>
      </w:pPr>
      <w:r>
        <w:rPr>
          <w:rFonts w:eastAsia="標楷體" w:hAnsi="標楷體" w:cs="Mangal" w:hint="eastAsia"/>
          <w:kern w:val="1"/>
          <w:sz w:val="32"/>
          <w:szCs w:val="32"/>
          <w:lang w:bidi="hi-IN"/>
        </w:rPr>
        <w:t>(</w:t>
      </w:r>
      <w:r>
        <w:rPr>
          <w:rFonts w:eastAsia="標楷體" w:hAnsi="標楷體" w:cs="Mangal" w:hint="eastAsia"/>
          <w:kern w:val="1"/>
          <w:sz w:val="32"/>
          <w:szCs w:val="32"/>
          <w:lang w:val="af-ZA" w:bidi="hi-IN"/>
        </w:rPr>
        <w:t>不良姿勢</w:t>
      </w:r>
      <w:r>
        <w:rPr>
          <w:rFonts w:eastAsia="標楷體" w:hAnsi="標楷體" w:cs="Mangal" w:hint="eastAsia"/>
          <w:kern w:val="1"/>
          <w:sz w:val="32"/>
          <w:szCs w:val="32"/>
          <w:lang w:bidi="hi-IN"/>
        </w:rPr>
        <w:t>)</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單位</w:t>
      </w:r>
      <w:r>
        <w:rPr>
          <w:rFonts w:eastAsia="標楷體" w:hAnsi="標楷體" w:hint="eastAsia"/>
          <w:sz w:val="24"/>
          <w:szCs w:val="24"/>
          <w:lang w:eastAsia="zh-TW"/>
        </w:rPr>
        <w:t>/</w:t>
      </w:r>
      <w:r>
        <w:rPr>
          <w:rFonts w:eastAsia="標楷體" w:hAnsi="標楷體" w:hint="eastAsia"/>
          <w:sz w:val="24"/>
          <w:szCs w:val="24"/>
          <w:lang w:eastAsia="zh-TW"/>
        </w:rPr>
        <w:t>姓名</w:t>
      </w:r>
      <w:r>
        <w:rPr>
          <w:rFonts w:eastAsia="標楷體" w:hint="eastAsia"/>
          <w:sz w:val="24"/>
          <w:szCs w:val="24"/>
        </w:rPr>
        <w:t>：</w:t>
      </w:r>
      <w:proofErr w:type="gramStart"/>
      <w:r>
        <w:rPr>
          <w:rFonts w:eastAsia="標楷體" w:hint="eastAsia"/>
          <w:sz w:val="24"/>
          <w:szCs w:val="24"/>
          <w:lang w:eastAsia="zh-TW"/>
        </w:rPr>
        <w:t>＿＿＿＿＿＿＿＿＿＿＿＿＿＿</w:t>
      </w:r>
      <w:proofErr w:type="gramEnd"/>
    </w:p>
    <w:p w:rsidR="00B70267" w:rsidRDefault="00B70267">
      <w:pPr>
        <w:pStyle w:val="a8"/>
        <w:keepNext/>
        <w:spacing w:line="0" w:lineRule="atLeast"/>
        <w:rPr>
          <w:rFonts w:eastAsia="標楷體" w:hAnsi="標楷體"/>
          <w:sz w:val="24"/>
          <w:szCs w:val="24"/>
          <w:lang w:eastAsia="zh-TW"/>
        </w:rPr>
      </w:pPr>
      <w:r>
        <w:rPr>
          <w:rFonts w:eastAsia="標楷體" w:hAnsi="標楷體" w:hint="eastAsia"/>
          <w:sz w:val="24"/>
          <w:szCs w:val="24"/>
          <w:lang w:eastAsia="zh-TW"/>
        </w:rPr>
        <w:t>作業區域：</w:t>
      </w:r>
      <w:r w:rsidR="003A0C98">
        <w:rPr>
          <w:rFonts w:eastAsia="標楷體" w:hAnsi="標楷體" w:hint="eastAsia"/>
          <w:sz w:val="24"/>
          <w:szCs w:val="24"/>
          <w:lang w:eastAsia="zh-TW"/>
        </w:rPr>
        <w:t>________________________________</w:t>
      </w:r>
      <w:r w:rsidR="006E6D9A">
        <w:rPr>
          <w:rFonts w:eastAsia="標楷體" w:hAnsi="標楷體" w:hint="eastAsia"/>
          <w:sz w:val="24"/>
          <w:szCs w:val="24"/>
          <w:lang w:eastAsia="zh-TW"/>
        </w:rPr>
        <w:t xml:space="preserve"> </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作業</w:t>
      </w:r>
      <w:r>
        <w:rPr>
          <w:rFonts w:eastAsia="標楷體" w:hAnsi="標楷體" w:hint="eastAsia"/>
          <w:sz w:val="24"/>
          <w:szCs w:val="24"/>
          <w:lang w:eastAsia="zh-TW"/>
        </w:rPr>
        <w:t>名稱</w:t>
      </w:r>
      <w:r>
        <w:rPr>
          <w:rFonts w:eastAsia="標楷體" w:hint="eastAsia"/>
          <w:sz w:val="24"/>
          <w:szCs w:val="24"/>
        </w:rPr>
        <w:t>：</w:t>
      </w:r>
      <w:proofErr w:type="gramStart"/>
      <w:r>
        <w:rPr>
          <w:rFonts w:eastAsia="標楷體" w:hint="eastAsia"/>
          <w:sz w:val="24"/>
          <w:szCs w:val="24"/>
          <w:lang w:eastAsia="zh-TW"/>
        </w:rPr>
        <w:t>＿＿＿＿＿＿＿＿＿＿＿＿＿＿＿＿＿＿＿＿</w:t>
      </w:r>
      <w:proofErr w:type="gramEnd"/>
      <w:r>
        <w:rPr>
          <w:rFonts w:eastAsia="標楷體" w:hint="eastAsia"/>
          <w:sz w:val="24"/>
          <w:szCs w:val="24"/>
          <w:lang w:eastAsia="zh-TW"/>
        </w:rPr>
        <w:t>＿</w:t>
      </w:r>
    </w:p>
    <w:p w:rsidR="00B70267" w:rsidRDefault="00B70267">
      <w:pPr>
        <w:pStyle w:val="a8"/>
        <w:keepNext/>
        <w:spacing w:line="0" w:lineRule="atLeast"/>
        <w:ind w:rightChars="-109" w:right="-262"/>
        <w:rPr>
          <w:rFonts w:eastAsia="標楷體" w:hAnsi="標楷體"/>
          <w:sz w:val="24"/>
          <w:szCs w:val="24"/>
          <w:lang w:eastAsia="zh-TW"/>
        </w:rPr>
      </w:pPr>
      <w:r>
        <w:rPr>
          <w:rFonts w:eastAsia="標楷體" w:hint="eastAsia"/>
          <w:spacing w:val="-20"/>
          <w:kern w:val="24"/>
          <w:sz w:val="24"/>
          <w:szCs w:val="24"/>
          <w:lang w:eastAsia="zh-TW"/>
        </w:rPr>
        <w:t>平均作業時間</w:t>
      </w:r>
      <w:r>
        <w:rPr>
          <w:rFonts w:eastAsia="標楷體" w:hint="eastAsia"/>
          <w:spacing w:val="-20"/>
          <w:sz w:val="24"/>
          <w:szCs w:val="24"/>
          <w:lang w:eastAsia="zh-TW"/>
        </w:rPr>
        <w:t>：</w:t>
      </w:r>
      <w:r>
        <w:rPr>
          <w:rFonts w:ascii="標楷體" w:eastAsia="標楷體" w:hAnsi="標楷體"/>
          <w:sz w:val="22"/>
          <w:szCs w:val="22"/>
          <w:lang w:eastAsia="zh-TW"/>
        </w:rPr>
        <w:t>□</w:t>
      </w:r>
      <w:r>
        <w:rPr>
          <w:rFonts w:ascii="標楷體" w:eastAsia="標楷體" w:hAnsi="標楷體" w:hint="eastAsia"/>
          <w:sz w:val="22"/>
          <w:szCs w:val="22"/>
          <w:lang w:eastAsia="zh-TW"/>
        </w:rPr>
        <w:t>一小時</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未滿一小時，二十分</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未滿二十分鐘，五分鐘</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未滿五分鐘</w:t>
      </w:r>
    </w:p>
    <w:p w:rsidR="00B70267" w:rsidRDefault="00B70267">
      <w:pPr>
        <w:spacing w:line="0" w:lineRule="atLeast"/>
        <w:rPr>
          <w:rFonts w:ascii="標楷體" w:eastAsia="標楷體" w:hAnsi="標楷體" w:cs="Times New Roman"/>
          <w:sz w:val="22"/>
          <w:szCs w:val="22"/>
        </w:rPr>
      </w:pPr>
      <w:r>
        <w:rPr>
          <w:rFonts w:eastAsia="標楷體" w:cs="Mangal" w:hint="eastAsia"/>
          <w:spacing w:val="-20"/>
          <w:kern w:val="24"/>
        </w:rPr>
        <w:t>平均</w:t>
      </w:r>
      <w:r>
        <w:rPr>
          <w:rFonts w:eastAsia="標楷體" w:cs="Mangal"/>
          <w:spacing w:val="-20"/>
        </w:rPr>
        <w:t>作業頻率</w:t>
      </w:r>
      <w:r>
        <w:rPr>
          <w:rFonts w:eastAsia="標楷體" w:cs="Mangal" w:hint="eastAsia"/>
          <w:spacing w:val="-20"/>
        </w:rPr>
        <w:t>：</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每天五十次以上　</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每天未滿五十次，十次以上　</w:t>
      </w:r>
      <w:r>
        <w:rPr>
          <w:rFonts w:ascii="標楷體" w:eastAsia="標楷體" w:hAnsi="標楷體" w:cs="Times New Roman"/>
          <w:sz w:val="22"/>
          <w:szCs w:val="22"/>
        </w:rPr>
        <w:t>□</w:t>
      </w:r>
      <w:r>
        <w:rPr>
          <w:rFonts w:ascii="標楷體" w:eastAsia="標楷體" w:hAnsi="標楷體" w:cs="Times New Roman" w:hint="eastAsia"/>
          <w:sz w:val="22"/>
          <w:szCs w:val="22"/>
        </w:rPr>
        <w:t>每天未滿十次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80"/>
        <w:gridCol w:w="540"/>
        <w:gridCol w:w="2160"/>
        <w:gridCol w:w="540"/>
        <w:gridCol w:w="2700"/>
      </w:tblGrid>
      <w:tr w:rsidR="00B70267">
        <w:tc>
          <w:tcPr>
            <w:tcW w:w="4320" w:type="dxa"/>
            <w:gridSpan w:val="2"/>
          </w:tcPr>
          <w:p w:rsidR="00B70267" w:rsidRDefault="00B70267">
            <w:pPr>
              <w:spacing w:line="0" w:lineRule="atLeast"/>
              <w:jc w:val="center"/>
              <w:rPr>
                <w:rFonts w:ascii="標楷體" w:eastAsia="標楷體" w:hAnsi="標楷體" w:cs="Times New Roman"/>
                <w:b/>
                <w:bCs/>
                <w:sz w:val="22"/>
                <w:szCs w:val="22"/>
              </w:rPr>
            </w:pPr>
            <w:r>
              <w:rPr>
                <w:rFonts w:ascii="標楷體" w:eastAsia="標楷體" w:hAnsi="標楷體" w:cs="Times New Roman" w:hint="eastAsia"/>
                <w:b/>
                <w:bCs/>
                <w:sz w:val="22"/>
                <w:szCs w:val="22"/>
              </w:rPr>
              <w:t>人因性危害辨識 (勾選，可複選)</w:t>
            </w:r>
          </w:p>
        </w:tc>
        <w:tc>
          <w:tcPr>
            <w:tcW w:w="5940" w:type="dxa"/>
            <w:gridSpan w:val="4"/>
          </w:tcPr>
          <w:p w:rsidR="00B70267" w:rsidRDefault="00B70267">
            <w:pPr>
              <w:spacing w:line="0" w:lineRule="atLeast"/>
              <w:jc w:val="center"/>
              <w:rPr>
                <w:rFonts w:ascii="標楷體" w:eastAsia="標楷體" w:hAnsi="標楷體" w:cs="Times New Roman"/>
                <w:b/>
                <w:bCs/>
                <w:sz w:val="22"/>
                <w:szCs w:val="22"/>
              </w:rPr>
            </w:pPr>
            <w:r>
              <w:rPr>
                <w:rFonts w:ascii="標楷體" w:eastAsia="標楷體" w:hAnsi="標楷體" w:cs="Times New Roman" w:hint="eastAsia"/>
                <w:b/>
                <w:bCs/>
                <w:sz w:val="22"/>
                <w:szCs w:val="22"/>
              </w:rPr>
              <w:t>簡易改善方案評估與改善 (勾選，可複選)</w:t>
            </w:r>
          </w:p>
        </w:tc>
      </w:tr>
      <w:tr w:rsidR="00B70267">
        <w:trPr>
          <w:cantSplit/>
        </w:trPr>
        <w:tc>
          <w:tcPr>
            <w:tcW w:w="540" w:type="dxa"/>
            <w:tcBorders>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left w:val="nil"/>
              <w:bottom w:val="nil"/>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876300" cy="1054100"/>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876300" cy="1054100"/>
                          </a:xfrm>
                          <a:prstGeom prst="rect">
                            <a:avLst/>
                          </a:prstGeom>
                          <a:noFill/>
                          <a:ln w="9525">
                            <a:noFill/>
                            <a:miter lim="800000"/>
                            <a:headEnd/>
                            <a:tailEnd/>
                          </a:ln>
                        </pic:spPr>
                      </pic:pic>
                    </a:graphicData>
                  </a:graphic>
                </wp:inline>
              </w:drawing>
            </w:r>
          </w:p>
        </w:tc>
        <w:tc>
          <w:tcPr>
            <w:tcW w:w="540" w:type="dxa"/>
            <w:tcBorders>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160" w:type="dxa"/>
            <w:vMerge w:val="restart"/>
            <w:tcBorders>
              <w:left w:val="nil"/>
              <w:right w:val="nil"/>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1041400" cy="123825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41400" cy="1238250"/>
                          </a:xfrm>
                          <a:prstGeom prst="rect">
                            <a:avLst/>
                          </a:prstGeom>
                          <a:noFill/>
                          <a:ln w="9525">
                            <a:noFill/>
                            <a:miter lim="800000"/>
                            <a:headEnd/>
                            <a:tailEnd/>
                          </a:ln>
                        </pic:spPr>
                      </pic:pic>
                    </a:graphicData>
                  </a:graphic>
                </wp:inline>
              </w:drawing>
            </w:r>
          </w:p>
          <w:p w:rsidR="00B70267" w:rsidRDefault="00B70267">
            <w:pPr>
              <w:spacing w:line="0" w:lineRule="atLeast"/>
              <w:rPr>
                <w:rFonts w:ascii="標楷體" w:eastAsia="標楷體" w:hAnsi="標楷體" w:cs="Times New Roman"/>
                <w:sz w:val="22"/>
                <w:szCs w:val="22"/>
              </w:rPr>
            </w:pPr>
            <w:r>
              <w:rPr>
                <w:rFonts w:ascii="標楷體" w:eastAsia="標楷體" w:hAnsi="標楷體" w:cs="Times New Roman" w:hint="eastAsia"/>
                <w:sz w:val="22"/>
                <w:szCs w:val="22"/>
              </w:rPr>
              <w:t>男：94～140cm</w:t>
            </w:r>
          </w:p>
          <w:p w:rsidR="00B70267" w:rsidRDefault="00B70267">
            <w:pPr>
              <w:spacing w:line="0" w:lineRule="atLeast"/>
              <w:rPr>
                <w:rFonts w:ascii="標楷體" w:eastAsia="標楷體" w:hAnsi="標楷體" w:cs="Times New Roman"/>
                <w:sz w:val="22"/>
                <w:szCs w:val="22"/>
              </w:rPr>
            </w:pPr>
            <w:r>
              <w:rPr>
                <w:rFonts w:ascii="標楷體" w:eastAsia="標楷體" w:hAnsi="標楷體" w:cs="Times New Roman" w:hint="eastAsia"/>
                <w:sz w:val="22"/>
                <w:szCs w:val="22"/>
              </w:rPr>
              <w:t>女：88～131cm</w:t>
            </w:r>
          </w:p>
        </w:tc>
        <w:tc>
          <w:tcPr>
            <w:tcW w:w="540" w:type="dxa"/>
            <w:tcBorders>
              <w:left w:val="nil"/>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700" w:type="dxa"/>
            <w:tcBorders>
              <w:left w:val="nil"/>
              <w:bottom w:val="nil"/>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876300" cy="106045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76300" cy="1060450"/>
                          </a:xfrm>
                          <a:prstGeom prst="rect">
                            <a:avLst/>
                          </a:prstGeom>
                          <a:noFill/>
                          <a:ln w="9525">
                            <a:noFill/>
                            <a:miter lim="800000"/>
                            <a:headEnd/>
                            <a:tailEnd/>
                          </a:ln>
                        </pic:spPr>
                      </pic:pic>
                    </a:graphicData>
                  </a:graphic>
                </wp:inline>
              </w:drawing>
            </w:r>
          </w:p>
        </w:tc>
      </w:tr>
      <w:tr w:rsidR="00B70267">
        <w:trPr>
          <w:cantSplit/>
        </w:trPr>
        <w:tc>
          <w:tcPr>
            <w:tcW w:w="540" w:type="dxa"/>
            <w:tcBorders>
              <w:top w:val="nil"/>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nil"/>
              <w:left w:val="nil"/>
              <w:bottom w:val="nil"/>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825500" cy="1003300"/>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25500" cy="1003300"/>
                          </a:xfrm>
                          <a:prstGeom prst="rect">
                            <a:avLst/>
                          </a:prstGeom>
                          <a:noFill/>
                          <a:ln w="9525">
                            <a:noFill/>
                            <a:miter lim="800000"/>
                            <a:headEnd/>
                            <a:tailEnd/>
                          </a:ln>
                        </pic:spPr>
                      </pic:pic>
                    </a:graphicData>
                  </a:graphic>
                </wp:inline>
              </w:drawing>
            </w:r>
          </w:p>
        </w:tc>
        <w:tc>
          <w:tcPr>
            <w:tcW w:w="540" w:type="dxa"/>
            <w:tcBorders>
              <w:top w:val="nil"/>
              <w:bottom w:val="nil"/>
              <w:right w:val="nil"/>
            </w:tcBorders>
          </w:tcPr>
          <w:p w:rsidR="00B70267" w:rsidRDefault="00B70267">
            <w:pPr>
              <w:spacing w:line="0" w:lineRule="atLeast"/>
              <w:rPr>
                <w:rFonts w:ascii="標楷體" w:eastAsia="標楷體" w:hAnsi="標楷體" w:cs="Times New Roman"/>
                <w:sz w:val="22"/>
                <w:szCs w:val="22"/>
              </w:rPr>
            </w:pPr>
          </w:p>
        </w:tc>
        <w:tc>
          <w:tcPr>
            <w:tcW w:w="2160" w:type="dxa"/>
            <w:vMerge/>
            <w:tcBorders>
              <w:left w:val="nil"/>
              <w:bottom w:val="nil"/>
              <w:right w:val="nil"/>
            </w:tcBorders>
          </w:tcPr>
          <w:p w:rsidR="00B70267" w:rsidRDefault="00B70267">
            <w:pPr>
              <w:spacing w:line="0" w:lineRule="atLeast"/>
              <w:rPr>
                <w:rFonts w:ascii="標楷體" w:eastAsia="標楷體" w:hAnsi="標楷體" w:cs="Times New Roman"/>
                <w:sz w:val="22"/>
                <w:szCs w:val="22"/>
              </w:rPr>
            </w:pPr>
          </w:p>
        </w:tc>
        <w:tc>
          <w:tcPr>
            <w:tcW w:w="540" w:type="dxa"/>
            <w:tcBorders>
              <w:top w:val="nil"/>
              <w:left w:val="nil"/>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700" w:type="dxa"/>
            <w:tcBorders>
              <w:top w:val="nil"/>
              <w:left w:val="nil"/>
              <w:bottom w:val="nil"/>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749300" cy="1066800"/>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749300" cy="1066800"/>
                          </a:xfrm>
                          <a:prstGeom prst="rect">
                            <a:avLst/>
                          </a:prstGeom>
                          <a:noFill/>
                          <a:ln w="9525">
                            <a:noFill/>
                            <a:miter lim="800000"/>
                            <a:headEnd/>
                            <a:tailEnd/>
                          </a:ln>
                        </pic:spPr>
                      </pic:pic>
                    </a:graphicData>
                  </a:graphic>
                </wp:inline>
              </w:drawing>
            </w:r>
          </w:p>
        </w:tc>
      </w:tr>
      <w:tr w:rsidR="00B70267">
        <w:tc>
          <w:tcPr>
            <w:tcW w:w="540" w:type="dxa"/>
            <w:tcBorders>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left w:val="nil"/>
              <w:bottom w:val="nil"/>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876300" cy="102870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76300" cy="1028700"/>
                          </a:xfrm>
                          <a:prstGeom prst="rect">
                            <a:avLst/>
                          </a:prstGeom>
                          <a:noFill/>
                          <a:ln w="9525">
                            <a:noFill/>
                            <a:miter lim="800000"/>
                            <a:headEnd/>
                            <a:tailEnd/>
                          </a:ln>
                        </pic:spPr>
                      </pic:pic>
                    </a:graphicData>
                  </a:graphic>
                </wp:inline>
              </w:drawing>
            </w:r>
          </w:p>
        </w:tc>
        <w:tc>
          <w:tcPr>
            <w:tcW w:w="540" w:type="dxa"/>
            <w:tcBorders>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left w:val="nil"/>
              <w:bottom w:val="nil"/>
            </w:tcBorders>
          </w:tcPr>
          <w:p w:rsidR="00B70267" w:rsidRDefault="007B4468">
            <w:pPr>
              <w:spacing w:line="0" w:lineRule="atLeast"/>
              <w:jc w:val="center"/>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1676400" cy="1054100"/>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676400" cy="1054100"/>
                          </a:xfrm>
                          <a:prstGeom prst="rect">
                            <a:avLst/>
                          </a:prstGeom>
                          <a:noFill/>
                          <a:ln w="9525">
                            <a:noFill/>
                            <a:miter lim="800000"/>
                            <a:headEnd/>
                            <a:tailEnd/>
                          </a:ln>
                        </pic:spPr>
                      </pic:pic>
                    </a:graphicData>
                  </a:graphic>
                </wp:inline>
              </w:drawing>
            </w:r>
          </w:p>
        </w:tc>
      </w:tr>
      <w:tr w:rsidR="00B70267">
        <w:tc>
          <w:tcPr>
            <w:tcW w:w="540" w:type="dxa"/>
            <w:tcBorders>
              <w:top w:val="nil"/>
              <w:bottom w:val="single" w:sz="4" w:space="0" w:color="auto"/>
              <w:right w:val="nil"/>
            </w:tcBorders>
          </w:tcPr>
          <w:p w:rsidR="00B70267" w:rsidRDefault="00B70267">
            <w:pPr>
              <w:spacing w:line="0" w:lineRule="atLeast"/>
              <w:rPr>
                <w:rFonts w:ascii="標楷體" w:eastAsia="標楷體" w:hAnsi="標楷體" w:cs="Times New Roman"/>
                <w:sz w:val="22"/>
                <w:szCs w:val="22"/>
              </w:rPr>
            </w:pPr>
          </w:p>
        </w:tc>
        <w:tc>
          <w:tcPr>
            <w:tcW w:w="3780" w:type="dxa"/>
            <w:tcBorders>
              <w:top w:val="nil"/>
              <w:left w:val="nil"/>
              <w:bottom w:val="single" w:sz="4" w:space="0" w:color="auto"/>
            </w:tcBorders>
          </w:tcPr>
          <w:p w:rsidR="00B70267" w:rsidRDefault="00B70267">
            <w:pPr>
              <w:spacing w:line="0" w:lineRule="atLeast"/>
              <w:rPr>
                <w:rFonts w:ascii="標楷體" w:eastAsia="標楷體" w:hAnsi="標楷體" w:cs="Times New Roman"/>
                <w:sz w:val="22"/>
                <w:szCs w:val="22"/>
              </w:rPr>
            </w:pPr>
          </w:p>
        </w:tc>
        <w:tc>
          <w:tcPr>
            <w:tcW w:w="540" w:type="dxa"/>
            <w:tcBorders>
              <w:top w:val="nil"/>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nil"/>
              <w:left w:val="nil"/>
              <w:bottom w:val="single" w:sz="4" w:space="0" w:color="auto"/>
            </w:tcBorders>
          </w:tcPr>
          <w:p w:rsidR="00B70267" w:rsidRDefault="007B4468">
            <w:pPr>
              <w:spacing w:line="0" w:lineRule="atLeast"/>
              <w:jc w:val="center"/>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1212850" cy="1066800"/>
                  <wp:effectExtent l="1905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212850" cy="1066800"/>
                          </a:xfrm>
                          <a:prstGeom prst="rect">
                            <a:avLst/>
                          </a:prstGeom>
                          <a:noFill/>
                          <a:ln w="9525">
                            <a:noFill/>
                            <a:miter lim="800000"/>
                            <a:headEnd/>
                            <a:tailEnd/>
                          </a:ln>
                        </pic:spPr>
                      </pic:pic>
                    </a:graphicData>
                  </a:graphic>
                </wp:inline>
              </w:drawing>
            </w:r>
          </w:p>
        </w:tc>
      </w:tr>
      <w:tr w:rsidR="00B70267">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793750" cy="118110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93750" cy="118110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rFonts w:ascii="標楷體" w:eastAsia="標楷體" w:hAnsi="標楷體" w:cs="Times New Roman" w:hint="eastAsia"/>
                <w:noProof/>
                <w:sz w:val="22"/>
                <w:szCs w:val="22"/>
              </w:rPr>
              <w:drawing>
                <wp:inline distT="0" distB="0" distL="0" distR="0">
                  <wp:extent cx="1651000" cy="1079500"/>
                  <wp:effectExtent l="1905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651000" cy="1079500"/>
                          </a:xfrm>
                          <a:prstGeom prst="rect">
                            <a:avLst/>
                          </a:prstGeom>
                          <a:noFill/>
                          <a:ln w="9525">
                            <a:noFill/>
                            <a:miter lim="800000"/>
                            <a:headEnd/>
                            <a:tailEnd/>
                          </a:ln>
                        </pic:spPr>
                      </pic:pic>
                    </a:graphicData>
                  </a:graphic>
                </wp:inline>
              </w:drawing>
            </w:r>
          </w:p>
        </w:tc>
      </w:tr>
      <w:tr w:rsidR="00B70267">
        <w:trPr>
          <w:trHeight w:val="1547"/>
        </w:trPr>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p>
        </w:tc>
        <w:tc>
          <w:tcPr>
            <w:tcW w:w="3780" w:type="dxa"/>
            <w:tcBorders>
              <w:top w:val="nil"/>
              <w:left w:val="nil"/>
              <w:bottom w:val="single" w:sz="4" w:space="0" w:color="auto"/>
              <w:right w:val="single" w:sz="4" w:space="0" w:color="auto"/>
            </w:tcBorders>
          </w:tcPr>
          <w:p w:rsidR="00B70267" w:rsidRDefault="00B70267">
            <w:pPr>
              <w:spacing w:line="0" w:lineRule="atLeast"/>
              <w:rPr>
                <w:rFonts w:ascii="標楷體" w:eastAsia="標楷體" w:hAnsi="標楷體" w:cs="Times New Roman"/>
                <w:sz w:val="22"/>
                <w:szCs w:val="22"/>
              </w:rPr>
            </w:pP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gridSpan w:val="3"/>
            <w:tcBorders>
              <w:top w:val="nil"/>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863600" cy="1073150"/>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863600" cy="1073150"/>
                          </a:xfrm>
                          <a:prstGeom prst="rect">
                            <a:avLst/>
                          </a:prstGeom>
                          <a:noFill/>
                          <a:ln w="9525">
                            <a:noFill/>
                            <a:miter lim="800000"/>
                            <a:headEnd/>
                            <a:tailEnd/>
                          </a:ln>
                        </pic:spPr>
                      </pic:pic>
                    </a:graphicData>
                  </a:graphic>
                </wp:inline>
              </w:drawing>
            </w:r>
          </w:p>
        </w:tc>
      </w:tr>
    </w:tbl>
    <w:p w:rsidR="00B70267" w:rsidRDefault="00B70267">
      <w:pPr>
        <w:ind w:rightChars="-109" w:right="-262"/>
        <w:rPr>
          <w:rFonts w:eastAsia="標楷體" w:cs="Times New Roman"/>
        </w:rPr>
      </w:pPr>
    </w:p>
    <w:p w:rsidR="00B70267" w:rsidRDefault="00B70267">
      <w:pPr>
        <w:ind w:rightChars="-109" w:right="-262"/>
        <w:rPr>
          <w:rFonts w:eastAsia="標楷體" w:cs="Times New Roman"/>
        </w:rPr>
      </w:pPr>
    </w:p>
    <w:p w:rsidR="00B70267" w:rsidRDefault="00B70267">
      <w:pPr>
        <w:ind w:rightChars="-109" w:right="-262"/>
        <w:rPr>
          <w:rFonts w:eastAsia="標楷體" w:cs="Times New Roman"/>
        </w:rPr>
      </w:pPr>
    </w:p>
    <w:p w:rsidR="00B70267" w:rsidRDefault="00B70267">
      <w:pPr>
        <w:ind w:rightChars="-109" w:right="-262"/>
        <w:rPr>
          <w:rFonts w:eastAsia="標楷體" w:cs="Times New Roman"/>
        </w:rPr>
      </w:pPr>
    </w:p>
    <w:p w:rsidR="00B70267" w:rsidRDefault="00B70267">
      <w:pPr>
        <w:ind w:rightChars="-109" w:right="-262"/>
        <w:rPr>
          <w:rFonts w:eastAsia="標楷體"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80"/>
        <w:gridCol w:w="540"/>
        <w:gridCol w:w="5400"/>
      </w:tblGrid>
      <w:tr w:rsidR="00B70267">
        <w:tc>
          <w:tcPr>
            <w:tcW w:w="4320" w:type="dxa"/>
            <w:gridSpan w:val="2"/>
            <w:tcBorders>
              <w:top w:val="single" w:sz="4" w:space="0" w:color="auto"/>
              <w:bottom w:val="single" w:sz="4" w:space="0" w:color="auto"/>
            </w:tcBorders>
          </w:tcPr>
          <w:p w:rsidR="00B70267" w:rsidRDefault="00B70267">
            <w:pPr>
              <w:spacing w:line="0" w:lineRule="atLeast"/>
              <w:jc w:val="center"/>
            </w:pPr>
            <w:r>
              <w:rPr>
                <w:rFonts w:ascii="標楷體" w:eastAsia="標楷體" w:hAnsi="標楷體" w:cs="Times New Roman" w:hint="eastAsia"/>
                <w:b/>
                <w:bCs/>
                <w:sz w:val="22"/>
                <w:szCs w:val="22"/>
              </w:rPr>
              <w:t>人因性危害辨識 (勾選，可複選)</w:t>
            </w:r>
          </w:p>
        </w:tc>
        <w:tc>
          <w:tcPr>
            <w:tcW w:w="5940" w:type="dxa"/>
            <w:gridSpan w:val="2"/>
            <w:tcBorders>
              <w:top w:val="single" w:sz="4" w:space="0" w:color="auto"/>
              <w:bottom w:val="single" w:sz="4" w:space="0" w:color="auto"/>
            </w:tcBorders>
          </w:tcPr>
          <w:p w:rsidR="00B70267" w:rsidRDefault="00B70267">
            <w:pPr>
              <w:spacing w:line="0" w:lineRule="atLeast"/>
              <w:jc w:val="center"/>
            </w:pPr>
            <w:r>
              <w:rPr>
                <w:rFonts w:ascii="標楷體" w:eastAsia="標楷體" w:hAnsi="標楷體" w:cs="Times New Roman" w:hint="eastAsia"/>
                <w:b/>
                <w:bCs/>
                <w:sz w:val="22"/>
                <w:szCs w:val="22"/>
              </w:rPr>
              <w:t>簡易改善方案評估與改善 (勾選，可複選)</w:t>
            </w:r>
          </w:p>
        </w:tc>
      </w:tr>
      <w:tr w:rsidR="00B70267">
        <w:tc>
          <w:tcPr>
            <w:tcW w:w="540" w:type="dxa"/>
            <w:tcBorders>
              <w:top w:val="single" w:sz="4" w:space="0" w:color="auto"/>
              <w:bottom w:val="nil"/>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single" w:sz="4" w:space="0" w:color="auto"/>
              <w:left w:val="nil"/>
              <w:bottom w:val="nil"/>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14400" cy="104140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914400" cy="1041400"/>
                          </a:xfrm>
                          <a:prstGeom prst="rect">
                            <a:avLst/>
                          </a:prstGeom>
                          <a:noFill/>
                          <a:ln w="9525">
                            <a:noFill/>
                            <a:miter lim="800000"/>
                            <a:headEnd/>
                            <a:tailEnd/>
                          </a:ln>
                        </pic:spPr>
                      </pic:pic>
                    </a:graphicData>
                  </a:graphic>
                </wp:inline>
              </w:drawing>
            </w:r>
          </w:p>
        </w:tc>
        <w:tc>
          <w:tcPr>
            <w:tcW w:w="540" w:type="dxa"/>
            <w:tcBorders>
              <w:top w:val="single" w:sz="4" w:space="0" w:color="auto"/>
              <w:bottom w:val="nil"/>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tcBorders>
              <w:top w:val="single" w:sz="4" w:space="0" w:color="auto"/>
              <w:left w:val="nil"/>
              <w:bottom w:val="nil"/>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876300" cy="10922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876300" cy="1092200"/>
                          </a:xfrm>
                          <a:prstGeom prst="rect">
                            <a:avLst/>
                          </a:prstGeom>
                          <a:noFill/>
                          <a:ln w="9525">
                            <a:noFill/>
                            <a:miter lim="800000"/>
                            <a:headEnd/>
                            <a:tailEnd/>
                          </a:ln>
                        </pic:spPr>
                      </pic:pic>
                    </a:graphicData>
                  </a:graphic>
                </wp:inline>
              </w:drawing>
            </w:r>
          </w:p>
        </w:tc>
      </w:tr>
      <w:tr w:rsidR="00B70267">
        <w:tc>
          <w:tcPr>
            <w:tcW w:w="540" w:type="dxa"/>
            <w:tcBorders>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left w:val="nil"/>
              <w:bottom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14400" cy="977900"/>
                  <wp:effectExtent l="1905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914400" cy="977900"/>
                          </a:xfrm>
                          <a:prstGeom prst="rect">
                            <a:avLst/>
                          </a:prstGeom>
                          <a:noFill/>
                          <a:ln w="9525">
                            <a:noFill/>
                            <a:miter lim="800000"/>
                            <a:headEnd/>
                            <a:tailEnd/>
                          </a:ln>
                        </pic:spPr>
                      </pic:pic>
                    </a:graphicData>
                  </a:graphic>
                </wp:inline>
              </w:drawing>
            </w:r>
          </w:p>
        </w:tc>
        <w:tc>
          <w:tcPr>
            <w:tcW w:w="540" w:type="dxa"/>
            <w:tcBorders>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tcBorders>
              <w:left w:val="nil"/>
              <w:bottom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768350" cy="990600"/>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768350" cy="990600"/>
                          </a:xfrm>
                          <a:prstGeom prst="rect">
                            <a:avLst/>
                          </a:prstGeom>
                          <a:noFill/>
                          <a:ln w="9525">
                            <a:noFill/>
                            <a:miter lim="800000"/>
                            <a:headEnd/>
                            <a:tailEnd/>
                          </a:ln>
                        </pic:spPr>
                      </pic:pic>
                    </a:graphicData>
                  </a:graphic>
                </wp:inline>
              </w:drawing>
            </w:r>
          </w:p>
        </w:tc>
      </w:tr>
      <w:tr w:rsidR="00B70267">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358900" cy="92710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358900" cy="92710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65200" cy="1054100"/>
                  <wp:effectExtent l="19050" t="0" r="635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965200" cy="1054100"/>
                          </a:xfrm>
                          <a:prstGeom prst="rect">
                            <a:avLst/>
                          </a:prstGeom>
                          <a:noFill/>
                          <a:ln w="9525">
                            <a:noFill/>
                            <a:miter lim="800000"/>
                            <a:headEnd/>
                            <a:tailEnd/>
                          </a:ln>
                        </pic:spPr>
                      </pic:pic>
                    </a:graphicData>
                  </a:graphic>
                </wp:inline>
              </w:drawing>
            </w:r>
          </w:p>
        </w:tc>
      </w:tr>
      <w:tr w:rsidR="00B70267">
        <w:tc>
          <w:tcPr>
            <w:tcW w:w="540" w:type="dxa"/>
            <w:tcBorders>
              <w:top w:val="nil"/>
              <w:left w:val="single" w:sz="4" w:space="0" w:color="auto"/>
              <w:bottom w:val="nil"/>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nil"/>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498600" cy="920750"/>
                  <wp:effectExtent l="1905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498600" cy="92075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nil"/>
              <w:right w:val="nil"/>
            </w:tcBorders>
          </w:tcPr>
          <w:p w:rsidR="00B70267" w:rsidRDefault="00B70267">
            <w:pPr>
              <w:spacing w:line="0" w:lineRule="atLeast"/>
              <w:rPr>
                <w:rFonts w:ascii="標楷體" w:eastAsia="標楷體" w:hAnsi="標楷體"/>
                <w:sz w:val="22"/>
                <w:szCs w:val="22"/>
              </w:rPr>
            </w:pPr>
          </w:p>
        </w:tc>
        <w:tc>
          <w:tcPr>
            <w:tcW w:w="5400" w:type="dxa"/>
            <w:tcBorders>
              <w:top w:val="nil"/>
              <w:left w:val="nil"/>
              <w:bottom w:val="nil"/>
              <w:right w:val="single" w:sz="4" w:space="0" w:color="auto"/>
            </w:tcBorders>
          </w:tcPr>
          <w:p w:rsidR="00B70267" w:rsidRDefault="00B70267">
            <w:pPr>
              <w:spacing w:line="0" w:lineRule="atLeast"/>
              <w:rPr>
                <w:rFonts w:ascii="標楷體" w:eastAsia="標楷體" w:hAnsi="標楷體" w:cs="Times New Roman"/>
                <w:sz w:val="22"/>
                <w:szCs w:val="22"/>
              </w:rPr>
            </w:pPr>
          </w:p>
        </w:tc>
      </w:tr>
      <w:tr w:rsidR="00B70267">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nil"/>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816100" cy="819150"/>
                  <wp:effectExtent l="1905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816100" cy="81915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p>
        </w:tc>
        <w:tc>
          <w:tcPr>
            <w:tcW w:w="5400" w:type="dxa"/>
            <w:tcBorders>
              <w:top w:val="nil"/>
              <w:left w:val="nil"/>
              <w:bottom w:val="single" w:sz="4" w:space="0" w:color="auto"/>
              <w:right w:val="single" w:sz="4" w:space="0" w:color="auto"/>
            </w:tcBorders>
          </w:tcPr>
          <w:p w:rsidR="00B70267" w:rsidRDefault="00B70267">
            <w:pPr>
              <w:spacing w:line="0" w:lineRule="atLeast"/>
              <w:rPr>
                <w:rFonts w:ascii="標楷體" w:eastAsia="標楷體" w:hAnsi="標楷體" w:cs="Times New Roman"/>
                <w:sz w:val="22"/>
                <w:szCs w:val="22"/>
              </w:rPr>
            </w:pPr>
          </w:p>
        </w:tc>
      </w:tr>
    </w:tbl>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r>
        <w:rPr>
          <w:rFonts w:eastAsia="標楷體" w:cs="Times New Roman" w:hint="eastAsia"/>
          <w:lang w:val="af-ZA"/>
        </w:rPr>
        <w:t>改善說明：</w:t>
      </w: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6C7FF2" w:rsidRDefault="006C7FF2">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Pr="003A0C98" w:rsidRDefault="00B70267">
      <w:pPr>
        <w:spacing w:line="0" w:lineRule="atLeast"/>
        <w:ind w:rightChars="-109" w:right="-262"/>
        <w:rPr>
          <w:rFonts w:ascii="標楷體" w:eastAsia="標楷體" w:hAnsi="標楷體" w:cs="Times New Roman"/>
          <w:color w:val="FF0000"/>
          <w:spacing w:val="-20"/>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402"/>
        <w:gridCol w:w="3457"/>
      </w:tblGrid>
      <w:tr w:rsidR="00C21FDA" w:rsidRPr="003A0C98" w:rsidTr="00C21FDA">
        <w:tc>
          <w:tcPr>
            <w:tcW w:w="3510" w:type="dxa"/>
          </w:tcPr>
          <w:p w:rsidR="00C21FDA" w:rsidRPr="00CB1AD4" w:rsidRDefault="006C7FF2">
            <w:pPr>
              <w:spacing w:line="0" w:lineRule="atLeast"/>
              <w:ind w:rightChars="-45" w:right="-108"/>
              <w:jc w:val="center"/>
              <w:rPr>
                <w:rFonts w:eastAsia="標楷體" w:cs="Times New Roman"/>
                <w:sz w:val="28"/>
                <w:szCs w:val="28"/>
                <w:lang w:val="af-ZA"/>
              </w:rPr>
            </w:pPr>
            <w:r w:rsidRPr="00CB1AD4">
              <w:rPr>
                <w:rFonts w:eastAsia="標楷體" w:cs="Times New Roman" w:hint="eastAsia"/>
              </w:rPr>
              <w:t>業務科室</w:t>
            </w:r>
          </w:p>
        </w:tc>
        <w:tc>
          <w:tcPr>
            <w:tcW w:w="3402" w:type="dxa"/>
          </w:tcPr>
          <w:p w:rsidR="00C21FDA" w:rsidRPr="00CB1AD4" w:rsidRDefault="00885752" w:rsidP="000B7748">
            <w:pPr>
              <w:spacing w:line="0" w:lineRule="atLeast"/>
              <w:ind w:rightChars="-45" w:right="-108"/>
              <w:jc w:val="center"/>
              <w:rPr>
                <w:rFonts w:eastAsia="標楷體" w:cs="Times New Roman"/>
                <w:sz w:val="28"/>
                <w:szCs w:val="28"/>
                <w:lang w:val="af-ZA"/>
              </w:rPr>
            </w:pPr>
            <w:r w:rsidRPr="000B7748">
              <w:rPr>
                <w:rFonts w:eastAsia="標楷體" w:cs="Times New Roman" w:hint="eastAsia"/>
              </w:rPr>
              <w:t>行政</w:t>
            </w:r>
            <w:proofErr w:type="gramStart"/>
            <w:r w:rsidRPr="000B7748">
              <w:rPr>
                <w:rFonts w:eastAsia="標楷體" w:cs="Times New Roman" w:hint="eastAsia"/>
              </w:rPr>
              <w:t>職安科</w:t>
            </w:r>
            <w:proofErr w:type="gramEnd"/>
          </w:p>
        </w:tc>
        <w:tc>
          <w:tcPr>
            <w:tcW w:w="3457" w:type="dxa"/>
          </w:tcPr>
          <w:p w:rsidR="00C21FDA" w:rsidRPr="00CB1AD4" w:rsidRDefault="009B5041" w:rsidP="009B5041">
            <w:pPr>
              <w:spacing w:line="0" w:lineRule="atLeast"/>
              <w:ind w:rightChars="-109" w:right="-262"/>
              <w:jc w:val="center"/>
              <w:rPr>
                <w:rFonts w:eastAsia="標楷體" w:cs="Times New Roman"/>
                <w:sz w:val="28"/>
                <w:szCs w:val="28"/>
                <w:lang w:val="af-ZA"/>
              </w:rPr>
            </w:pPr>
            <w:r w:rsidRPr="00CB1AD4">
              <w:rPr>
                <w:rFonts w:eastAsia="標楷體" w:cs="Times New Roman" w:hint="eastAsia"/>
              </w:rPr>
              <w:t>機關首長或其授權人員</w:t>
            </w:r>
          </w:p>
        </w:tc>
      </w:tr>
      <w:tr w:rsidR="00C21FDA" w:rsidRPr="003A0C98" w:rsidTr="006C7FF2">
        <w:trPr>
          <w:trHeight w:val="2571"/>
        </w:trPr>
        <w:tc>
          <w:tcPr>
            <w:tcW w:w="3510" w:type="dxa"/>
          </w:tcPr>
          <w:p w:rsidR="00C21FDA" w:rsidRPr="00CB1AD4" w:rsidRDefault="00C21FDA">
            <w:pPr>
              <w:spacing w:line="0" w:lineRule="atLeast"/>
              <w:ind w:rightChars="-109" w:right="-262"/>
              <w:rPr>
                <w:rFonts w:eastAsia="標楷體" w:cs="Times New Roman"/>
                <w:sz w:val="28"/>
                <w:szCs w:val="28"/>
                <w:lang w:val="af-ZA"/>
              </w:rPr>
            </w:pPr>
          </w:p>
        </w:tc>
        <w:tc>
          <w:tcPr>
            <w:tcW w:w="3402" w:type="dxa"/>
          </w:tcPr>
          <w:p w:rsidR="00C21FDA" w:rsidRPr="00CB1AD4" w:rsidRDefault="00C21FDA">
            <w:pPr>
              <w:spacing w:line="0" w:lineRule="atLeast"/>
              <w:ind w:rightChars="-109" w:right="-262"/>
              <w:rPr>
                <w:rFonts w:eastAsia="標楷體" w:cs="Times New Roman"/>
                <w:sz w:val="28"/>
                <w:szCs w:val="28"/>
                <w:lang w:val="af-ZA"/>
              </w:rPr>
            </w:pPr>
          </w:p>
        </w:tc>
        <w:tc>
          <w:tcPr>
            <w:tcW w:w="3457" w:type="dxa"/>
          </w:tcPr>
          <w:p w:rsidR="00C21FDA" w:rsidRPr="00CB1AD4" w:rsidRDefault="00C21FDA">
            <w:pPr>
              <w:spacing w:line="0" w:lineRule="atLeast"/>
              <w:ind w:rightChars="-109" w:right="-262"/>
              <w:rPr>
                <w:rFonts w:eastAsia="標楷體" w:cs="Times New Roman"/>
                <w:sz w:val="28"/>
                <w:szCs w:val="28"/>
                <w:lang w:val="af-ZA"/>
              </w:rPr>
            </w:pPr>
          </w:p>
        </w:tc>
      </w:tr>
    </w:tbl>
    <w:p w:rsidR="00B70267" w:rsidRDefault="00B70267">
      <w:pPr>
        <w:spacing w:line="0" w:lineRule="atLeast"/>
        <w:ind w:rightChars="-109" w:right="-262"/>
        <w:rPr>
          <w:rFonts w:eastAsia="標楷體" w:cs="Times New Roman"/>
          <w:sz w:val="28"/>
          <w:szCs w:val="28"/>
          <w:lang w:val="af-ZA"/>
        </w:rPr>
      </w:pPr>
    </w:p>
    <w:p w:rsidR="00B70267" w:rsidRDefault="00B70267" w:rsidP="009F6152">
      <w:pPr>
        <w:pStyle w:val="a8"/>
        <w:keepNext/>
        <w:ind w:right="140"/>
        <w:jc w:val="right"/>
        <w:rPr>
          <w:rFonts w:eastAsia="標楷體"/>
          <w:sz w:val="28"/>
          <w:szCs w:val="28"/>
          <w:lang w:val="af-ZA" w:eastAsia="zh-TW"/>
        </w:rPr>
      </w:pPr>
      <w:r>
        <w:rPr>
          <w:rFonts w:eastAsia="標楷體"/>
          <w:sz w:val="28"/>
          <w:szCs w:val="28"/>
          <w:lang w:val="af-ZA"/>
        </w:rPr>
        <w:br w:type="page"/>
      </w:r>
      <w:r>
        <w:rPr>
          <w:rFonts w:eastAsia="標楷體"/>
          <w:kern w:val="0"/>
          <w:sz w:val="26"/>
          <w:szCs w:val="26"/>
          <w:lang w:eastAsia="zh-TW"/>
        </w:rPr>
        <w:lastRenderedPageBreak/>
        <w:t>附件</w:t>
      </w:r>
      <w:r>
        <w:rPr>
          <w:rFonts w:eastAsia="標楷體"/>
          <w:kern w:val="0"/>
          <w:sz w:val="26"/>
          <w:szCs w:val="26"/>
          <w:lang w:eastAsia="zh-TW"/>
        </w:rPr>
        <w:t>3</w:t>
      </w:r>
      <w:r>
        <w:rPr>
          <w:rFonts w:eastAsia="標楷體" w:hint="eastAsia"/>
          <w:kern w:val="0"/>
          <w:sz w:val="26"/>
          <w:szCs w:val="26"/>
          <w:lang w:eastAsia="zh-TW"/>
        </w:rPr>
        <w:t>-2</w:t>
      </w:r>
    </w:p>
    <w:p w:rsidR="00B70267" w:rsidRDefault="00B70267">
      <w:pPr>
        <w:pStyle w:val="a8"/>
        <w:keepNext/>
        <w:spacing w:line="0" w:lineRule="atLeast"/>
        <w:jc w:val="center"/>
        <w:rPr>
          <w:rFonts w:eastAsia="標楷體" w:hAnsi="標楷體"/>
          <w:sz w:val="32"/>
          <w:szCs w:val="32"/>
          <w:lang w:val="af-ZA"/>
        </w:rPr>
      </w:pPr>
      <w:r>
        <w:rPr>
          <w:rFonts w:eastAsia="標楷體" w:hAnsi="標楷體"/>
          <w:sz w:val="32"/>
          <w:szCs w:val="32"/>
          <w:lang w:val="af-ZA"/>
        </w:rPr>
        <w:t>簡易人因工程檢核表</w:t>
      </w:r>
    </w:p>
    <w:p w:rsidR="00B70267" w:rsidRDefault="00B70267">
      <w:pPr>
        <w:jc w:val="center"/>
        <w:rPr>
          <w:rFonts w:eastAsia="標楷體" w:hAnsi="標楷體"/>
          <w:sz w:val="32"/>
          <w:szCs w:val="32"/>
          <w:lang w:val="af-ZA"/>
        </w:rPr>
      </w:pPr>
      <w:r>
        <w:rPr>
          <w:rFonts w:eastAsia="標楷體" w:hAnsi="標楷體" w:cs="Mangal" w:hint="eastAsia"/>
          <w:kern w:val="1"/>
          <w:sz w:val="32"/>
          <w:szCs w:val="32"/>
          <w:lang w:bidi="hi-IN"/>
        </w:rPr>
        <w:t>(</w:t>
      </w:r>
      <w:r>
        <w:rPr>
          <w:rFonts w:eastAsia="標楷體" w:hAnsi="標楷體" w:cs="Mangal" w:hint="eastAsia"/>
          <w:kern w:val="1"/>
          <w:sz w:val="32"/>
          <w:szCs w:val="32"/>
          <w:lang w:val="af-ZA" w:bidi="hi-IN"/>
        </w:rPr>
        <w:t>過度施力</w:t>
      </w:r>
      <w:r>
        <w:rPr>
          <w:rFonts w:eastAsia="標楷體" w:hAnsi="標楷體" w:cs="Mangal" w:hint="eastAsia"/>
          <w:kern w:val="1"/>
          <w:sz w:val="32"/>
          <w:szCs w:val="32"/>
          <w:lang w:bidi="hi-IN"/>
        </w:rPr>
        <w:t>)</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單位</w:t>
      </w:r>
      <w:r>
        <w:rPr>
          <w:rFonts w:eastAsia="標楷體" w:hAnsi="標楷體" w:hint="eastAsia"/>
          <w:sz w:val="24"/>
          <w:szCs w:val="24"/>
          <w:lang w:eastAsia="zh-TW"/>
        </w:rPr>
        <w:t>/</w:t>
      </w:r>
      <w:r>
        <w:rPr>
          <w:rFonts w:eastAsia="標楷體" w:hAnsi="標楷體" w:hint="eastAsia"/>
          <w:sz w:val="24"/>
          <w:szCs w:val="24"/>
          <w:lang w:eastAsia="zh-TW"/>
        </w:rPr>
        <w:t>姓名</w:t>
      </w:r>
      <w:r>
        <w:rPr>
          <w:rFonts w:eastAsia="標楷體" w:hint="eastAsia"/>
          <w:sz w:val="24"/>
          <w:szCs w:val="24"/>
        </w:rPr>
        <w:t>：</w:t>
      </w:r>
      <w:proofErr w:type="gramStart"/>
      <w:r>
        <w:rPr>
          <w:rFonts w:eastAsia="標楷體" w:hint="eastAsia"/>
          <w:sz w:val="24"/>
          <w:szCs w:val="24"/>
          <w:lang w:eastAsia="zh-TW"/>
        </w:rPr>
        <w:t>＿＿＿＿＿＿＿＿＿＿＿＿＿＿</w:t>
      </w:r>
      <w:proofErr w:type="gramEnd"/>
    </w:p>
    <w:p w:rsidR="00B70267" w:rsidRDefault="00B70267">
      <w:pPr>
        <w:pStyle w:val="a8"/>
        <w:keepNext/>
        <w:spacing w:line="0" w:lineRule="atLeast"/>
        <w:rPr>
          <w:rFonts w:eastAsia="標楷體" w:hAnsi="標楷體"/>
          <w:sz w:val="24"/>
          <w:szCs w:val="24"/>
          <w:lang w:eastAsia="zh-TW"/>
        </w:rPr>
      </w:pPr>
      <w:r>
        <w:rPr>
          <w:rFonts w:eastAsia="標楷體" w:hAnsi="標楷體" w:hint="eastAsia"/>
          <w:sz w:val="24"/>
          <w:szCs w:val="24"/>
          <w:lang w:eastAsia="zh-TW"/>
        </w:rPr>
        <w:t>作業區域：</w:t>
      </w:r>
      <w:r w:rsidR="003A0C98">
        <w:rPr>
          <w:rFonts w:ascii="標楷體" w:eastAsia="標楷體" w:hAnsi="標楷體" w:hint="eastAsia"/>
          <w:sz w:val="22"/>
          <w:szCs w:val="22"/>
          <w:lang w:eastAsia="zh-TW"/>
        </w:rPr>
        <w:t>___________________________________</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作業</w:t>
      </w:r>
      <w:r>
        <w:rPr>
          <w:rFonts w:eastAsia="標楷體" w:hAnsi="標楷體" w:hint="eastAsia"/>
          <w:sz w:val="24"/>
          <w:szCs w:val="24"/>
          <w:lang w:eastAsia="zh-TW"/>
        </w:rPr>
        <w:t>名稱</w:t>
      </w:r>
      <w:r>
        <w:rPr>
          <w:rFonts w:eastAsia="標楷體" w:hint="eastAsia"/>
          <w:sz w:val="24"/>
          <w:szCs w:val="24"/>
        </w:rPr>
        <w:t>：</w:t>
      </w:r>
      <w:proofErr w:type="gramStart"/>
      <w:r>
        <w:rPr>
          <w:rFonts w:eastAsia="標楷體" w:hint="eastAsia"/>
          <w:sz w:val="24"/>
          <w:szCs w:val="24"/>
          <w:lang w:eastAsia="zh-TW"/>
        </w:rPr>
        <w:t>＿＿＿＿＿＿＿＿＿＿＿＿＿＿＿＿＿＿＿＿</w:t>
      </w:r>
      <w:proofErr w:type="gramEnd"/>
      <w:r>
        <w:rPr>
          <w:rFonts w:eastAsia="標楷體" w:hint="eastAsia"/>
          <w:sz w:val="24"/>
          <w:szCs w:val="24"/>
          <w:lang w:eastAsia="zh-TW"/>
        </w:rPr>
        <w:t>＿</w:t>
      </w:r>
    </w:p>
    <w:p w:rsidR="00B70267" w:rsidRDefault="00B70267">
      <w:pPr>
        <w:pStyle w:val="a8"/>
        <w:keepNext/>
        <w:spacing w:line="0" w:lineRule="atLeast"/>
        <w:ind w:rightChars="-109" w:right="-262"/>
        <w:rPr>
          <w:rFonts w:eastAsia="標楷體" w:hAnsi="標楷體"/>
          <w:sz w:val="24"/>
          <w:szCs w:val="24"/>
          <w:lang w:eastAsia="zh-TW"/>
        </w:rPr>
      </w:pPr>
      <w:r>
        <w:rPr>
          <w:rFonts w:eastAsia="標楷體" w:hint="eastAsia"/>
          <w:spacing w:val="-20"/>
          <w:kern w:val="24"/>
          <w:sz w:val="24"/>
          <w:szCs w:val="24"/>
          <w:lang w:eastAsia="zh-TW"/>
        </w:rPr>
        <w:t>平均作業時間</w:t>
      </w:r>
      <w:r>
        <w:rPr>
          <w:rFonts w:eastAsia="標楷體" w:hint="eastAsia"/>
          <w:spacing w:val="-20"/>
          <w:sz w:val="24"/>
          <w:szCs w:val="24"/>
          <w:lang w:eastAsia="zh-TW"/>
        </w:rPr>
        <w:t>：</w:t>
      </w:r>
      <w:r>
        <w:rPr>
          <w:rFonts w:ascii="標楷體" w:eastAsia="標楷體" w:hAnsi="標楷體"/>
          <w:sz w:val="22"/>
          <w:szCs w:val="22"/>
          <w:lang w:eastAsia="zh-TW"/>
        </w:rPr>
        <w:t>□</w:t>
      </w:r>
      <w:r>
        <w:rPr>
          <w:rFonts w:ascii="標楷體" w:eastAsia="標楷體" w:hAnsi="標楷體" w:hint="eastAsia"/>
          <w:sz w:val="22"/>
          <w:szCs w:val="22"/>
          <w:lang w:eastAsia="zh-TW"/>
        </w:rPr>
        <w:t>一小時</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未滿一小時，二十分</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未滿二十分鐘，五分鐘</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未滿五分鐘</w:t>
      </w:r>
    </w:p>
    <w:p w:rsidR="00B70267" w:rsidRDefault="00B70267">
      <w:pPr>
        <w:spacing w:line="0" w:lineRule="atLeast"/>
        <w:rPr>
          <w:rFonts w:ascii="標楷體" w:eastAsia="標楷體" w:hAnsi="標楷體" w:cs="Times New Roman"/>
          <w:sz w:val="22"/>
          <w:szCs w:val="22"/>
        </w:rPr>
      </w:pPr>
      <w:r>
        <w:rPr>
          <w:rFonts w:eastAsia="標楷體" w:cs="Mangal" w:hint="eastAsia"/>
          <w:spacing w:val="-20"/>
          <w:kern w:val="24"/>
        </w:rPr>
        <w:t>平均</w:t>
      </w:r>
      <w:r>
        <w:rPr>
          <w:rFonts w:eastAsia="標楷體" w:cs="Mangal"/>
          <w:spacing w:val="-20"/>
        </w:rPr>
        <w:t>作業頻率</w:t>
      </w:r>
      <w:r>
        <w:rPr>
          <w:rFonts w:eastAsia="標楷體" w:cs="Mangal" w:hint="eastAsia"/>
          <w:spacing w:val="-20"/>
        </w:rPr>
        <w:t>：</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每天五十次以上　</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每天未滿五十次，十次以上　</w:t>
      </w:r>
      <w:r>
        <w:rPr>
          <w:rFonts w:ascii="標楷體" w:eastAsia="標楷體" w:hAnsi="標楷體" w:cs="Times New Roman"/>
          <w:sz w:val="22"/>
          <w:szCs w:val="22"/>
        </w:rPr>
        <w:t>□</w:t>
      </w:r>
      <w:r>
        <w:rPr>
          <w:rFonts w:ascii="標楷體" w:eastAsia="標楷體" w:hAnsi="標楷體" w:cs="Times New Roman" w:hint="eastAsia"/>
          <w:sz w:val="22"/>
          <w:szCs w:val="22"/>
        </w:rPr>
        <w:t>每天未滿十次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80"/>
        <w:gridCol w:w="540"/>
        <w:gridCol w:w="2441"/>
        <w:gridCol w:w="465"/>
        <w:gridCol w:w="2494"/>
      </w:tblGrid>
      <w:tr w:rsidR="00B70267">
        <w:tc>
          <w:tcPr>
            <w:tcW w:w="4320" w:type="dxa"/>
            <w:gridSpan w:val="2"/>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人因性危害辨識 (勾選，可複選)</w:t>
            </w:r>
          </w:p>
        </w:tc>
        <w:tc>
          <w:tcPr>
            <w:tcW w:w="5940" w:type="dxa"/>
            <w:gridSpan w:val="4"/>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簡易改善方案評估與改善 (勾選，可複選)</w:t>
            </w:r>
          </w:p>
        </w:tc>
      </w:tr>
      <w:tr w:rsidR="00B70267">
        <w:trPr>
          <w:cantSplit/>
          <w:trHeight w:val="1346"/>
        </w:trPr>
        <w:tc>
          <w:tcPr>
            <w:tcW w:w="540" w:type="dxa"/>
            <w:vMerge w:val="restart"/>
            <w:tcBorders>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vMerge w:val="restart"/>
            <w:tcBorders>
              <w:left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955800" cy="1479550"/>
                  <wp:effectExtent l="19050" t="0" r="635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1955800" cy="1479550"/>
                          </a:xfrm>
                          <a:prstGeom prst="rect">
                            <a:avLst/>
                          </a:prstGeom>
                          <a:noFill/>
                          <a:ln w="9525">
                            <a:noFill/>
                            <a:miter lim="800000"/>
                            <a:headEnd/>
                            <a:tailEnd/>
                          </a:ln>
                        </pic:spPr>
                      </pic:pic>
                    </a:graphicData>
                  </a:graphic>
                </wp:inline>
              </w:drawing>
            </w:r>
          </w:p>
        </w:tc>
        <w:tc>
          <w:tcPr>
            <w:tcW w:w="540" w:type="dxa"/>
            <w:tcBorders>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441" w:type="dxa"/>
            <w:tcBorders>
              <w:left w:val="nil"/>
              <w:bottom w:val="nil"/>
              <w:right w:val="nil"/>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787400" cy="104140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787400" cy="1041400"/>
                          </a:xfrm>
                          <a:prstGeom prst="rect">
                            <a:avLst/>
                          </a:prstGeom>
                          <a:noFill/>
                          <a:ln w="9525">
                            <a:noFill/>
                            <a:miter lim="800000"/>
                            <a:headEnd/>
                            <a:tailEnd/>
                          </a:ln>
                        </pic:spPr>
                      </pic:pic>
                    </a:graphicData>
                  </a:graphic>
                </wp:inline>
              </w:drawing>
            </w:r>
          </w:p>
        </w:tc>
        <w:tc>
          <w:tcPr>
            <w:tcW w:w="465" w:type="dxa"/>
            <w:tcBorders>
              <w:left w:val="nil"/>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494" w:type="dxa"/>
            <w:tcBorders>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895350" cy="1060450"/>
                  <wp:effectExtent l="1905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895350" cy="1060450"/>
                          </a:xfrm>
                          <a:prstGeom prst="rect">
                            <a:avLst/>
                          </a:prstGeom>
                          <a:noFill/>
                          <a:ln w="9525">
                            <a:noFill/>
                            <a:miter lim="800000"/>
                            <a:headEnd/>
                            <a:tailEnd/>
                          </a:ln>
                        </pic:spPr>
                      </pic:pic>
                    </a:graphicData>
                  </a:graphic>
                </wp:inline>
              </w:drawing>
            </w:r>
          </w:p>
        </w:tc>
      </w:tr>
      <w:tr w:rsidR="00B70267">
        <w:trPr>
          <w:cantSplit/>
          <w:trHeight w:val="1344"/>
        </w:trPr>
        <w:tc>
          <w:tcPr>
            <w:tcW w:w="540" w:type="dxa"/>
            <w:vMerge/>
            <w:tcBorders>
              <w:right w:val="nil"/>
            </w:tcBorders>
          </w:tcPr>
          <w:p w:rsidR="00B70267" w:rsidRDefault="00B70267">
            <w:pPr>
              <w:spacing w:line="0" w:lineRule="atLeast"/>
            </w:pPr>
          </w:p>
        </w:tc>
        <w:tc>
          <w:tcPr>
            <w:tcW w:w="3780" w:type="dxa"/>
            <w:vMerge/>
            <w:tcBorders>
              <w:left w:val="nil"/>
              <w:right w:val="single" w:sz="4" w:space="0" w:color="auto"/>
            </w:tcBorders>
          </w:tcPr>
          <w:p w:rsidR="00B70267" w:rsidRDefault="00B70267">
            <w:pPr>
              <w:spacing w:line="0" w:lineRule="atLeast"/>
            </w:pPr>
          </w:p>
        </w:tc>
        <w:tc>
          <w:tcPr>
            <w:tcW w:w="540" w:type="dxa"/>
            <w:tcBorders>
              <w:top w:val="nil"/>
              <w:left w:val="single" w:sz="4" w:space="0" w:color="auto"/>
              <w:bottom w:val="nil"/>
              <w:right w:val="nil"/>
            </w:tcBorders>
          </w:tcPr>
          <w:p w:rsidR="00B70267" w:rsidRDefault="00B70267">
            <w:pPr>
              <w:spacing w:line="0" w:lineRule="atLeast"/>
            </w:pPr>
            <w:r>
              <w:rPr>
                <w:rFonts w:ascii="標楷體" w:eastAsia="標楷體" w:hAnsi="標楷體"/>
                <w:sz w:val="22"/>
                <w:szCs w:val="22"/>
              </w:rPr>
              <w:t>□</w:t>
            </w:r>
          </w:p>
        </w:tc>
        <w:tc>
          <w:tcPr>
            <w:tcW w:w="2441" w:type="dxa"/>
            <w:tcBorders>
              <w:top w:val="nil"/>
              <w:left w:val="nil"/>
              <w:bottom w:val="nil"/>
              <w:right w:val="nil"/>
            </w:tcBorders>
          </w:tcPr>
          <w:p w:rsidR="00B70267" w:rsidRDefault="007B4468">
            <w:pPr>
              <w:spacing w:line="0" w:lineRule="atLeast"/>
              <w:jc w:val="center"/>
            </w:pPr>
            <w:r>
              <w:rPr>
                <w:noProof/>
              </w:rPr>
              <w:drawing>
                <wp:inline distT="0" distB="0" distL="0" distR="0">
                  <wp:extent cx="711200" cy="1104900"/>
                  <wp:effectExtent l="1905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711200" cy="1104900"/>
                          </a:xfrm>
                          <a:prstGeom prst="rect">
                            <a:avLst/>
                          </a:prstGeom>
                          <a:noFill/>
                          <a:ln w="9525">
                            <a:noFill/>
                            <a:miter lim="800000"/>
                            <a:headEnd/>
                            <a:tailEnd/>
                          </a:ln>
                        </pic:spPr>
                      </pic:pic>
                    </a:graphicData>
                  </a:graphic>
                </wp:inline>
              </w:drawing>
            </w:r>
          </w:p>
        </w:tc>
        <w:tc>
          <w:tcPr>
            <w:tcW w:w="465" w:type="dxa"/>
            <w:tcBorders>
              <w:top w:val="nil"/>
              <w:left w:val="nil"/>
              <w:bottom w:val="nil"/>
              <w:right w:val="nil"/>
            </w:tcBorders>
          </w:tcPr>
          <w:p w:rsidR="00B70267" w:rsidRDefault="00B70267">
            <w:pPr>
              <w:spacing w:line="0" w:lineRule="atLeast"/>
            </w:pPr>
            <w:r>
              <w:rPr>
                <w:rFonts w:ascii="標楷體" w:eastAsia="標楷體" w:hAnsi="標楷體"/>
                <w:sz w:val="22"/>
                <w:szCs w:val="22"/>
              </w:rPr>
              <w:t>□</w:t>
            </w:r>
          </w:p>
        </w:tc>
        <w:tc>
          <w:tcPr>
            <w:tcW w:w="2494" w:type="dxa"/>
            <w:tcBorders>
              <w:top w:val="nil"/>
              <w:left w:val="nil"/>
              <w:bottom w:val="nil"/>
              <w:right w:val="single" w:sz="4" w:space="0" w:color="auto"/>
            </w:tcBorders>
          </w:tcPr>
          <w:p w:rsidR="00B70267" w:rsidRDefault="007B4468">
            <w:pPr>
              <w:spacing w:line="0" w:lineRule="atLeast"/>
              <w:jc w:val="center"/>
            </w:pPr>
            <w:r>
              <w:rPr>
                <w:noProof/>
              </w:rPr>
              <w:drawing>
                <wp:inline distT="0" distB="0" distL="0" distR="0">
                  <wp:extent cx="508000" cy="1092200"/>
                  <wp:effectExtent l="19050" t="0" r="635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08000" cy="1092200"/>
                          </a:xfrm>
                          <a:prstGeom prst="rect">
                            <a:avLst/>
                          </a:prstGeom>
                          <a:noFill/>
                          <a:ln w="9525">
                            <a:noFill/>
                            <a:miter lim="800000"/>
                            <a:headEnd/>
                            <a:tailEnd/>
                          </a:ln>
                        </pic:spPr>
                      </pic:pic>
                    </a:graphicData>
                  </a:graphic>
                </wp:inline>
              </w:drawing>
            </w:r>
          </w:p>
        </w:tc>
      </w:tr>
      <w:tr w:rsidR="00B70267">
        <w:trPr>
          <w:cantSplit/>
        </w:trPr>
        <w:tc>
          <w:tcPr>
            <w:tcW w:w="540" w:type="dxa"/>
            <w:vMerge/>
            <w:tcBorders>
              <w:bottom w:val="single" w:sz="4" w:space="0" w:color="auto"/>
              <w:right w:val="nil"/>
            </w:tcBorders>
          </w:tcPr>
          <w:p w:rsidR="00B70267" w:rsidRDefault="00B70267">
            <w:pPr>
              <w:spacing w:line="0" w:lineRule="atLeast"/>
              <w:rPr>
                <w:rFonts w:ascii="標楷體" w:eastAsia="標楷體" w:hAnsi="標楷體" w:cs="Times New Roman"/>
                <w:sz w:val="22"/>
                <w:szCs w:val="22"/>
              </w:rPr>
            </w:pPr>
          </w:p>
        </w:tc>
        <w:tc>
          <w:tcPr>
            <w:tcW w:w="3780" w:type="dxa"/>
            <w:vMerge/>
            <w:tcBorders>
              <w:left w:val="nil"/>
              <w:bottom w:val="single" w:sz="4" w:space="0" w:color="auto"/>
              <w:right w:val="single" w:sz="4" w:space="0" w:color="auto"/>
            </w:tcBorders>
          </w:tcPr>
          <w:p w:rsidR="00B70267" w:rsidRDefault="00B70267">
            <w:pPr>
              <w:spacing w:line="0" w:lineRule="atLeast"/>
              <w:rPr>
                <w:rFonts w:ascii="標楷體" w:eastAsia="標楷體" w:hAnsi="標楷體" w:cs="Times New Roman"/>
                <w:sz w:val="22"/>
                <w:szCs w:val="22"/>
              </w:rPr>
            </w:pP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441" w:type="dxa"/>
            <w:tcBorders>
              <w:top w:val="nil"/>
              <w:left w:val="nil"/>
              <w:bottom w:val="single" w:sz="4" w:space="0" w:color="auto"/>
              <w:right w:val="nil"/>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46150" cy="1003300"/>
                  <wp:effectExtent l="19050" t="0" r="635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946150" cy="1003300"/>
                          </a:xfrm>
                          <a:prstGeom prst="rect">
                            <a:avLst/>
                          </a:prstGeom>
                          <a:noFill/>
                          <a:ln w="9525">
                            <a:noFill/>
                            <a:miter lim="800000"/>
                            <a:headEnd/>
                            <a:tailEnd/>
                          </a:ln>
                        </pic:spPr>
                      </pic:pic>
                    </a:graphicData>
                  </a:graphic>
                </wp:inline>
              </w:drawing>
            </w:r>
          </w:p>
        </w:tc>
        <w:tc>
          <w:tcPr>
            <w:tcW w:w="465" w:type="dxa"/>
            <w:tcBorders>
              <w:top w:val="nil"/>
              <w:left w:val="nil"/>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494" w:type="dxa"/>
            <w:tcBorders>
              <w:top w:val="nil"/>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33450" cy="965200"/>
                  <wp:effectExtent l="1905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933450" cy="965200"/>
                          </a:xfrm>
                          <a:prstGeom prst="rect">
                            <a:avLst/>
                          </a:prstGeom>
                          <a:noFill/>
                          <a:ln w="9525">
                            <a:noFill/>
                            <a:miter lim="800000"/>
                            <a:headEnd/>
                            <a:tailEnd/>
                          </a:ln>
                        </pic:spPr>
                      </pic:pic>
                    </a:graphicData>
                  </a:graphic>
                </wp:inline>
              </w:drawing>
            </w:r>
          </w:p>
        </w:tc>
      </w:tr>
      <w:tr w:rsidR="00B70267">
        <w:trPr>
          <w:trHeight w:val="3332"/>
        </w:trPr>
        <w:tc>
          <w:tcPr>
            <w:tcW w:w="540" w:type="dxa"/>
            <w:tcBorders>
              <w:top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single" w:sz="4" w:space="0" w:color="auto"/>
              <w:left w:val="nil"/>
              <w:bottom w:val="single" w:sz="4" w:space="0" w:color="auto"/>
            </w:tcBorders>
          </w:tcPr>
          <w:p w:rsidR="00B70267" w:rsidRDefault="00B70267">
            <w:pPr>
              <w:spacing w:line="0" w:lineRule="atLeast"/>
              <w:jc w:val="center"/>
            </w:pPr>
          </w:p>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844550" cy="1263650"/>
                  <wp:effectExtent l="1905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844550" cy="1263650"/>
                          </a:xfrm>
                          <a:prstGeom prst="rect">
                            <a:avLst/>
                          </a:prstGeom>
                          <a:noFill/>
                          <a:ln w="9525">
                            <a:noFill/>
                            <a:miter lim="800000"/>
                            <a:headEnd/>
                            <a:tailEnd/>
                          </a:ln>
                        </pic:spPr>
                      </pic:pic>
                    </a:graphicData>
                  </a:graphic>
                </wp:inline>
              </w:drawing>
            </w:r>
          </w:p>
        </w:tc>
        <w:tc>
          <w:tcPr>
            <w:tcW w:w="540" w:type="dxa"/>
            <w:tcBorders>
              <w:top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single" w:sz="4" w:space="0" w:color="auto"/>
              <w:left w:val="nil"/>
              <w:bottom w:val="single" w:sz="4" w:space="0" w:color="auto"/>
            </w:tcBorders>
          </w:tcPr>
          <w:p w:rsidR="00B70267" w:rsidRDefault="00B70267">
            <w:pPr>
              <w:spacing w:line="0" w:lineRule="atLeast"/>
              <w:jc w:val="center"/>
            </w:pPr>
          </w:p>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035050" cy="1428750"/>
                  <wp:effectExtent l="1905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1035050" cy="1428750"/>
                          </a:xfrm>
                          <a:prstGeom prst="rect">
                            <a:avLst/>
                          </a:prstGeom>
                          <a:noFill/>
                          <a:ln w="9525">
                            <a:noFill/>
                            <a:miter lim="800000"/>
                            <a:headEnd/>
                            <a:tailEnd/>
                          </a:ln>
                        </pic:spPr>
                      </pic:pic>
                    </a:graphicData>
                  </a:graphic>
                </wp:inline>
              </w:drawing>
            </w:r>
          </w:p>
        </w:tc>
      </w:tr>
      <w:tr w:rsidR="00B70267">
        <w:tc>
          <w:tcPr>
            <w:tcW w:w="4320" w:type="dxa"/>
            <w:gridSpan w:val="2"/>
            <w:tcBorders>
              <w:top w:val="single" w:sz="4" w:space="0" w:color="auto"/>
              <w:left w:val="single" w:sz="4" w:space="0" w:color="auto"/>
              <w:bottom w:val="single" w:sz="4" w:space="0" w:color="auto"/>
              <w:right w:val="single" w:sz="4" w:space="0" w:color="auto"/>
            </w:tcBorders>
          </w:tcPr>
          <w:p w:rsidR="00B70267" w:rsidRDefault="00B70267">
            <w:pPr>
              <w:spacing w:line="0" w:lineRule="atLeast"/>
              <w:jc w:val="center"/>
            </w:pPr>
            <w:r>
              <w:rPr>
                <w:rFonts w:ascii="標楷體" w:eastAsia="標楷體" w:hAnsi="標楷體" w:cs="Times New Roman" w:hint="eastAsia"/>
                <w:b/>
                <w:bCs/>
                <w:sz w:val="22"/>
                <w:szCs w:val="22"/>
              </w:rPr>
              <w:t>人因性危害辨識 (勾選，可複選)</w:t>
            </w:r>
          </w:p>
        </w:tc>
        <w:tc>
          <w:tcPr>
            <w:tcW w:w="5940" w:type="dxa"/>
            <w:gridSpan w:val="4"/>
            <w:tcBorders>
              <w:top w:val="single" w:sz="4" w:space="0" w:color="auto"/>
              <w:left w:val="single" w:sz="4" w:space="0" w:color="auto"/>
              <w:bottom w:val="single" w:sz="4" w:space="0" w:color="auto"/>
              <w:right w:val="single" w:sz="4" w:space="0" w:color="auto"/>
            </w:tcBorders>
          </w:tcPr>
          <w:p w:rsidR="00B70267" w:rsidRDefault="00B70267">
            <w:pPr>
              <w:spacing w:line="0" w:lineRule="atLeast"/>
              <w:jc w:val="center"/>
            </w:pPr>
            <w:r>
              <w:rPr>
                <w:rFonts w:ascii="標楷體" w:eastAsia="標楷體" w:hAnsi="標楷體" w:cs="Times New Roman" w:hint="eastAsia"/>
                <w:b/>
                <w:bCs/>
                <w:sz w:val="22"/>
                <w:szCs w:val="22"/>
              </w:rPr>
              <w:t>簡易改善方案評估與改善 (勾選，可複選)</w:t>
            </w:r>
          </w:p>
        </w:tc>
      </w:tr>
      <w:tr w:rsidR="00B70267">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71550" cy="1466850"/>
                  <wp:effectExtent l="1905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971550" cy="146685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682750" cy="1111250"/>
                  <wp:effectExtent l="1905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1682750" cy="1111250"/>
                          </a:xfrm>
                          <a:prstGeom prst="rect">
                            <a:avLst/>
                          </a:prstGeom>
                          <a:noFill/>
                          <a:ln w="9525">
                            <a:noFill/>
                            <a:miter lim="800000"/>
                            <a:headEnd/>
                            <a:tailEnd/>
                          </a:ln>
                        </pic:spPr>
                      </pic:pic>
                    </a:graphicData>
                  </a:graphic>
                </wp:inline>
              </w:drawing>
            </w:r>
          </w:p>
        </w:tc>
      </w:tr>
      <w:tr w:rsidR="00B70267">
        <w:tc>
          <w:tcPr>
            <w:tcW w:w="540" w:type="dxa"/>
            <w:tcBorders>
              <w:top w:val="nil"/>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lastRenderedPageBreak/>
              <w:t>□</w:t>
            </w:r>
          </w:p>
        </w:tc>
        <w:tc>
          <w:tcPr>
            <w:tcW w:w="3780" w:type="dxa"/>
            <w:tcBorders>
              <w:top w:val="nil"/>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20750" cy="876300"/>
                  <wp:effectExtent l="1905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920750" cy="87630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nil"/>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390650" cy="1028700"/>
                  <wp:effectExtent l="1905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1390650" cy="1028700"/>
                          </a:xfrm>
                          <a:prstGeom prst="rect">
                            <a:avLst/>
                          </a:prstGeom>
                          <a:noFill/>
                          <a:ln w="9525">
                            <a:noFill/>
                            <a:miter lim="800000"/>
                            <a:headEnd/>
                            <a:tailEnd/>
                          </a:ln>
                        </pic:spPr>
                      </pic:pic>
                    </a:graphicData>
                  </a:graphic>
                </wp:inline>
              </w:drawing>
            </w:r>
          </w:p>
        </w:tc>
      </w:tr>
      <w:tr w:rsidR="00B70267">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nil"/>
              <w:left w:val="nil"/>
              <w:bottom w:val="single" w:sz="4" w:space="0" w:color="auto"/>
              <w:right w:val="single" w:sz="4" w:space="0" w:color="auto"/>
            </w:tcBorders>
          </w:tcPr>
          <w:p w:rsidR="00B70267" w:rsidRDefault="007B4468">
            <w:pPr>
              <w:spacing w:line="0" w:lineRule="atLeast"/>
              <w:jc w:val="center"/>
            </w:pPr>
            <w:r>
              <w:rPr>
                <w:noProof/>
              </w:rPr>
              <w:drawing>
                <wp:inline distT="0" distB="0" distL="0" distR="0">
                  <wp:extent cx="889000" cy="1060450"/>
                  <wp:effectExtent l="19050" t="0" r="635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889000" cy="106045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gridSpan w:val="3"/>
            <w:tcBorders>
              <w:top w:val="nil"/>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809750" cy="927100"/>
                  <wp:effectExtent l="1905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1809750" cy="927100"/>
                          </a:xfrm>
                          <a:prstGeom prst="rect">
                            <a:avLst/>
                          </a:prstGeom>
                          <a:noFill/>
                          <a:ln w="9525">
                            <a:noFill/>
                            <a:miter lim="800000"/>
                            <a:headEnd/>
                            <a:tailEnd/>
                          </a:ln>
                        </pic:spPr>
                      </pic:pic>
                    </a:graphicData>
                  </a:graphic>
                </wp:inline>
              </w:drawing>
            </w:r>
          </w:p>
        </w:tc>
      </w:tr>
      <w:tr w:rsidR="00B70267">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nil"/>
              <w:left w:val="nil"/>
              <w:bottom w:val="single" w:sz="4" w:space="0" w:color="auto"/>
              <w:right w:val="single" w:sz="4" w:space="0" w:color="auto"/>
            </w:tcBorders>
          </w:tcPr>
          <w:p w:rsidR="00B70267" w:rsidRDefault="007B4468">
            <w:pPr>
              <w:spacing w:line="0" w:lineRule="atLeast"/>
              <w:jc w:val="center"/>
            </w:pPr>
            <w:r>
              <w:rPr>
                <w:noProof/>
              </w:rPr>
              <w:drawing>
                <wp:inline distT="0" distB="0" distL="0" distR="0">
                  <wp:extent cx="603250" cy="1079500"/>
                  <wp:effectExtent l="1905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603250" cy="107950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gridSpan w:val="3"/>
            <w:tcBorders>
              <w:top w:val="nil"/>
              <w:left w:val="nil"/>
              <w:bottom w:val="single" w:sz="4" w:space="0" w:color="auto"/>
              <w:right w:val="single" w:sz="4" w:space="0" w:color="auto"/>
            </w:tcBorders>
          </w:tcPr>
          <w:p w:rsidR="00B70267" w:rsidRDefault="007B4468">
            <w:pPr>
              <w:spacing w:line="0" w:lineRule="atLeast"/>
              <w:jc w:val="center"/>
            </w:pPr>
            <w:r>
              <w:rPr>
                <w:noProof/>
              </w:rPr>
              <w:drawing>
                <wp:inline distT="0" distB="0" distL="0" distR="0">
                  <wp:extent cx="1022350" cy="1041400"/>
                  <wp:effectExtent l="19050" t="0" r="635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1022350" cy="1041400"/>
                          </a:xfrm>
                          <a:prstGeom prst="rect">
                            <a:avLst/>
                          </a:prstGeom>
                          <a:noFill/>
                          <a:ln w="9525">
                            <a:noFill/>
                            <a:miter lim="800000"/>
                            <a:headEnd/>
                            <a:tailEnd/>
                          </a:ln>
                        </pic:spPr>
                      </pic:pic>
                    </a:graphicData>
                  </a:graphic>
                </wp:inline>
              </w:drawing>
            </w:r>
          </w:p>
        </w:tc>
      </w:tr>
      <w:tr w:rsidR="00B70267">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nil"/>
              <w:left w:val="nil"/>
              <w:bottom w:val="single" w:sz="4" w:space="0" w:color="auto"/>
              <w:right w:val="single" w:sz="4" w:space="0" w:color="auto"/>
            </w:tcBorders>
          </w:tcPr>
          <w:p w:rsidR="00B70267" w:rsidRDefault="007B4468">
            <w:pPr>
              <w:spacing w:line="0" w:lineRule="atLeast"/>
              <w:jc w:val="center"/>
            </w:pPr>
            <w:r>
              <w:rPr>
                <w:noProof/>
              </w:rPr>
              <w:drawing>
                <wp:inline distT="0" distB="0" distL="0" distR="0">
                  <wp:extent cx="546100" cy="1073150"/>
                  <wp:effectExtent l="19050" t="0" r="635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546100" cy="107315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gridSpan w:val="3"/>
            <w:tcBorders>
              <w:top w:val="nil"/>
              <w:left w:val="nil"/>
              <w:bottom w:val="single" w:sz="4" w:space="0" w:color="auto"/>
              <w:right w:val="single" w:sz="4" w:space="0" w:color="auto"/>
            </w:tcBorders>
          </w:tcPr>
          <w:p w:rsidR="00B70267" w:rsidRDefault="007B4468">
            <w:pPr>
              <w:spacing w:line="0" w:lineRule="atLeast"/>
              <w:jc w:val="center"/>
            </w:pPr>
            <w:r>
              <w:rPr>
                <w:noProof/>
              </w:rPr>
              <w:drawing>
                <wp:inline distT="0" distB="0" distL="0" distR="0">
                  <wp:extent cx="1028700" cy="1066800"/>
                  <wp:effectExtent l="1905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1028700" cy="1066800"/>
                          </a:xfrm>
                          <a:prstGeom prst="rect">
                            <a:avLst/>
                          </a:prstGeom>
                          <a:noFill/>
                          <a:ln w="9525">
                            <a:noFill/>
                            <a:miter lim="800000"/>
                            <a:headEnd/>
                            <a:tailEnd/>
                          </a:ln>
                        </pic:spPr>
                      </pic:pic>
                    </a:graphicData>
                  </a:graphic>
                </wp:inline>
              </w:drawing>
            </w:r>
          </w:p>
        </w:tc>
      </w:tr>
    </w:tbl>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r>
        <w:rPr>
          <w:rFonts w:eastAsia="標楷體" w:cs="Times New Roman" w:hint="eastAsia"/>
          <w:lang w:val="af-ZA"/>
        </w:rPr>
        <w:t>改善說明：</w:t>
      </w: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3A0C98" w:rsidRDefault="003A0C98" w:rsidP="003A0C98">
      <w:pPr>
        <w:spacing w:line="0" w:lineRule="atLeast"/>
        <w:rPr>
          <w:rFonts w:eastAsia="標楷體" w:cs="Times New Roman"/>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402"/>
        <w:gridCol w:w="3457"/>
      </w:tblGrid>
      <w:tr w:rsidR="006C7FF2" w:rsidRPr="003A0C98" w:rsidTr="00CB35F4">
        <w:tc>
          <w:tcPr>
            <w:tcW w:w="3510" w:type="dxa"/>
          </w:tcPr>
          <w:p w:rsidR="006C7FF2" w:rsidRPr="00CB1AD4" w:rsidRDefault="006C7FF2" w:rsidP="00CB35F4">
            <w:pPr>
              <w:spacing w:line="0" w:lineRule="atLeast"/>
              <w:ind w:rightChars="-45" w:right="-108"/>
              <w:jc w:val="center"/>
              <w:rPr>
                <w:rFonts w:eastAsia="標楷體" w:cs="Times New Roman"/>
                <w:sz w:val="28"/>
                <w:szCs w:val="28"/>
                <w:lang w:val="af-ZA"/>
              </w:rPr>
            </w:pPr>
            <w:r w:rsidRPr="00CB1AD4">
              <w:rPr>
                <w:rFonts w:eastAsia="標楷體" w:cs="Times New Roman" w:hint="eastAsia"/>
              </w:rPr>
              <w:t>業務科室</w:t>
            </w:r>
          </w:p>
        </w:tc>
        <w:tc>
          <w:tcPr>
            <w:tcW w:w="3402" w:type="dxa"/>
          </w:tcPr>
          <w:p w:rsidR="006C7FF2" w:rsidRPr="00CB1AD4" w:rsidRDefault="00885752" w:rsidP="00CB35F4">
            <w:pPr>
              <w:spacing w:line="0" w:lineRule="atLeast"/>
              <w:ind w:leftChars="-41" w:left="-98" w:rightChars="-109" w:right="-262"/>
              <w:jc w:val="center"/>
              <w:rPr>
                <w:rFonts w:eastAsia="標楷體" w:cs="Times New Roman"/>
                <w:sz w:val="28"/>
                <w:szCs w:val="28"/>
                <w:lang w:val="af-ZA"/>
              </w:rPr>
            </w:pPr>
            <w:r w:rsidRPr="000B7748">
              <w:rPr>
                <w:rFonts w:eastAsia="標楷體" w:cs="Times New Roman" w:hint="eastAsia"/>
              </w:rPr>
              <w:t>行政</w:t>
            </w:r>
            <w:proofErr w:type="gramStart"/>
            <w:r w:rsidRPr="000B7748">
              <w:rPr>
                <w:rFonts w:eastAsia="標楷體" w:cs="Times New Roman" w:hint="eastAsia"/>
              </w:rPr>
              <w:t>職安科</w:t>
            </w:r>
            <w:proofErr w:type="gramEnd"/>
          </w:p>
        </w:tc>
        <w:tc>
          <w:tcPr>
            <w:tcW w:w="3457" w:type="dxa"/>
          </w:tcPr>
          <w:p w:rsidR="006C7FF2" w:rsidRPr="00CB1AD4" w:rsidRDefault="006C7FF2" w:rsidP="00CB35F4">
            <w:pPr>
              <w:spacing w:line="0" w:lineRule="atLeast"/>
              <w:ind w:rightChars="-109" w:right="-262"/>
              <w:jc w:val="center"/>
              <w:rPr>
                <w:rFonts w:eastAsia="標楷體" w:cs="Times New Roman"/>
                <w:sz w:val="28"/>
                <w:szCs w:val="28"/>
                <w:lang w:val="af-ZA"/>
              </w:rPr>
            </w:pPr>
            <w:r w:rsidRPr="00CB1AD4">
              <w:rPr>
                <w:rFonts w:eastAsia="標楷體" w:cs="Times New Roman" w:hint="eastAsia"/>
              </w:rPr>
              <w:t>機關首長或其授權人員</w:t>
            </w:r>
          </w:p>
        </w:tc>
      </w:tr>
      <w:tr w:rsidR="006C7FF2" w:rsidRPr="003A0C98" w:rsidTr="00CB35F4">
        <w:trPr>
          <w:trHeight w:val="2571"/>
        </w:trPr>
        <w:tc>
          <w:tcPr>
            <w:tcW w:w="3510"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02"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57"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r>
    </w:tbl>
    <w:p w:rsidR="009F6152" w:rsidRDefault="009F6152">
      <w:pPr>
        <w:widowControl/>
        <w:suppressAutoHyphens w:val="0"/>
        <w:autoSpaceDN/>
        <w:textAlignment w:val="auto"/>
        <w:rPr>
          <w:rFonts w:eastAsia="標楷體" w:cs="Times New Roman"/>
          <w:sz w:val="28"/>
          <w:szCs w:val="28"/>
          <w:lang w:val="af-ZA"/>
        </w:rPr>
      </w:pPr>
      <w:r>
        <w:rPr>
          <w:rFonts w:eastAsia="標楷體" w:cs="Times New Roman"/>
          <w:sz w:val="28"/>
          <w:szCs w:val="28"/>
          <w:lang w:val="af-ZA"/>
        </w:rPr>
        <w:br w:type="page"/>
      </w:r>
    </w:p>
    <w:p w:rsidR="003A0C98" w:rsidRDefault="003A0C98" w:rsidP="009F6152">
      <w:pPr>
        <w:pStyle w:val="a8"/>
        <w:keepNext/>
        <w:spacing w:line="0" w:lineRule="atLeast"/>
        <w:ind w:right="1040"/>
        <w:rPr>
          <w:rFonts w:eastAsia="標楷體"/>
          <w:kern w:val="0"/>
          <w:sz w:val="26"/>
          <w:szCs w:val="26"/>
          <w:lang w:eastAsia="zh-TW"/>
        </w:rPr>
      </w:pPr>
    </w:p>
    <w:p w:rsidR="00B70267" w:rsidRDefault="00B70267">
      <w:pPr>
        <w:pStyle w:val="a8"/>
        <w:keepNext/>
        <w:spacing w:line="0" w:lineRule="atLeast"/>
        <w:jc w:val="right"/>
        <w:rPr>
          <w:rFonts w:eastAsia="標楷體"/>
          <w:kern w:val="0"/>
          <w:sz w:val="26"/>
          <w:szCs w:val="26"/>
          <w:lang w:eastAsia="zh-TW"/>
        </w:rPr>
      </w:pPr>
      <w:r>
        <w:rPr>
          <w:rFonts w:eastAsia="標楷體"/>
          <w:kern w:val="0"/>
          <w:sz w:val="26"/>
          <w:szCs w:val="26"/>
          <w:lang w:eastAsia="zh-TW"/>
        </w:rPr>
        <w:t>附件</w:t>
      </w:r>
      <w:r>
        <w:rPr>
          <w:rFonts w:eastAsia="標楷體"/>
          <w:kern w:val="0"/>
          <w:sz w:val="26"/>
          <w:szCs w:val="26"/>
          <w:lang w:eastAsia="zh-TW"/>
        </w:rPr>
        <w:t>3</w:t>
      </w:r>
      <w:r>
        <w:rPr>
          <w:rFonts w:eastAsia="標楷體" w:hint="eastAsia"/>
          <w:kern w:val="0"/>
          <w:sz w:val="26"/>
          <w:szCs w:val="26"/>
          <w:lang w:eastAsia="zh-TW"/>
        </w:rPr>
        <w:t>-3</w:t>
      </w:r>
    </w:p>
    <w:p w:rsidR="00B70267" w:rsidRDefault="00B70267">
      <w:pPr>
        <w:pStyle w:val="a8"/>
        <w:keepNext/>
        <w:spacing w:line="0" w:lineRule="atLeast"/>
        <w:jc w:val="center"/>
        <w:rPr>
          <w:rFonts w:eastAsia="標楷體" w:hAnsi="標楷體"/>
          <w:sz w:val="32"/>
          <w:szCs w:val="32"/>
          <w:lang w:val="af-ZA"/>
        </w:rPr>
      </w:pPr>
      <w:r>
        <w:rPr>
          <w:rFonts w:eastAsia="標楷體" w:hAnsi="標楷體"/>
          <w:sz w:val="32"/>
          <w:szCs w:val="32"/>
          <w:lang w:val="af-ZA"/>
        </w:rPr>
        <w:t>簡易人因工程檢核表</w:t>
      </w:r>
    </w:p>
    <w:p w:rsidR="00B70267" w:rsidRDefault="00B70267">
      <w:pPr>
        <w:jc w:val="center"/>
        <w:rPr>
          <w:rFonts w:eastAsia="標楷體" w:hAnsi="標楷體"/>
          <w:sz w:val="32"/>
          <w:szCs w:val="32"/>
          <w:lang w:val="af-ZA"/>
        </w:rPr>
      </w:pPr>
      <w:r>
        <w:rPr>
          <w:rFonts w:eastAsia="標楷體" w:hAnsi="標楷體" w:cs="Mangal" w:hint="eastAsia"/>
          <w:kern w:val="1"/>
          <w:sz w:val="32"/>
          <w:szCs w:val="32"/>
          <w:lang w:bidi="hi-IN"/>
        </w:rPr>
        <w:t>(</w:t>
      </w:r>
      <w:r>
        <w:rPr>
          <w:rFonts w:eastAsia="標楷體" w:hAnsi="標楷體" w:cs="Mangal" w:hint="eastAsia"/>
          <w:kern w:val="1"/>
          <w:sz w:val="32"/>
          <w:szCs w:val="32"/>
          <w:lang w:val="af-ZA" w:bidi="hi-IN"/>
        </w:rPr>
        <w:t>重複性動作</w:t>
      </w:r>
      <w:r>
        <w:rPr>
          <w:rFonts w:eastAsia="標楷體" w:hAnsi="標楷體" w:cs="Mangal" w:hint="eastAsia"/>
          <w:kern w:val="1"/>
          <w:sz w:val="32"/>
          <w:szCs w:val="32"/>
          <w:lang w:bidi="hi-IN"/>
        </w:rPr>
        <w:t>)</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單位</w:t>
      </w:r>
      <w:r>
        <w:rPr>
          <w:rFonts w:eastAsia="標楷體" w:hAnsi="標楷體" w:hint="eastAsia"/>
          <w:sz w:val="24"/>
          <w:szCs w:val="24"/>
          <w:lang w:eastAsia="zh-TW"/>
        </w:rPr>
        <w:t>/</w:t>
      </w:r>
      <w:r>
        <w:rPr>
          <w:rFonts w:eastAsia="標楷體" w:hAnsi="標楷體" w:hint="eastAsia"/>
          <w:sz w:val="24"/>
          <w:szCs w:val="24"/>
          <w:lang w:eastAsia="zh-TW"/>
        </w:rPr>
        <w:t>姓名</w:t>
      </w:r>
      <w:r>
        <w:rPr>
          <w:rFonts w:eastAsia="標楷體" w:hint="eastAsia"/>
          <w:sz w:val="24"/>
          <w:szCs w:val="24"/>
        </w:rPr>
        <w:t>：</w:t>
      </w:r>
      <w:proofErr w:type="gramStart"/>
      <w:r>
        <w:rPr>
          <w:rFonts w:eastAsia="標楷體" w:hint="eastAsia"/>
          <w:sz w:val="24"/>
          <w:szCs w:val="24"/>
          <w:lang w:eastAsia="zh-TW"/>
        </w:rPr>
        <w:t>＿＿＿＿＿＿＿＿＿＿＿＿＿＿</w:t>
      </w:r>
      <w:proofErr w:type="gramEnd"/>
    </w:p>
    <w:p w:rsidR="00B70267" w:rsidRDefault="00B70267">
      <w:pPr>
        <w:pStyle w:val="a8"/>
        <w:keepNext/>
        <w:spacing w:line="0" w:lineRule="atLeast"/>
        <w:rPr>
          <w:rFonts w:eastAsia="標楷體" w:hAnsi="標楷體"/>
          <w:sz w:val="24"/>
          <w:szCs w:val="24"/>
          <w:lang w:eastAsia="zh-TW"/>
        </w:rPr>
      </w:pPr>
      <w:r>
        <w:rPr>
          <w:rFonts w:eastAsia="標楷體" w:hAnsi="標楷體" w:hint="eastAsia"/>
          <w:sz w:val="24"/>
          <w:szCs w:val="24"/>
          <w:lang w:eastAsia="zh-TW"/>
        </w:rPr>
        <w:t>作業區域：</w:t>
      </w:r>
      <w:r w:rsidR="003A0C98">
        <w:rPr>
          <w:rFonts w:ascii="標楷體" w:eastAsia="標楷體" w:hAnsi="標楷體" w:hint="eastAsia"/>
          <w:sz w:val="22"/>
          <w:szCs w:val="22"/>
          <w:lang w:eastAsia="zh-TW"/>
        </w:rPr>
        <w:t>____________________________________</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作業</w:t>
      </w:r>
      <w:r>
        <w:rPr>
          <w:rFonts w:eastAsia="標楷體" w:hAnsi="標楷體" w:hint="eastAsia"/>
          <w:sz w:val="24"/>
          <w:szCs w:val="24"/>
          <w:lang w:eastAsia="zh-TW"/>
        </w:rPr>
        <w:t>名稱</w:t>
      </w:r>
      <w:r>
        <w:rPr>
          <w:rFonts w:eastAsia="標楷體" w:hint="eastAsia"/>
          <w:sz w:val="24"/>
          <w:szCs w:val="24"/>
        </w:rPr>
        <w:t>：</w:t>
      </w:r>
      <w:proofErr w:type="gramStart"/>
      <w:r>
        <w:rPr>
          <w:rFonts w:eastAsia="標楷體" w:hint="eastAsia"/>
          <w:sz w:val="24"/>
          <w:szCs w:val="24"/>
          <w:lang w:eastAsia="zh-TW"/>
        </w:rPr>
        <w:t>＿＿＿＿＿＿＿＿＿＿＿＿＿＿＿＿＿＿＿＿</w:t>
      </w:r>
      <w:proofErr w:type="gramEnd"/>
      <w:r>
        <w:rPr>
          <w:rFonts w:eastAsia="標楷體" w:hint="eastAsia"/>
          <w:sz w:val="24"/>
          <w:szCs w:val="24"/>
          <w:lang w:eastAsia="zh-TW"/>
        </w:rPr>
        <w:t>＿</w:t>
      </w:r>
    </w:p>
    <w:p w:rsidR="00B70267" w:rsidRDefault="00B70267">
      <w:pPr>
        <w:pStyle w:val="a8"/>
        <w:keepNext/>
        <w:spacing w:line="0" w:lineRule="atLeast"/>
        <w:ind w:rightChars="-109" w:right="-262"/>
        <w:rPr>
          <w:rFonts w:eastAsia="標楷體" w:hAnsi="標楷體"/>
          <w:sz w:val="24"/>
          <w:szCs w:val="24"/>
          <w:lang w:eastAsia="zh-TW"/>
        </w:rPr>
      </w:pPr>
      <w:r>
        <w:rPr>
          <w:rFonts w:eastAsia="標楷體" w:hint="eastAsia"/>
          <w:spacing w:val="-20"/>
          <w:kern w:val="24"/>
          <w:sz w:val="24"/>
          <w:szCs w:val="24"/>
          <w:lang w:eastAsia="zh-TW"/>
        </w:rPr>
        <w:t>平均作業時間</w:t>
      </w:r>
      <w:r>
        <w:rPr>
          <w:rFonts w:eastAsia="標楷體" w:hint="eastAsia"/>
          <w:spacing w:val="-20"/>
          <w:sz w:val="24"/>
          <w:szCs w:val="24"/>
          <w:lang w:eastAsia="zh-TW"/>
        </w:rPr>
        <w:t>：</w:t>
      </w:r>
      <w:r>
        <w:rPr>
          <w:rFonts w:ascii="標楷體" w:eastAsia="標楷體" w:hAnsi="標楷體"/>
          <w:sz w:val="22"/>
          <w:szCs w:val="22"/>
          <w:lang w:eastAsia="zh-TW"/>
        </w:rPr>
        <w:t>□</w:t>
      </w:r>
      <w:r>
        <w:rPr>
          <w:rFonts w:ascii="標楷體" w:eastAsia="標楷體" w:hAnsi="標楷體" w:hint="eastAsia"/>
          <w:sz w:val="22"/>
          <w:szCs w:val="22"/>
          <w:lang w:eastAsia="zh-TW"/>
        </w:rPr>
        <w:t>一小時</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未滿一小時，二十分</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未滿二十分鐘，五分鐘</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未滿五分鐘</w:t>
      </w:r>
    </w:p>
    <w:p w:rsidR="00B70267" w:rsidRDefault="00B70267">
      <w:pPr>
        <w:spacing w:line="0" w:lineRule="atLeast"/>
        <w:rPr>
          <w:rFonts w:ascii="標楷體" w:eastAsia="標楷體" w:hAnsi="標楷體" w:cs="Times New Roman"/>
          <w:sz w:val="22"/>
          <w:szCs w:val="22"/>
        </w:rPr>
      </w:pPr>
      <w:r>
        <w:rPr>
          <w:rFonts w:eastAsia="標楷體" w:cs="Mangal" w:hint="eastAsia"/>
          <w:spacing w:val="-20"/>
          <w:kern w:val="24"/>
        </w:rPr>
        <w:t>平均</w:t>
      </w:r>
      <w:r>
        <w:rPr>
          <w:rFonts w:eastAsia="標楷體" w:cs="Mangal"/>
          <w:spacing w:val="-20"/>
        </w:rPr>
        <w:t>作業頻率</w:t>
      </w:r>
      <w:r>
        <w:rPr>
          <w:rFonts w:eastAsia="標楷體" w:cs="Mangal" w:hint="eastAsia"/>
          <w:spacing w:val="-20"/>
        </w:rPr>
        <w:t>：</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每天五十次以上　</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每天未滿五十次，十次以上　</w:t>
      </w:r>
      <w:r>
        <w:rPr>
          <w:rFonts w:ascii="標楷體" w:eastAsia="標楷體" w:hAnsi="標楷體" w:cs="Times New Roman"/>
          <w:sz w:val="22"/>
          <w:szCs w:val="22"/>
        </w:rPr>
        <w:t>□</w:t>
      </w:r>
      <w:r>
        <w:rPr>
          <w:rFonts w:ascii="標楷體" w:eastAsia="標楷體" w:hAnsi="標楷體" w:cs="Times New Roman" w:hint="eastAsia"/>
          <w:sz w:val="22"/>
          <w:szCs w:val="22"/>
        </w:rPr>
        <w:t>每天未滿十次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80"/>
        <w:gridCol w:w="540"/>
        <w:gridCol w:w="2187"/>
        <w:gridCol w:w="513"/>
        <w:gridCol w:w="2700"/>
      </w:tblGrid>
      <w:tr w:rsidR="00B70267">
        <w:tc>
          <w:tcPr>
            <w:tcW w:w="4320" w:type="dxa"/>
            <w:gridSpan w:val="2"/>
            <w:tcBorders>
              <w:bottom w:val="single" w:sz="4" w:space="0" w:color="auto"/>
            </w:tcBorders>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人因性危害辨識 (勾選，可複選)</w:t>
            </w:r>
          </w:p>
        </w:tc>
        <w:tc>
          <w:tcPr>
            <w:tcW w:w="5940" w:type="dxa"/>
            <w:gridSpan w:val="4"/>
            <w:tcBorders>
              <w:bottom w:val="single" w:sz="4" w:space="0" w:color="auto"/>
            </w:tcBorders>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簡易改善方案評估與改善 (勾選，可複選)</w:t>
            </w:r>
          </w:p>
        </w:tc>
      </w:tr>
      <w:tr w:rsidR="00B70267">
        <w:trPr>
          <w:trHeight w:val="3140"/>
        </w:trPr>
        <w:tc>
          <w:tcPr>
            <w:tcW w:w="540" w:type="dxa"/>
            <w:tcBorders>
              <w:top w:val="single" w:sz="4" w:space="0" w:color="auto"/>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single" w:sz="4" w:space="0" w:color="auto"/>
              <w:left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20750" cy="1130300"/>
                  <wp:effectExtent l="1905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920750" cy="113030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187" w:type="dxa"/>
            <w:tcBorders>
              <w:top w:val="single" w:sz="4" w:space="0" w:color="auto"/>
              <w:left w:val="nil"/>
              <w:right w:val="single" w:sz="4" w:space="0" w:color="auto"/>
            </w:tcBorders>
          </w:tcPr>
          <w:p w:rsidR="00B70267" w:rsidRDefault="007B4468">
            <w:pPr>
              <w:spacing w:line="0" w:lineRule="atLeast"/>
              <w:jc w:val="center"/>
            </w:pPr>
            <w:r>
              <w:rPr>
                <w:noProof/>
              </w:rPr>
              <w:drawing>
                <wp:inline distT="0" distB="0" distL="0" distR="0">
                  <wp:extent cx="781050" cy="1276350"/>
                  <wp:effectExtent l="1905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781050" cy="1276350"/>
                          </a:xfrm>
                          <a:prstGeom prst="rect">
                            <a:avLst/>
                          </a:prstGeom>
                          <a:noFill/>
                          <a:ln w="9525">
                            <a:noFill/>
                            <a:miter lim="800000"/>
                            <a:headEnd/>
                            <a:tailEnd/>
                          </a:ln>
                        </pic:spPr>
                      </pic:pic>
                    </a:graphicData>
                  </a:graphic>
                </wp:inline>
              </w:drawing>
            </w:r>
          </w:p>
        </w:tc>
        <w:tc>
          <w:tcPr>
            <w:tcW w:w="513" w:type="dxa"/>
            <w:tcBorders>
              <w:top w:val="single" w:sz="4" w:space="0" w:color="auto"/>
              <w:left w:val="nil"/>
              <w:right w:val="single" w:sz="4" w:space="0" w:color="auto"/>
            </w:tcBorders>
          </w:tcPr>
          <w:p w:rsidR="00B70267" w:rsidRDefault="00B70267">
            <w:pPr>
              <w:spacing w:line="0" w:lineRule="atLeast"/>
              <w:rPr>
                <w:rFonts w:ascii="標楷體" w:eastAsia="標楷體" w:hAnsi="標楷體"/>
              </w:rPr>
            </w:pPr>
            <w:r>
              <w:rPr>
                <w:rFonts w:ascii="標楷體" w:eastAsia="標楷體" w:hAnsi="標楷體"/>
              </w:rPr>
              <w:t>□</w:t>
            </w:r>
          </w:p>
          <w:p w:rsidR="00B70267" w:rsidRDefault="00B70267">
            <w:pPr>
              <w:spacing w:line="0" w:lineRule="atLeast"/>
              <w:rPr>
                <w:rFonts w:ascii="標楷體" w:eastAsia="標楷體" w:hAnsi="標楷體"/>
              </w:rPr>
            </w:pPr>
            <w:r>
              <w:rPr>
                <w:rFonts w:ascii="標楷體" w:eastAsia="標楷體" w:hAnsi="標楷體"/>
              </w:rPr>
              <w:t>□</w:t>
            </w:r>
          </w:p>
          <w:p w:rsidR="00B70267" w:rsidRDefault="00B70267">
            <w:pPr>
              <w:spacing w:line="0" w:lineRule="atLeast"/>
              <w:rPr>
                <w:rFonts w:ascii="標楷體" w:eastAsia="標楷體" w:hAnsi="標楷體"/>
              </w:rPr>
            </w:pPr>
            <w:r>
              <w:rPr>
                <w:rFonts w:ascii="標楷體" w:eastAsia="標楷體" w:hAnsi="標楷體"/>
              </w:rPr>
              <w:t>□</w:t>
            </w:r>
          </w:p>
          <w:p w:rsidR="00B70267" w:rsidRDefault="00B70267">
            <w:pPr>
              <w:spacing w:line="0" w:lineRule="atLeast"/>
              <w:rPr>
                <w:rFonts w:ascii="標楷體" w:eastAsia="標楷體" w:hAnsi="標楷體" w:cs="Times New Roman"/>
                <w:sz w:val="22"/>
                <w:szCs w:val="22"/>
              </w:rPr>
            </w:pPr>
            <w:r>
              <w:rPr>
                <w:rFonts w:ascii="標楷體" w:eastAsia="標楷體" w:hAnsi="標楷體"/>
              </w:rPr>
              <w:t>□</w:t>
            </w:r>
          </w:p>
        </w:tc>
        <w:tc>
          <w:tcPr>
            <w:tcW w:w="2700" w:type="dxa"/>
            <w:tcBorders>
              <w:top w:val="single" w:sz="4" w:space="0" w:color="auto"/>
              <w:left w:val="nil"/>
              <w:right w:val="single" w:sz="4" w:space="0" w:color="auto"/>
            </w:tcBorders>
          </w:tcPr>
          <w:p w:rsidR="00B70267" w:rsidRDefault="00B70267">
            <w:pPr>
              <w:numPr>
                <w:ilvl w:val="0"/>
                <w:numId w:val="6"/>
              </w:numPr>
              <w:spacing w:line="0" w:lineRule="atLeast"/>
              <w:rPr>
                <w:rFonts w:eastAsia="標楷體" w:cs="Times New Roman"/>
              </w:rPr>
            </w:pPr>
            <w:r>
              <w:rPr>
                <w:rFonts w:eastAsia="標楷體" w:cs="Times New Roman"/>
              </w:rPr>
              <w:t>健康體能促進處方</w:t>
            </w:r>
          </w:p>
          <w:p w:rsidR="00B70267" w:rsidRDefault="00B70267">
            <w:pPr>
              <w:numPr>
                <w:ilvl w:val="0"/>
                <w:numId w:val="6"/>
              </w:numPr>
              <w:spacing w:line="0" w:lineRule="atLeast"/>
              <w:rPr>
                <w:rFonts w:eastAsia="標楷體" w:cs="Times New Roman"/>
              </w:rPr>
            </w:pPr>
            <w:r>
              <w:rPr>
                <w:rFonts w:eastAsia="標楷體" w:cs="Times New Roman"/>
              </w:rPr>
              <w:t>調整工作</w:t>
            </w:r>
            <w:r>
              <w:rPr>
                <w:rFonts w:eastAsia="標楷體" w:cs="Times New Roman"/>
              </w:rPr>
              <w:t>/</w:t>
            </w:r>
            <w:r>
              <w:rPr>
                <w:rFonts w:eastAsia="標楷體" w:cs="Times New Roman"/>
              </w:rPr>
              <w:t>休息的週期</w:t>
            </w:r>
          </w:p>
          <w:p w:rsidR="00B70267" w:rsidRDefault="00B70267">
            <w:pPr>
              <w:numPr>
                <w:ilvl w:val="0"/>
                <w:numId w:val="6"/>
              </w:numPr>
              <w:spacing w:line="0" w:lineRule="atLeast"/>
              <w:rPr>
                <w:rFonts w:eastAsia="標楷體" w:cs="Times New Roman"/>
              </w:rPr>
            </w:pPr>
            <w:r>
              <w:rPr>
                <w:rFonts w:eastAsia="標楷體" w:cs="Times New Roman"/>
              </w:rPr>
              <w:t>工作輪調</w:t>
            </w:r>
          </w:p>
          <w:p w:rsidR="00B70267" w:rsidRDefault="00B70267">
            <w:pPr>
              <w:numPr>
                <w:ilvl w:val="0"/>
                <w:numId w:val="6"/>
              </w:numPr>
              <w:spacing w:line="0" w:lineRule="atLeast"/>
              <w:rPr>
                <w:rFonts w:eastAsia="標楷體" w:cs="Times New Roman"/>
              </w:rPr>
            </w:pPr>
            <w:r>
              <w:rPr>
                <w:rFonts w:eastAsia="標楷體" w:cs="Times New Roman"/>
              </w:rPr>
              <w:t>人事更</w:t>
            </w:r>
            <w:r>
              <w:rPr>
                <w:rFonts w:eastAsia="標楷體" w:cs="Times New Roman" w:hint="eastAsia"/>
              </w:rPr>
              <w:t>動</w:t>
            </w:r>
          </w:p>
          <w:p w:rsidR="00B70267" w:rsidRDefault="007B4468">
            <w:pPr>
              <w:spacing w:line="0" w:lineRule="atLeast"/>
              <w:rPr>
                <w:rFonts w:ascii="標楷體" w:eastAsia="標楷體" w:hAnsi="標楷體" w:cs="Times New Roman"/>
                <w:sz w:val="22"/>
                <w:szCs w:val="22"/>
              </w:rPr>
            </w:pPr>
            <w:r>
              <w:rPr>
                <w:noProof/>
              </w:rPr>
              <w:drawing>
                <wp:inline distT="0" distB="0" distL="0" distR="0">
                  <wp:extent cx="965200" cy="1212850"/>
                  <wp:effectExtent l="19050" t="0" r="635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965200" cy="1212850"/>
                          </a:xfrm>
                          <a:prstGeom prst="rect">
                            <a:avLst/>
                          </a:prstGeom>
                          <a:noFill/>
                          <a:ln w="9525">
                            <a:noFill/>
                            <a:miter lim="800000"/>
                            <a:headEnd/>
                            <a:tailEnd/>
                          </a:ln>
                        </pic:spPr>
                      </pic:pic>
                    </a:graphicData>
                  </a:graphic>
                </wp:inline>
              </w:drawing>
            </w:r>
          </w:p>
        </w:tc>
      </w:tr>
      <w:tr w:rsidR="00B70267">
        <w:trPr>
          <w:trHeight w:val="2864"/>
        </w:trPr>
        <w:tc>
          <w:tcPr>
            <w:tcW w:w="540" w:type="dxa"/>
            <w:tcBorders>
              <w:top w:val="single" w:sz="4" w:space="0" w:color="auto"/>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single" w:sz="4" w:space="0" w:color="auto"/>
              <w:left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65200" cy="889000"/>
                  <wp:effectExtent l="19050" t="0" r="635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965200" cy="88900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187" w:type="dxa"/>
            <w:tcBorders>
              <w:top w:val="single" w:sz="4" w:space="0" w:color="auto"/>
              <w:left w:val="nil"/>
              <w:right w:val="single" w:sz="4" w:space="0" w:color="auto"/>
            </w:tcBorders>
          </w:tcPr>
          <w:p w:rsidR="00B70267" w:rsidRDefault="007B4468">
            <w:pPr>
              <w:spacing w:line="0" w:lineRule="atLeast"/>
              <w:jc w:val="center"/>
            </w:pPr>
            <w:r>
              <w:rPr>
                <w:noProof/>
              </w:rPr>
              <w:drawing>
                <wp:inline distT="0" distB="0" distL="0" distR="0">
                  <wp:extent cx="977900" cy="1073150"/>
                  <wp:effectExtent l="1905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977900" cy="1073150"/>
                          </a:xfrm>
                          <a:prstGeom prst="rect">
                            <a:avLst/>
                          </a:prstGeom>
                          <a:noFill/>
                          <a:ln w="9525">
                            <a:noFill/>
                            <a:miter lim="800000"/>
                            <a:headEnd/>
                            <a:tailEnd/>
                          </a:ln>
                        </pic:spPr>
                      </pic:pic>
                    </a:graphicData>
                  </a:graphic>
                </wp:inline>
              </w:drawing>
            </w:r>
          </w:p>
        </w:tc>
        <w:tc>
          <w:tcPr>
            <w:tcW w:w="513" w:type="dxa"/>
            <w:tcBorders>
              <w:top w:val="single" w:sz="4" w:space="0" w:color="auto"/>
              <w:left w:val="nil"/>
              <w:right w:val="single" w:sz="4" w:space="0" w:color="auto"/>
            </w:tcBorders>
          </w:tcPr>
          <w:p w:rsidR="00B70267" w:rsidRDefault="00B70267">
            <w:pPr>
              <w:spacing w:line="0" w:lineRule="atLeast"/>
              <w:rPr>
                <w:rFonts w:ascii="標楷體" w:eastAsia="標楷體" w:hAnsi="標楷體"/>
              </w:rPr>
            </w:pPr>
            <w:r>
              <w:rPr>
                <w:rFonts w:ascii="標楷體" w:eastAsia="標楷體" w:hAnsi="標楷體"/>
              </w:rPr>
              <w:t>□</w:t>
            </w:r>
          </w:p>
          <w:p w:rsidR="00B70267" w:rsidRDefault="00B70267">
            <w:pPr>
              <w:spacing w:line="0" w:lineRule="atLeast"/>
              <w:rPr>
                <w:rFonts w:ascii="標楷體" w:eastAsia="標楷體" w:hAnsi="標楷體"/>
              </w:rPr>
            </w:pPr>
            <w:r>
              <w:rPr>
                <w:rFonts w:ascii="標楷體" w:eastAsia="標楷體" w:hAnsi="標楷體"/>
              </w:rPr>
              <w:t>□</w:t>
            </w:r>
          </w:p>
          <w:p w:rsidR="00B70267" w:rsidRDefault="00B70267">
            <w:pPr>
              <w:spacing w:line="0" w:lineRule="atLeast"/>
              <w:rPr>
                <w:rFonts w:ascii="標楷體" w:eastAsia="標楷體" w:hAnsi="標楷體"/>
              </w:rPr>
            </w:pPr>
            <w:r>
              <w:rPr>
                <w:rFonts w:ascii="標楷體" w:eastAsia="標楷體" w:hAnsi="標楷體"/>
              </w:rPr>
              <w:t>□</w:t>
            </w:r>
          </w:p>
          <w:p w:rsidR="00B70267" w:rsidRDefault="00B70267">
            <w:pPr>
              <w:spacing w:line="0" w:lineRule="atLeast"/>
              <w:jc w:val="center"/>
            </w:pPr>
            <w:r>
              <w:rPr>
                <w:rFonts w:ascii="標楷體" w:eastAsia="標楷體" w:hAnsi="標楷體"/>
              </w:rPr>
              <w:t>□</w:t>
            </w:r>
          </w:p>
        </w:tc>
        <w:tc>
          <w:tcPr>
            <w:tcW w:w="2700" w:type="dxa"/>
            <w:tcBorders>
              <w:top w:val="single" w:sz="4" w:space="0" w:color="auto"/>
              <w:left w:val="nil"/>
              <w:right w:val="single" w:sz="4" w:space="0" w:color="auto"/>
            </w:tcBorders>
          </w:tcPr>
          <w:p w:rsidR="00B70267" w:rsidRDefault="00B70267">
            <w:pPr>
              <w:numPr>
                <w:ilvl w:val="0"/>
                <w:numId w:val="7"/>
              </w:numPr>
              <w:spacing w:line="0" w:lineRule="atLeast"/>
              <w:rPr>
                <w:rFonts w:eastAsia="標楷體" w:cs="Times New Roman"/>
              </w:rPr>
            </w:pPr>
            <w:r>
              <w:rPr>
                <w:rFonts w:eastAsia="標楷體" w:cs="Times New Roman"/>
              </w:rPr>
              <w:t>健康體能促進處方</w:t>
            </w:r>
          </w:p>
          <w:p w:rsidR="00B70267" w:rsidRDefault="00B70267">
            <w:pPr>
              <w:numPr>
                <w:ilvl w:val="0"/>
                <w:numId w:val="7"/>
              </w:numPr>
              <w:spacing w:line="0" w:lineRule="atLeast"/>
              <w:rPr>
                <w:rFonts w:eastAsia="標楷體" w:cs="Times New Roman"/>
              </w:rPr>
            </w:pPr>
            <w:r>
              <w:rPr>
                <w:rFonts w:eastAsia="標楷體" w:cs="Times New Roman"/>
              </w:rPr>
              <w:t>調整工作</w:t>
            </w:r>
            <w:r>
              <w:rPr>
                <w:rFonts w:eastAsia="標楷體" w:cs="Times New Roman"/>
              </w:rPr>
              <w:t>/</w:t>
            </w:r>
            <w:r>
              <w:rPr>
                <w:rFonts w:eastAsia="標楷體" w:cs="Times New Roman"/>
              </w:rPr>
              <w:t>休息的週期</w:t>
            </w:r>
          </w:p>
          <w:p w:rsidR="00B70267" w:rsidRDefault="00B70267">
            <w:pPr>
              <w:numPr>
                <w:ilvl w:val="0"/>
                <w:numId w:val="7"/>
              </w:numPr>
              <w:spacing w:line="0" w:lineRule="atLeast"/>
              <w:rPr>
                <w:rFonts w:eastAsia="標楷體" w:cs="Times New Roman"/>
              </w:rPr>
            </w:pPr>
            <w:r>
              <w:rPr>
                <w:rFonts w:eastAsia="標楷體" w:cs="Times New Roman"/>
              </w:rPr>
              <w:t>工作輪調</w:t>
            </w:r>
          </w:p>
          <w:p w:rsidR="00B70267" w:rsidRDefault="00B70267">
            <w:pPr>
              <w:numPr>
                <w:ilvl w:val="0"/>
                <w:numId w:val="7"/>
              </w:numPr>
              <w:spacing w:line="0" w:lineRule="atLeast"/>
              <w:rPr>
                <w:rFonts w:eastAsia="標楷體" w:cs="Times New Roman"/>
              </w:rPr>
            </w:pPr>
            <w:r>
              <w:rPr>
                <w:rFonts w:eastAsia="標楷體" w:cs="Times New Roman"/>
              </w:rPr>
              <w:t>人事更</w:t>
            </w:r>
            <w:r>
              <w:rPr>
                <w:rFonts w:eastAsia="標楷體" w:cs="Times New Roman" w:hint="eastAsia"/>
              </w:rPr>
              <w:t>動</w:t>
            </w:r>
          </w:p>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65200" cy="1212850"/>
                  <wp:effectExtent l="19050" t="0" r="635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965200" cy="1212850"/>
                          </a:xfrm>
                          <a:prstGeom prst="rect">
                            <a:avLst/>
                          </a:prstGeom>
                          <a:noFill/>
                          <a:ln w="9525">
                            <a:noFill/>
                            <a:miter lim="800000"/>
                            <a:headEnd/>
                            <a:tailEnd/>
                          </a:ln>
                        </pic:spPr>
                      </pic:pic>
                    </a:graphicData>
                  </a:graphic>
                </wp:inline>
              </w:drawing>
            </w:r>
          </w:p>
        </w:tc>
      </w:tr>
    </w:tbl>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r>
        <w:rPr>
          <w:rFonts w:eastAsia="標楷體" w:cs="Times New Roman" w:hint="eastAsia"/>
          <w:lang w:val="af-ZA"/>
        </w:rPr>
        <w:t>改善說明：</w:t>
      </w: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402"/>
        <w:gridCol w:w="3457"/>
      </w:tblGrid>
      <w:tr w:rsidR="006C7FF2" w:rsidRPr="003A0C98" w:rsidTr="00CB35F4">
        <w:tc>
          <w:tcPr>
            <w:tcW w:w="3510" w:type="dxa"/>
          </w:tcPr>
          <w:p w:rsidR="006C7FF2" w:rsidRPr="00CB1AD4" w:rsidRDefault="006C7FF2" w:rsidP="00CB35F4">
            <w:pPr>
              <w:spacing w:line="0" w:lineRule="atLeast"/>
              <w:ind w:rightChars="-45" w:right="-108"/>
              <w:jc w:val="center"/>
              <w:rPr>
                <w:rFonts w:eastAsia="標楷體" w:cs="Times New Roman"/>
                <w:sz w:val="28"/>
                <w:szCs w:val="28"/>
                <w:lang w:val="af-ZA"/>
              </w:rPr>
            </w:pPr>
            <w:r w:rsidRPr="00CB1AD4">
              <w:rPr>
                <w:rFonts w:eastAsia="標楷體" w:cs="Times New Roman" w:hint="eastAsia"/>
              </w:rPr>
              <w:t>業務科室</w:t>
            </w:r>
          </w:p>
        </w:tc>
        <w:tc>
          <w:tcPr>
            <w:tcW w:w="3402" w:type="dxa"/>
          </w:tcPr>
          <w:p w:rsidR="006C7FF2" w:rsidRPr="00CB1AD4" w:rsidRDefault="00885752" w:rsidP="000B7748">
            <w:pPr>
              <w:spacing w:line="0" w:lineRule="atLeast"/>
              <w:ind w:rightChars="-45" w:right="-108"/>
              <w:jc w:val="center"/>
              <w:rPr>
                <w:rFonts w:eastAsia="標楷體" w:cs="Times New Roman"/>
                <w:sz w:val="28"/>
                <w:szCs w:val="28"/>
                <w:lang w:val="af-ZA"/>
              </w:rPr>
            </w:pPr>
            <w:r w:rsidRPr="000B7748">
              <w:rPr>
                <w:rFonts w:eastAsia="標楷體" w:cs="Times New Roman" w:hint="eastAsia"/>
              </w:rPr>
              <w:t>行政</w:t>
            </w:r>
            <w:proofErr w:type="gramStart"/>
            <w:r w:rsidRPr="000B7748">
              <w:rPr>
                <w:rFonts w:eastAsia="標楷體" w:cs="Times New Roman" w:hint="eastAsia"/>
              </w:rPr>
              <w:t>職安科</w:t>
            </w:r>
            <w:proofErr w:type="gramEnd"/>
          </w:p>
        </w:tc>
        <w:tc>
          <w:tcPr>
            <w:tcW w:w="3457" w:type="dxa"/>
          </w:tcPr>
          <w:p w:rsidR="006C7FF2" w:rsidRPr="00CB1AD4" w:rsidRDefault="006C7FF2" w:rsidP="00CB35F4">
            <w:pPr>
              <w:spacing w:line="0" w:lineRule="atLeast"/>
              <w:ind w:rightChars="-109" w:right="-262"/>
              <w:jc w:val="center"/>
              <w:rPr>
                <w:rFonts w:eastAsia="標楷體" w:cs="Times New Roman"/>
                <w:sz w:val="28"/>
                <w:szCs w:val="28"/>
                <w:lang w:val="af-ZA"/>
              </w:rPr>
            </w:pPr>
            <w:r w:rsidRPr="00CB1AD4">
              <w:rPr>
                <w:rFonts w:eastAsia="標楷體" w:cs="Times New Roman" w:hint="eastAsia"/>
              </w:rPr>
              <w:t>機關首長或其授權人員</w:t>
            </w:r>
          </w:p>
        </w:tc>
      </w:tr>
      <w:tr w:rsidR="006C7FF2" w:rsidRPr="003A0C98" w:rsidTr="00CB35F4">
        <w:trPr>
          <w:trHeight w:val="2571"/>
        </w:trPr>
        <w:tc>
          <w:tcPr>
            <w:tcW w:w="3510"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02"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57"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r>
    </w:tbl>
    <w:p w:rsidR="00B70267" w:rsidRPr="006C7FF2" w:rsidRDefault="00B70267">
      <w:pPr>
        <w:spacing w:line="0" w:lineRule="atLeast"/>
        <w:ind w:rightChars="-109" w:right="-262"/>
        <w:rPr>
          <w:rFonts w:eastAsia="標楷體" w:cs="Times New Roman"/>
          <w:sz w:val="28"/>
          <w:szCs w:val="28"/>
        </w:rPr>
      </w:pPr>
    </w:p>
    <w:p w:rsidR="00B70267" w:rsidRDefault="00B70267">
      <w:pPr>
        <w:pStyle w:val="a8"/>
        <w:keepNext/>
        <w:spacing w:line="0" w:lineRule="atLeast"/>
        <w:jc w:val="right"/>
        <w:rPr>
          <w:rFonts w:eastAsia="標楷體"/>
          <w:sz w:val="28"/>
          <w:szCs w:val="28"/>
          <w:lang w:val="af-ZA"/>
        </w:rPr>
      </w:pPr>
      <w:r>
        <w:rPr>
          <w:rFonts w:eastAsia="標楷體"/>
          <w:kern w:val="0"/>
          <w:sz w:val="26"/>
          <w:szCs w:val="26"/>
          <w:lang w:eastAsia="zh-TW"/>
        </w:rPr>
        <w:t>附件</w:t>
      </w:r>
      <w:r>
        <w:rPr>
          <w:rFonts w:eastAsia="標楷體"/>
          <w:kern w:val="0"/>
          <w:sz w:val="26"/>
          <w:szCs w:val="26"/>
          <w:lang w:eastAsia="zh-TW"/>
        </w:rPr>
        <w:t>3</w:t>
      </w:r>
      <w:r>
        <w:rPr>
          <w:rFonts w:eastAsia="標楷體" w:hint="eastAsia"/>
          <w:kern w:val="0"/>
          <w:sz w:val="26"/>
          <w:szCs w:val="26"/>
          <w:lang w:eastAsia="zh-TW"/>
        </w:rPr>
        <w:t>-4</w:t>
      </w:r>
    </w:p>
    <w:p w:rsidR="00B70267" w:rsidRDefault="00B70267">
      <w:pPr>
        <w:pStyle w:val="a8"/>
        <w:keepNext/>
        <w:spacing w:line="0" w:lineRule="atLeast"/>
        <w:jc w:val="center"/>
        <w:rPr>
          <w:rFonts w:eastAsia="標楷體" w:hAnsi="標楷體"/>
          <w:sz w:val="32"/>
          <w:szCs w:val="32"/>
          <w:lang w:val="af-ZA"/>
        </w:rPr>
      </w:pPr>
      <w:r>
        <w:rPr>
          <w:rFonts w:eastAsia="標楷體" w:hAnsi="標楷體"/>
          <w:sz w:val="32"/>
          <w:szCs w:val="32"/>
          <w:lang w:val="af-ZA"/>
        </w:rPr>
        <w:t>簡易人因工程檢核表</w:t>
      </w:r>
    </w:p>
    <w:p w:rsidR="00B70267" w:rsidRDefault="00B70267">
      <w:pPr>
        <w:jc w:val="center"/>
        <w:rPr>
          <w:rFonts w:eastAsia="標楷體" w:hAnsi="標楷體"/>
          <w:sz w:val="32"/>
          <w:szCs w:val="32"/>
          <w:lang w:val="af-ZA"/>
        </w:rPr>
      </w:pPr>
      <w:r>
        <w:rPr>
          <w:rFonts w:eastAsia="標楷體" w:hAnsi="標楷體" w:cs="Mangal" w:hint="eastAsia"/>
          <w:kern w:val="1"/>
          <w:sz w:val="32"/>
          <w:szCs w:val="32"/>
          <w:lang w:bidi="hi-IN"/>
        </w:rPr>
        <w:t>(</w:t>
      </w:r>
      <w:r>
        <w:rPr>
          <w:rFonts w:eastAsia="標楷體" w:hAnsi="標楷體" w:cs="Mangal" w:hint="eastAsia"/>
          <w:kern w:val="1"/>
          <w:sz w:val="32"/>
          <w:szCs w:val="32"/>
          <w:lang w:bidi="hi-IN"/>
        </w:rPr>
        <w:t>振動衝擊</w:t>
      </w:r>
      <w:r>
        <w:rPr>
          <w:rFonts w:eastAsia="標楷體" w:hAnsi="標楷體" w:cs="Mangal" w:hint="eastAsia"/>
          <w:kern w:val="1"/>
          <w:sz w:val="32"/>
          <w:szCs w:val="32"/>
          <w:lang w:bidi="hi-IN"/>
        </w:rPr>
        <w:t>)</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單位</w:t>
      </w:r>
      <w:r>
        <w:rPr>
          <w:rFonts w:eastAsia="標楷體" w:hAnsi="標楷體" w:hint="eastAsia"/>
          <w:sz w:val="24"/>
          <w:szCs w:val="24"/>
          <w:lang w:eastAsia="zh-TW"/>
        </w:rPr>
        <w:t>/</w:t>
      </w:r>
      <w:r>
        <w:rPr>
          <w:rFonts w:eastAsia="標楷體" w:hAnsi="標楷體" w:hint="eastAsia"/>
          <w:sz w:val="24"/>
          <w:szCs w:val="24"/>
          <w:lang w:eastAsia="zh-TW"/>
        </w:rPr>
        <w:t>姓名</w:t>
      </w:r>
      <w:r>
        <w:rPr>
          <w:rFonts w:eastAsia="標楷體" w:hint="eastAsia"/>
          <w:sz w:val="24"/>
          <w:szCs w:val="24"/>
        </w:rPr>
        <w:t>：</w:t>
      </w:r>
      <w:proofErr w:type="gramStart"/>
      <w:r>
        <w:rPr>
          <w:rFonts w:eastAsia="標楷體" w:hint="eastAsia"/>
          <w:sz w:val="24"/>
          <w:szCs w:val="24"/>
          <w:lang w:eastAsia="zh-TW"/>
        </w:rPr>
        <w:t>＿＿＿＿＿＿＿＿＿＿＿＿＿＿</w:t>
      </w:r>
      <w:proofErr w:type="gramEnd"/>
    </w:p>
    <w:p w:rsidR="00B70267" w:rsidRDefault="00B70267">
      <w:pPr>
        <w:pStyle w:val="a8"/>
        <w:keepNext/>
        <w:spacing w:line="0" w:lineRule="atLeast"/>
        <w:rPr>
          <w:rFonts w:eastAsia="標楷體" w:hAnsi="標楷體"/>
          <w:sz w:val="24"/>
          <w:szCs w:val="24"/>
          <w:lang w:eastAsia="zh-TW"/>
        </w:rPr>
      </w:pPr>
      <w:r>
        <w:rPr>
          <w:rFonts w:eastAsia="標楷體" w:hAnsi="標楷體" w:hint="eastAsia"/>
          <w:sz w:val="24"/>
          <w:szCs w:val="24"/>
          <w:lang w:eastAsia="zh-TW"/>
        </w:rPr>
        <w:t>作業區域：</w:t>
      </w:r>
      <w:r w:rsidR="003A0C98">
        <w:rPr>
          <w:rFonts w:ascii="標楷體" w:eastAsia="標楷體" w:hAnsi="標楷體" w:hint="eastAsia"/>
          <w:sz w:val="22"/>
          <w:szCs w:val="22"/>
          <w:lang w:eastAsia="zh-TW"/>
        </w:rPr>
        <w:t>____________________________________</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作業</w:t>
      </w:r>
      <w:r>
        <w:rPr>
          <w:rFonts w:eastAsia="標楷體" w:hAnsi="標楷體" w:hint="eastAsia"/>
          <w:sz w:val="24"/>
          <w:szCs w:val="24"/>
          <w:lang w:eastAsia="zh-TW"/>
        </w:rPr>
        <w:t>名稱</w:t>
      </w:r>
      <w:r>
        <w:rPr>
          <w:rFonts w:eastAsia="標楷體" w:hint="eastAsia"/>
          <w:sz w:val="24"/>
          <w:szCs w:val="24"/>
        </w:rPr>
        <w:t>：</w:t>
      </w:r>
      <w:proofErr w:type="gramStart"/>
      <w:r>
        <w:rPr>
          <w:rFonts w:eastAsia="標楷體" w:hint="eastAsia"/>
          <w:sz w:val="24"/>
          <w:szCs w:val="24"/>
          <w:lang w:eastAsia="zh-TW"/>
        </w:rPr>
        <w:t>＿＿＿＿＿＿＿＿＿＿＿＿＿＿＿＿＿＿＿＿</w:t>
      </w:r>
      <w:proofErr w:type="gramEnd"/>
      <w:r>
        <w:rPr>
          <w:rFonts w:eastAsia="標楷體" w:hint="eastAsia"/>
          <w:sz w:val="24"/>
          <w:szCs w:val="24"/>
          <w:lang w:eastAsia="zh-TW"/>
        </w:rPr>
        <w:t>＿</w:t>
      </w:r>
    </w:p>
    <w:p w:rsidR="00B70267" w:rsidRDefault="00B70267">
      <w:pPr>
        <w:pStyle w:val="a8"/>
        <w:keepNext/>
        <w:spacing w:line="0" w:lineRule="atLeast"/>
        <w:ind w:rightChars="-109" w:right="-262"/>
        <w:rPr>
          <w:rFonts w:eastAsia="標楷體" w:hAnsi="標楷體"/>
          <w:sz w:val="24"/>
          <w:szCs w:val="24"/>
          <w:lang w:eastAsia="zh-TW"/>
        </w:rPr>
      </w:pPr>
      <w:r>
        <w:rPr>
          <w:rFonts w:eastAsia="標楷體" w:hint="eastAsia"/>
          <w:spacing w:val="-20"/>
          <w:kern w:val="24"/>
          <w:sz w:val="24"/>
          <w:szCs w:val="24"/>
          <w:lang w:eastAsia="zh-TW"/>
        </w:rPr>
        <w:t>平均作業時間</w:t>
      </w:r>
      <w:r>
        <w:rPr>
          <w:rFonts w:eastAsia="標楷體" w:hint="eastAsia"/>
          <w:spacing w:val="-20"/>
          <w:sz w:val="24"/>
          <w:szCs w:val="24"/>
          <w:lang w:eastAsia="zh-TW"/>
        </w:rPr>
        <w:t>：</w:t>
      </w:r>
      <w:r>
        <w:rPr>
          <w:rFonts w:ascii="標楷體" w:eastAsia="標楷體" w:hAnsi="標楷體"/>
          <w:sz w:val="22"/>
          <w:szCs w:val="22"/>
          <w:lang w:eastAsia="zh-TW"/>
        </w:rPr>
        <w:t>□</w:t>
      </w:r>
      <w:r>
        <w:rPr>
          <w:rFonts w:ascii="標楷體" w:eastAsia="標楷體" w:hAnsi="標楷體" w:hint="eastAsia"/>
          <w:sz w:val="22"/>
          <w:szCs w:val="22"/>
          <w:lang w:eastAsia="zh-TW"/>
        </w:rPr>
        <w:t>一小時</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未滿一小時，二十分</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未滿二十分鐘，五分鐘</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未滿五分鐘</w:t>
      </w:r>
    </w:p>
    <w:p w:rsidR="00B70267" w:rsidRDefault="00B70267">
      <w:pPr>
        <w:spacing w:line="0" w:lineRule="atLeast"/>
        <w:rPr>
          <w:rFonts w:ascii="標楷體" w:eastAsia="標楷體" w:hAnsi="標楷體" w:cs="Times New Roman"/>
          <w:sz w:val="22"/>
          <w:szCs w:val="22"/>
        </w:rPr>
      </w:pPr>
      <w:r>
        <w:rPr>
          <w:rFonts w:eastAsia="標楷體" w:cs="Mangal" w:hint="eastAsia"/>
          <w:spacing w:val="-20"/>
          <w:kern w:val="24"/>
        </w:rPr>
        <w:t>平均</w:t>
      </w:r>
      <w:r>
        <w:rPr>
          <w:rFonts w:eastAsia="標楷體" w:cs="Mangal"/>
          <w:spacing w:val="-20"/>
        </w:rPr>
        <w:t>作業頻率</w:t>
      </w:r>
      <w:r>
        <w:rPr>
          <w:rFonts w:eastAsia="標楷體" w:cs="Mangal" w:hint="eastAsia"/>
          <w:spacing w:val="-20"/>
        </w:rPr>
        <w:t>：</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每天五十次以上　</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每天未滿五十次，十次以上　</w:t>
      </w:r>
      <w:r>
        <w:rPr>
          <w:rFonts w:ascii="標楷體" w:eastAsia="標楷體" w:hAnsi="標楷體" w:cs="Times New Roman"/>
          <w:sz w:val="22"/>
          <w:szCs w:val="22"/>
        </w:rPr>
        <w:t>□</w:t>
      </w:r>
      <w:r>
        <w:rPr>
          <w:rFonts w:ascii="標楷體" w:eastAsia="標楷體" w:hAnsi="標楷體" w:cs="Times New Roman" w:hint="eastAsia"/>
          <w:sz w:val="22"/>
          <w:szCs w:val="22"/>
        </w:rPr>
        <w:t>每天未滿十次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80"/>
        <w:gridCol w:w="540"/>
        <w:gridCol w:w="5400"/>
      </w:tblGrid>
      <w:tr w:rsidR="00B70267">
        <w:tc>
          <w:tcPr>
            <w:tcW w:w="4320" w:type="dxa"/>
            <w:gridSpan w:val="2"/>
            <w:tcBorders>
              <w:bottom w:val="single" w:sz="4" w:space="0" w:color="auto"/>
            </w:tcBorders>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人因性危害辨識 (勾選，可複選)</w:t>
            </w:r>
          </w:p>
        </w:tc>
        <w:tc>
          <w:tcPr>
            <w:tcW w:w="5940" w:type="dxa"/>
            <w:gridSpan w:val="2"/>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簡易改善方案評估與改善 (勾選，可複選)</w:t>
            </w:r>
          </w:p>
        </w:tc>
      </w:tr>
      <w:tr w:rsidR="00B70267">
        <w:trPr>
          <w:cantSplit/>
          <w:trHeight w:val="580"/>
        </w:trPr>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270000" cy="1695450"/>
                  <wp:effectExtent l="19050" t="0" r="635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1270000" cy="1695450"/>
                          </a:xfrm>
                          <a:prstGeom prst="rect">
                            <a:avLst/>
                          </a:prstGeom>
                          <a:noFill/>
                          <a:ln w="9525">
                            <a:noFill/>
                            <a:miter lim="800000"/>
                            <a:headEnd/>
                            <a:tailEnd/>
                          </a:ln>
                        </pic:spPr>
                      </pic:pic>
                    </a:graphicData>
                  </a:graphic>
                </wp:inline>
              </w:drawing>
            </w:r>
          </w:p>
        </w:tc>
        <w:tc>
          <w:tcPr>
            <w:tcW w:w="540" w:type="dxa"/>
            <w:vMerge w:val="restart"/>
            <w:tcBorders>
              <w:left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vMerge w:val="restart"/>
            <w:tcBorders>
              <w:left w:val="nil"/>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2419350" cy="1733550"/>
                  <wp:effectExtent l="1905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2419350" cy="1733550"/>
                          </a:xfrm>
                          <a:prstGeom prst="rect">
                            <a:avLst/>
                          </a:prstGeom>
                          <a:noFill/>
                          <a:ln w="9525">
                            <a:noFill/>
                            <a:miter lim="800000"/>
                            <a:headEnd/>
                            <a:tailEnd/>
                          </a:ln>
                        </pic:spPr>
                      </pic:pic>
                    </a:graphicData>
                  </a:graphic>
                </wp:inline>
              </w:drawing>
            </w:r>
          </w:p>
        </w:tc>
      </w:tr>
      <w:tr w:rsidR="00B70267">
        <w:trPr>
          <w:cantSplit/>
          <w:trHeight w:val="580"/>
        </w:trPr>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3780" w:type="dxa"/>
            <w:tcBorders>
              <w:top w:val="nil"/>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162050" cy="1498600"/>
                  <wp:effectExtent l="1905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1162050" cy="1498600"/>
                          </a:xfrm>
                          <a:prstGeom prst="rect">
                            <a:avLst/>
                          </a:prstGeom>
                          <a:noFill/>
                          <a:ln w="9525">
                            <a:noFill/>
                            <a:miter lim="800000"/>
                            <a:headEnd/>
                            <a:tailEnd/>
                          </a:ln>
                        </pic:spPr>
                      </pic:pic>
                    </a:graphicData>
                  </a:graphic>
                </wp:inline>
              </w:drawing>
            </w:r>
          </w:p>
        </w:tc>
        <w:tc>
          <w:tcPr>
            <w:tcW w:w="540" w:type="dxa"/>
            <w:vMerge/>
            <w:tcBorders>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p>
        </w:tc>
        <w:tc>
          <w:tcPr>
            <w:tcW w:w="5400" w:type="dxa"/>
            <w:vMerge/>
            <w:tcBorders>
              <w:left w:val="nil"/>
              <w:bottom w:val="single" w:sz="4" w:space="0" w:color="auto"/>
            </w:tcBorders>
          </w:tcPr>
          <w:p w:rsidR="00B70267" w:rsidRDefault="00B70267">
            <w:pPr>
              <w:spacing w:line="0" w:lineRule="atLeast"/>
              <w:jc w:val="center"/>
              <w:rPr>
                <w:rFonts w:ascii="標楷體" w:eastAsia="標楷體" w:hAnsi="標楷體" w:cs="Times New Roman"/>
                <w:sz w:val="22"/>
                <w:szCs w:val="22"/>
              </w:rPr>
            </w:pPr>
          </w:p>
        </w:tc>
      </w:tr>
      <w:tr w:rsidR="00B70267">
        <w:trPr>
          <w:trHeight w:val="580"/>
        </w:trPr>
        <w:tc>
          <w:tcPr>
            <w:tcW w:w="540" w:type="dxa"/>
            <w:tcBorders>
              <w:top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3780" w:type="dxa"/>
            <w:tcBorders>
              <w:top w:val="single" w:sz="4" w:space="0" w:color="auto"/>
              <w:left w:val="nil"/>
              <w:bottom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403350" cy="1460500"/>
                  <wp:effectExtent l="19050" t="0" r="635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1403350" cy="1460500"/>
                          </a:xfrm>
                          <a:prstGeom prst="rect">
                            <a:avLst/>
                          </a:prstGeom>
                          <a:noFill/>
                          <a:ln w="9525">
                            <a:noFill/>
                            <a:miter lim="800000"/>
                            <a:headEnd/>
                            <a:tailEnd/>
                          </a:ln>
                        </pic:spPr>
                      </pic:pic>
                    </a:graphicData>
                  </a:graphic>
                </wp:inline>
              </w:drawing>
            </w:r>
          </w:p>
        </w:tc>
        <w:tc>
          <w:tcPr>
            <w:tcW w:w="540" w:type="dxa"/>
            <w:tcBorders>
              <w:top w:val="single" w:sz="4" w:space="0" w:color="auto"/>
              <w:bottom w:val="single" w:sz="4" w:space="0" w:color="auto"/>
              <w:right w:val="nil"/>
            </w:tcBorders>
          </w:tcPr>
          <w:p w:rsidR="00B70267" w:rsidRDefault="00B70267">
            <w:pPr>
              <w:spacing w:line="0" w:lineRule="atLeast"/>
              <w:rPr>
                <w:rFonts w:ascii="標楷體" w:eastAsia="標楷體" w:hAnsi="標楷體"/>
                <w:sz w:val="22"/>
                <w:szCs w:val="22"/>
              </w:rPr>
            </w:pPr>
            <w:r>
              <w:rPr>
                <w:rFonts w:ascii="標楷體" w:eastAsia="標楷體" w:hAnsi="標楷體"/>
                <w:sz w:val="22"/>
                <w:szCs w:val="22"/>
              </w:rPr>
              <w:t>□</w:t>
            </w:r>
          </w:p>
        </w:tc>
        <w:tc>
          <w:tcPr>
            <w:tcW w:w="5400" w:type="dxa"/>
            <w:tcBorders>
              <w:top w:val="single" w:sz="4" w:space="0" w:color="auto"/>
              <w:left w:val="nil"/>
              <w:bottom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047750" cy="1441450"/>
                  <wp:effectExtent l="1905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a:stretch>
                            <a:fillRect/>
                          </a:stretch>
                        </pic:blipFill>
                        <pic:spPr bwMode="auto">
                          <a:xfrm>
                            <a:off x="0" y="0"/>
                            <a:ext cx="1047750" cy="1441450"/>
                          </a:xfrm>
                          <a:prstGeom prst="rect">
                            <a:avLst/>
                          </a:prstGeom>
                          <a:noFill/>
                          <a:ln w="9525">
                            <a:noFill/>
                            <a:miter lim="800000"/>
                            <a:headEnd/>
                            <a:tailEnd/>
                          </a:ln>
                        </pic:spPr>
                      </pic:pic>
                    </a:graphicData>
                  </a:graphic>
                </wp:inline>
              </w:drawing>
            </w:r>
          </w:p>
        </w:tc>
      </w:tr>
    </w:tbl>
    <w:p w:rsidR="00B70267" w:rsidRDefault="00B70267">
      <w:pPr>
        <w:spacing w:line="0" w:lineRule="atLeast"/>
        <w:rPr>
          <w:rFonts w:eastAsia="標楷體" w:cs="Times New Roman"/>
          <w:lang w:val="af-ZA"/>
        </w:rPr>
      </w:pPr>
      <w:r>
        <w:rPr>
          <w:rFonts w:eastAsia="標楷體" w:cs="Times New Roman" w:hint="eastAsia"/>
          <w:lang w:val="af-ZA"/>
        </w:rPr>
        <w:t>改善說明：</w:t>
      </w:r>
    </w:p>
    <w:p w:rsidR="00C21FDA" w:rsidRDefault="00C21FDA">
      <w:pPr>
        <w:spacing w:line="0" w:lineRule="atLeast"/>
        <w:rPr>
          <w:rFonts w:eastAsia="標楷體" w:cs="Times New Roman"/>
          <w:lang w:val="af-ZA"/>
        </w:rPr>
      </w:pPr>
    </w:p>
    <w:p w:rsidR="00B70267" w:rsidRDefault="00B70267">
      <w:pPr>
        <w:spacing w:line="0" w:lineRule="atLeast"/>
        <w:rPr>
          <w:rFonts w:eastAsia="標楷體" w:cs="Times New Roman"/>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402"/>
        <w:gridCol w:w="3457"/>
      </w:tblGrid>
      <w:tr w:rsidR="006C7FF2" w:rsidRPr="003A0C98" w:rsidTr="00CB35F4">
        <w:tc>
          <w:tcPr>
            <w:tcW w:w="3510" w:type="dxa"/>
          </w:tcPr>
          <w:p w:rsidR="006C7FF2" w:rsidRPr="00CB1AD4" w:rsidRDefault="006C7FF2" w:rsidP="00CB35F4">
            <w:pPr>
              <w:spacing w:line="0" w:lineRule="atLeast"/>
              <w:ind w:rightChars="-45" w:right="-108"/>
              <w:jc w:val="center"/>
              <w:rPr>
                <w:rFonts w:eastAsia="標楷體" w:cs="Times New Roman"/>
                <w:sz w:val="28"/>
                <w:szCs w:val="28"/>
                <w:lang w:val="af-ZA"/>
              </w:rPr>
            </w:pPr>
            <w:r w:rsidRPr="00CB1AD4">
              <w:rPr>
                <w:rFonts w:eastAsia="標楷體" w:cs="Times New Roman" w:hint="eastAsia"/>
              </w:rPr>
              <w:t>業務科室</w:t>
            </w:r>
          </w:p>
        </w:tc>
        <w:tc>
          <w:tcPr>
            <w:tcW w:w="3402" w:type="dxa"/>
          </w:tcPr>
          <w:p w:rsidR="006C7FF2" w:rsidRPr="00CB1AD4" w:rsidRDefault="00885752" w:rsidP="00CB35F4">
            <w:pPr>
              <w:spacing w:line="0" w:lineRule="atLeast"/>
              <w:ind w:leftChars="-41" w:left="-98" w:rightChars="-109" w:right="-262"/>
              <w:jc w:val="center"/>
              <w:rPr>
                <w:rFonts w:eastAsia="標楷體" w:cs="Times New Roman"/>
                <w:sz w:val="28"/>
                <w:szCs w:val="28"/>
                <w:lang w:val="af-ZA"/>
              </w:rPr>
            </w:pPr>
            <w:r w:rsidRPr="000B7748">
              <w:rPr>
                <w:rFonts w:eastAsia="標楷體" w:cs="Times New Roman" w:hint="eastAsia"/>
              </w:rPr>
              <w:t>行政</w:t>
            </w:r>
            <w:proofErr w:type="gramStart"/>
            <w:r w:rsidRPr="000B7748">
              <w:rPr>
                <w:rFonts w:eastAsia="標楷體" w:cs="Times New Roman" w:hint="eastAsia"/>
              </w:rPr>
              <w:t>職安科</w:t>
            </w:r>
            <w:proofErr w:type="gramEnd"/>
          </w:p>
        </w:tc>
        <w:tc>
          <w:tcPr>
            <w:tcW w:w="3457" w:type="dxa"/>
          </w:tcPr>
          <w:p w:rsidR="006C7FF2" w:rsidRPr="00CB1AD4" w:rsidRDefault="006C7FF2" w:rsidP="00CB35F4">
            <w:pPr>
              <w:spacing w:line="0" w:lineRule="atLeast"/>
              <w:ind w:rightChars="-109" w:right="-262"/>
              <w:jc w:val="center"/>
              <w:rPr>
                <w:rFonts w:eastAsia="標楷體" w:cs="Times New Roman"/>
                <w:sz w:val="28"/>
                <w:szCs w:val="28"/>
                <w:lang w:val="af-ZA"/>
              </w:rPr>
            </w:pPr>
            <w:r w:rsidRPr="00CB1AD4">
              <w:rPr>
                <w:rFonts w:eastAsia="標楷體" w:cs="Times New Roman" w:hint="eastAsia"/>
              </w:rPr>
              <w:t>機關首長或其授權人員</w:t>
            </w:r>
          </w:p>
        </w:tc>
      </w:tr>
      <w:tr w:rsidR="006C7FF2" w:rsidRPr="003A0C98" w:rsidTr="00CB35F4">
        <w:trPr>
          <w:trHeight w:val="2571"/>
        </w:trPr>
        <w:tc>
          <w:tcPr>
            <w:tcW w:w="3510"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02"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57"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r>
    </w:tbl>
    <w:p w:rsidR="00B70267" w:rsidRDefault="00B70267">
      <w:pPr>
        <w:pStyle w:val="a8"/>
        <w:keepNext/>
        <w:spacing w:line="0" w:lineRule="atLeast"/>
        <w:jc w:val="right"/>
        <w:rPr>
          <w:rFonts w:eastAsia="標楷體" w:hAnsi="標楷體"/>
          <w:sz w:val="32"/>
          <w:szCs w:val="32"/>
          <w:lang w:val="af-ZA" w:eastAsia="zh-TW"/>
        </w:rPr>
      </w:pPr>
      <w:r>
        <w:rPr>
          <w:rFonts w:eastAsia="標楷體"/>
          <w:kern w:val="0"/>
          <w:sz w:val="26"/>
          <w:szCs w:val="26"/>
          <w:lang w:eastAsia="zh-TW"/>
        </w:rPr>
        <w:lastRenderedPageBreak/>
        <w:t>附件</w:t>
      </w:r>
      <w:r>
        <w:rPr>
          <w:rFonts w:eastAsia="標楷體"/>
          <w:kern w:val="0"/>
          <w:sz w:val="26"/>
          <w:szCs w:val="26"/>
          <w:lang w:eastAsia="zh-TW"/>
        </w:rPr>
        <w:t>3</w:t>
      </w:r>
      <w:r>
        <w:rPr>
          <w:rFonts w:eastAsia="標楷體" w:hint="eastAsia"/>
          <w:kern w:val="0"/>
          <w:sz w:val="26"/>
          <w:szCs w:val="26"/>
          <w:lang w:eastAsia="zh-TW"/>
        </w:rPr>
        <w:t>-5</w:t>
      </w:r>
    </w:p>
    <w:p w:rsidR="00B70267" w:rsidRDefault="00B70267">
      <w:pPr>
        <w:pStyle w:val="a8"/>
        <w:keepNext/>
        <w:spacing w:line="0" w:lineRule="atLeast"/>
        <w:jc w:val="center"/>
        <w:rPr>
          <w:rFonts w:eastAsia="標楷體" w:hAnsi="標楷體"/>
          <w:sz w:val="32"/>
          <w:szCs w:val="32"/>
          <w:lang w:val="af-ZA"/>
        </w:rPr>
      </w:pPr>
      <w:r>
        <w:rPr>
          <w:rFonts w:eastAsia="標楷體" w:hAnsi="標楷體"/>
          <w:sz w:val="32"/>
          <w:szCs w:val="32"/>
          <w:lang w:val="af-ZA"/>
        </w:rPr>
        <w:t>簡易人因工程檢核表</w:t>
      </w:r>
    </w:p>
    <w:p w:rsidR="00B70267" w:rsidRDefault="00B70267">
      <w:pPr>
        <w:jc w:val="center"/>
        <w:rPr>
          <w:rFonts w:eastAsia="標楷體" w:hAnsi="標楷體"/>
          <w:sz w:val="32"/>
          <w:szCs w:val="32"/>
          <w:lang w:val="af-ZA"/>
        </w:rPr>
      </w:pPr>
      <w:r>
        <w:rPr>
          <w:rFonts w:eastAsia="標楷體" w:hAnsi="標楷體" w:cs="Mangal" w:hint="eastAsia"/>
          <w:kern w:val="1"/>
          <w:sz w:val="32"/>
          <w:szCs w:val="32"/>
          <w:lang w:bidi="hi-IN"/>
        </w:rPr>
        <w:t>(</w:t>
      </w:r>
      <w:r>
        <w:rPr>
          <w:rFonts w:eastAsia="標楷體" w:hAnsi="標楷體" w:cs="Mangal" w:hint="eastAsia"/>
          <w:kern w:val="1"/>
          <w:sz w:val="32"/>
          <w:szCs w:val="32"/>
          <w:lang w:bidi="hi-IN"/>
        </w:rPr>
        <w:t>組織壓迫</w:t>
      </w:r>
      <w:r>
        <w:rPr>
          <w:rFonts w:eastAsia="標楷體" w:hAnsi="標楷體" w:cs="Mangal" w:hint="eastAsia"/>
          <w:kern w:val="1"/>
          <w:sz w:val="32"/>
          <w:szCs w:val="32"/>
          <w:lang w:bidi="hi-IN"/>
        </w:rPr>
        <w:t>)</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單位</w:t>
      </w:r>
      <w:r>
        <w:rPr>
          <w:rFonts w:eastAsia="標楷體" w:hAnsi="標楷體" w:hint="eastAsia"/>
          <w:sz w:val="24"/>
          <w:szCs w:val="24"/>
          <w:lang w:eastAsia="zh-TW"/>
        </w:rPr>
        <w:t>/</w:t>
      </w:r>
      <w:r>
        <w:rPr>
          <w:rFonts w:eastAsia="標楷體" w:hAnsi="標楷體" w:hint="eastAsia"/>
          <w:sz w:val="24"/>
          <w:szCs w:val="24"/>
          <w:lang w:eastAsia="zh-TW"/>
        </w:rPr>
        <w:t>姓名</w:t>
      </w:r>
      <w:r>
        <w:rPr>
          <w:rFonts w:eastAsia="標楷體" w:hint="eastAsia"/>
          <w:sz w:val="24"/>
          <w:szCs w:val="24"/>
        </w:rPr>
        <w:t>：</w:t>
      </w:r>
      <w:proofErr w:type="gramStart"/>
      <w:r>
        <w:rPr>
          <w:rFonts w:eastAsia="標楷體" w:hint="eastAsia"/>
          <w:sz w:val="24"/>
          <w:szCs w:val="24"/>
          <w:lang w:eastAsia="zh-TW"/>
        </w:rPr>
        <w:t>＿＿＿＿＿＿＿＿＿＿＿＿＿＿</w:t>
      </w:r>
      <w:proofErr w:type="gramEnd"/>
    </w:p>
    <w:p w:rsidR="00B70267" w:rsidRDefault="00B70267">
      <w:pPr>
        <w:pStyle w:val="a8"/>
        <w:keepNext/>
        <w:spacing w:line="0" w:lineRule="atLeast"/>
        <w:rPr>
          <w:rFonts w:eastAsia="標楷體" w:hAnsi="標楷體"/>
          <w:sz w:val="24"/>
          <w:szCs w:val="24"/>
          <w:lang w:eastAsia="zh-TW"/>
        </w:rPr>
      </w:pPr>
      <w:r>
        <w:rPr>
          <w:rFonts w:eastAsia="標楷體" w:hAnsi="標楷體" w:hint="eastAsia"/>
          <w:sz w:val="24"/>
          <w:szCs w:val="24"/>
          <w:lang w:eastAsia="zh-TW"/>
        </w:rPr>
        <w:t>作業區域：</w:t>
      </w:r>
      <w:r w:rsidR="003A0C98">
        <w:rPr>
          <w:rFonts w:ascii="標楷體" w:eastAsia="標楷體" w:hAnsi="標楷體" w:hint="eastAsia"/>
          <w:sz w:val="22"/>
          <w:szCs w:val="22"/>
          <w:lang w:eastAsia="zh-TW"/>
        </w:rPr>
        <w:t>____________________________________</w:t>
      </w:r>
    </w:p>
    <w:p w:rsidR="00B70267" w:rsidRDefault="00B70267">
      <w:pPr>
        <w:pStyle w:val="a8"/>
        <w:keepNext/>
        <w:spacing w:line="0" w:lineRule="atLeast"/>
        <w:rPr>
          <w:rFonts w:eastAsia="標楷體"/>
          <w:sz w:val="24"/>
          <w:szCs w:val="24"/>
          <w:lang w:eastAsia="zh-TW"/>
        </w:rPr>
      </w:pPr>
      <w:r>
        <w:rPr>
          <w:rFonts w:eastAsia="標楷體" w:hAnsi="標楷體"/>
          <w:sz w:val="24"/>
          <w:szCs w:val="24"/>
        </w:rPr>
        <w:t>作業</w:t>
      </w:r>
      <w:r>
        <w:rPr>
          <w:rFonts w:eastAsia="標楷體" w:hAnsi="標楷體" w:hint="eastAsia"/>
          <w:sz w:val="24"/>
          <w:szCs w:val="24"/>
          <w:lang w:eastAsia="zh-TW"/>
        </w:rPr>
        <w:t>名稱</w:t>
      </w:r>
      <w:r>
        <w:rPr>
          <w:rFonts w:eastAsia="標楷體" w:hint="eastAsia"/>
          <w:sz w:val="24"/>
          <w:szCs w:val="24"/>
        </w:rPr>
        <w:t>：</w:t>
      </w:r>
      <w:proofErr w:type="gramStart"/>
      <w:r>
        <w:rPr>
          <w:rFonts w:eastAsia="標楷體" w:hint="eastAsia"/>
          <w:sz w:val="24"/>
          <w:szCs w:val="24"/>
          <w:lang w:eastAsia="zh-TW"/>
        </w:rPr>
        <w:t>＿＿＿＿＿＿＿＿＿＿＿＿＿＿＿＿＿＿＿＿</w:t>
      </w:r>
      <w:proofErr w:type="gramEnd"/>
      <w:r>
        <w:rPr>
          <w:rFonts w:eastAsia="標楷體" w:hint="eastAsia"/>
          <w:sz w:val="24"/>
          <w:szCs w:val="24"/>
          <w:lang w:eastAsia="zh-TW"/>
        </w:rPr>
        <w:t>＿</w:t>
      </w:r>
    </w:p>
    <w:p w:rsidR="00B70267" w:rsidRDefault="00B70267">
      <w:pPr>
        <w:pStyle w:val="a8"/>
        <w:keepNext/>
        <w:spacing w:line="0" w:lineRule="atLeast"/>
        <w:ind w:rightChars="-109" w:right="-262"/>
        <w:rPr>
          <w:rFonts w:eastAsia="標楷體" w:hAnsi="標楷體"/>
          <w:sz w:val="24"/>
          <w:szCs w:val="24"/>
          <w:lang w:eastAsia="zh-TW"/>
        </w:rPr>
      </w:pPr>
      <w:r>
        <w:rPr>
          <w:rFonts w:eastAsia="標楷體" w:hint="eastAsia"/>
          <w:spacing w:val="-20"/>
          <w:kern w:val="24"/>
          <w:sz w:val="24"/>
          <w:szCs w:val="24"/>
          <w:lang w:eastAsia="zh-TW"/>
        </w:rPr>
        <w:t>平均作業時間</w:t>
      </w:r>
      <w:r>
        <w:rPr>
          <w:rFonts w:eastAsia="標楷體" w:hint="eastAsia"/>
          <w:spacing w:val="-20"/>
          <w:sz w:val="24"/>
          <w:szCs w:val="24"/>
          <w:lang w:eastAsia="zh-TW"/>
        </w:rPr>
        <w:t>：</w:t>
      </w:r>
      <w:r>
        <w:rPr>
          <w:rFonts w:ascii="標楷體" w:eastAsia="標楷體" w:hAnsi="標楷體"/>
          <w:sz w:val="22"/>
          <w:szCs w:val="22"/>
          <w:lang w:eastAsia="zh-TW"/>
        </w:rPr>
        <w:t>□</w:t>
      </w:r>
      <w:r>
        <w:rPr>
          <w:rFonts w:ascii="標楷體" w:eastAsia="標楷體" w:hAnsi="標楷體" w:hint="eastAsia"/>
          <w:sz w:val="22"/>
          <w:szCs w:val="22"/>
          <w:lang w:eastAsia="zh-TW"/>
        </w:rPr>
        <w:t>一小時</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未滿一小時，二十分</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未滿二十分鐘，五分鐘</w:t>
      </w:r>
      <w:proofErr w:type="gramStart"/>
      <w:r>
        <w:rPr>
          <w:rFonts w:ascii="標楷體" w:eastAsia="標楷體" w:hAnsi="標楷體" w:hint="eastAsia"/>
          <w:sz w:val="22"/>
          <w:szCs w:val="22"/>
          <w:lang w:eastAsia="zh-TW"/>
        </w:rPr>
        <w:t>以上</w:t>
      </w:r>
      <w:r>
        <w:rPr>
          <w:rFonts w:ascii="標楷體" w:eastAsia="標楷體" w:hAnsi="標楷體"/>
          <w:sz w:val="22"/>
          <w:szCs w:val="22"/>
          <w:lang w:eastAsia="zh-TW"/>
        </w:rPr>
        <w:t>□</w:t>
      </w:r>
      <w:proofErr w:type="gramEnd"/>
      <w:r>
        <w:rPr>
          <w:rFonts w:ascii="標楷體" w:eastAsia="標楷體" w:hAnsi="標楷體" w:hint="eastAsia"/>
          <w:sz w:val="22"/>
          <w:szCs w:val="22"/>
          <w:lang w:eastAsia="zh-TW"/>
        </w:rPr>
        <w:t>未滿五分鐘</w:t>
      </w:r>
    </w:p>
    <w:p w:rsidR="00B70267" w:rsidRDefault="00B70267">
      <w:pPr>
        <w:spacing w:line="0" w:lineRule="atLeast"/>
        <w:rPr>
          <w:rFonts w:ascii="標楷體" w:eastAsia="標楷體" w:hAnsi="標楷體" w:cs="Times New Roman"/>
          <w:sz w:val="22"/>
          <w:szCs w:val="22"/>
        </w:rPr>
      </w:pPr>
      <w:r>
        <w:rPr>
          <w:rFonts w:eastAsia="標楷體" w:cs="Mangal" w:hint="eastAsia"/>
          <w:spacing w:val="-20"/>
          <w:kern w:val="24"/>
        </w:rPr>
        <w:t>平均</w:t>
      </w:r>
      <w:r>
        <w:rPr>
          <w:rFonts w:eastAsia="標楷體" w:cs="Mangal"/>
          <w:spacing w:val="-20"/>
        </w:rPr>
        <w:t>作業頻率</w:t>
      </w:r>
      <w:r>
        <w:rPr>
          <w:rFonts w:eastAsia="標楷體" w:cs="Mangal" w:hint="eastAsia"/>
          <w:spacing w:val="-20"/>
        </w:rPr>
        <w:t>：</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每天五十次以上　</w:t>
      </w:r>
      <w:r>
        <w:rPr>
          <w:rFonts w:ascii="標楷體" w:eastAsia="標楷體" w:hAnsi="標楷體" w:cs="Times New Roman"/>
          <w:sz w:val="22"/>
          <w:szCs w:val="22"/>
        </w:rPr>
        <w:t>□</w:t>
      </w:r>
      <w:r>
        <w:rPr>
          <w:rFonts w:ascii="標楷體" w:eastAsia="標楷體" w:hAnsi="標楷體" w:cs="Times New Roman" w:hint="eastAsia"/>
          <w:sz w:val="22"/>
          <w:szCs w:val="22"/>
        </w:rPr>
        <w:t xml:space="preserve">每天未滿五十次，十次以上　</w:t>
      </w:r>
      <w:r>
        <w:rPr>
          <w:rFonts w:ascii="標楷體" w:eastAsia="標楷體" w:hAnsi="標楷體" w:cs="Times New Roman"/>
          <w:sz w:val="22"/>
          <w:szCs w:val="22"/>
        </w:rPr>
        <w:t>□</w:t>
      </w:r>
      <w:r>
        <w:rPr>
          <w:rFonts w:ascii="標楷體" w:eastAsia="標楷體" w:hAnsi="標楷體" w:cs="Times New Roman" w:hint="eastAsia"/>
          <w:sz w:val="22"/>
          <w:szCs w:val="22"/>
        </w:rPr>
        <w:t>每天未滿十次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80"/>
        <w:gridCol w:w="540"/>
        <w:gridCol w:w="2501"/>
        <w:gridCol w:w="600"/>
        <w:gridCol w:w="2299"/>
      </w:tblGrid>
      <w:tr w:rsidR="00B70267">
        <w:tc>
          <w:tcPr>
            <w:tcW w:w="4320" w:type="dxa"/>
            <w:gridSpan w:val="2"/>
            <w:tcBorders>
              <w:bottom w:val="single" w:sz="4" w:space="0" w:color="auto"/>
            </w:tcBorders>
          </w:tcPr>
          <w:p w:rsidR="00B70267" w:rsidRDefault="00B70267">
            <w:pPr>
              <w:spacing w:line="0" w:lineRule="atLeast"/>
              <w:jc w:val="center"/>
            </w:pPr>
            <w:r>
              <w:rPr>
                <w:rFonts w:ascii="標楷體" w:eastAsia="標楷體" w:hAnsi="標楷體" w:cs="Times New Roman" w:hint="eastAsia"/>
                <w:b/>
                <w:bCs/>
                <w:sz w:val="22"/>
                <w:szCs w:val="22"/>
              </w:rPr>
              <w:t>人因性危害辨識 (勾選，可複選)</w:t>
            </w:r>
          </w:p>
        </w:tc>
        <w:tc>
          <w:tcPr>
            <w:tcW w:w="5940" w:type="dxa"/>
            <w:gridSpan w:val="4"/>
            <w:tcBorders>
              <w:bottom w:val="single" w:sz="4" w:space="0" w:color="auto"/>
            </w:tcBorders>
          </w:tcPr>
          <w:p w:rsidR="00B70267" w:rsidRDefault="00B70267">
            <w:pPr>
              <w:spacing w:line="0" w:lineRule="atLeast"/>
              <w:jc w:val="center"/>
              <w:rPr>
                <w:rFonts w:ascii="標楷體" w:eastAsia="標楷體" w:hAnsi="標楷體" w:cs="Times New Roman"/>
                <w:sz w:val="22"/>
                <w:szCs w:val="22"/>
              </w:rPr>
            </w:pPr>
            <w:r>
              <w:rPr>
                <w:rFonts w:ascii="標楷體" w:eastAsia="標楷體" w:hAnsi="標楷體" w:cs="Times New Roman" w:hint="eastAsia"/>
                <w:b/>
                <w:bCs/>
                <w:sz w:val="22"/>
                <w:szCs w:val="22"/>
              </w:rPr>
              <w:t>簡易改善方案評估與改善 (勾選，可複選)</w:t>
            </w:r>
          </w:p>
        </w:tc>
      </w:tr>
      <w:tr w:rsidR="00B70267">
        <w:trPr>
          <w:trHeight w:val="1806"/>
        </w:trPr>
        <w:tc>
          <w:tcPr>
            <w:tcW w:w="540" w:type="dxa"/>
            <w:tcBorders>
              <w:top w:val="single" w:sz="4" w:space="0" w:color="auto"/>
              <w:left w:val="single" w:sz="4" w:space="0" w:color="auto"/>
              <w:bottom w:val="nil"/>
              <w:right w:val="nil"/>
            </w:tcBorders>
          </w:tcPr>
          <w:p w:rsidR="00B70267" w:rsidRDefault="00B70267">
            <w:pPr>
              <w:spacing w:line="0" w:lineRule="atLeast"/>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jc w:val="center"/>
            </w:pPr>
            <w:r>
              <w:rPr>
                <w:noProof/>
              </w:rPr>
              <w:drawing>
                <wp:inline distT="0" distB="0" distL="0" distR="0">
                  <wp:extent cx="1174750" cy="933450"/>
                  <wp:effectExtent l="19050" t="0" r="635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1174750" cy="93345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501" w:type="dxa"/>
            <w:tcBorders>
              <w:top w:val="nil"/>
              <w:left w:val="nil"/>
              <w:bottom w:val="single" w:sz="4" w:space="0" w:color="auto"/>
              <w:right w:val="nil"/>
            </w:tcBorders>
          </w:tcPr>
          <w:p w:rsidR="00B70267" w:rsidRDefault="007B4468">
            <w:pPr>
              <w:spacing w:line="0" w:lineRule="atLeast"/>
              <w:jc w:val="center"/>
            </w:pPr>
            <w:r>
              <w:rPr>
                <w:noProof/>
              </w:rPr>
              <w:drawing>
                <wp:inline distT="0" distB="0" distL="0" distR="0">
                  <wp:extent cx="1530350" cy="1035050"/>
                  <wp:effectExtent l="1905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1530350" cy="1035050"/>
                          </a:xfrm>
                          <a:prstGeom prst="rect">
                            <a:avLst/>
                          </a:prstGeom>
                          <a:noFill/>
                          <a:ln w="9525">
                            <a:noFill/>
                            <a:miter lim="800000"/>
                            <a:headEnd/>
                            <a:tailEnd/>
                          </a:ln>
                        </pic:spPr>
                      </pic:pic>
                    </a:graphicData>
                  </a:graphic>
                </wp:inline>
              </w:drawing>
            </w:r>
          </w:p>
        </w:tc>
        <w:tc>
          <w:tcPr>
            <w:tcW w:w="600" w:type="dxa"/>
            <w:tcBorders>
              <w:top w:val="nil"/>
              <w:left w:val="nil"/>
              <w:bottom w:val="single" w:sz="4" w:space="0" w:color="auto"/>
              <w:right w:val="nil"/>
            </w:tcBorders>
          </w:tcPr>
          <w:p w:rsidR="00B70267" w:rsidRDefault="00B70267">
            <w:pPr>
              <w:spacing w:line="0" w:lineRule="atLeast"/>
              <w:jc w:val="center"/>
            </w:pPr>
            <w:r>
              <w:rPr>
                <w:rFonts w:ascii="標楷體" w:eastAsia="標楷體" w:hAnsi="標楷體"/>
                <w:sz w:val="22"/>
                <w:szCs w:val="22"/>
              </w:rPr>
              <w:t>□</w:t>
            </w:r>
          </w:p>
        </w:tc>
        <w:tc>
          <w:tcPr>
            <w:tcW w:w="2299" w:type="dxa"/>
            <w:tcBorders>
              <w:top w:val="single" w:sz="4" w:space="0" w:color="auto"/>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901700" cy="908050"/>
                  <wp:effectExtent l="1905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901700" cy="908050"/>
                          </a:xfrm>
                          <a:prstGeom prst="rect">
                            <a:avLst/>
                          </a:prstGeom>
                          <a:noFill/>
                          <a:ln w="9525">
                            <a:noFill/>
                            <a:miter lim="800000"/>
                            <a:headEnd/>
                            <a:tailEnd/>
                          </a:ln>
                        </pic:spPr>
                      </pic:pic>
                    </a:graphicData>
                  </a:graphic>
                </wp:inline>
              </w:drawing>
            </w:r>
          </w:p>
        </w:tc>
      </w:tr>
      <w:tr w:rsidR="00B70267">
        <w:trPr>
          <w:trHeight w:val="1771"/>
        </w:trPr>
        <w:tc>
          <w:tcPr>
            <w:tcW w:w="540" w:type="dxa"/>
            <w:tcBorders>
              <w:top w:val="single" w:sz="4" w:space="0" w:color="auto"/>
              <w:left w:val="single" w:sz="4" w:space="0" w:color="auto"/>
              <w:bottom w:val="nil"/>
              <w:right w:val="nil"/>
            </w:tcBorders>
          </w:tcPr>
          <w:p w:rsidR="00B70267" w:rsidRDefault="00B70267">
            <w:pPr>
              <w:spacing w:line="0" w:lineRule="atLeast"/>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jc w:val="center"/>
            </w:pPr>
            <w:r>
              <w:rPr>
                <w:noProof/>
              </w:rPr>
              <w:drawing>
                <wp:inline distT="0" distB="0" distL="0" distR="0">
                  <wp:extent cx="1314450" cy="1022350"/>
                  <wp:effectExtent l="1905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srcRect/>
                          <a:stretch>
                            <a:fillRect/>
                          </a:stretch>
                        </pic:blipFill>
                        <pic:spPr bwMode="auto">
                          <a:xfrm>
                            <a:off x="0" y="0"/>
                            <a:ext cx="1314450" cy="102235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2501" w:type="dxa"/>
            <w:tcBorders>
              <w:top w:val="single" w:sz="4" w:space="0" w:color="auto"/>
              <w:left w:val="nil"/>
              <w:bottom w:val="single" w:sz="4" w:space="0" w:color="auto"/>
              <w:right w:val="nil"/>
            </w:tcBorders>
          </w:tcPr>
          <w:p w:rsidR="00B70267" w:rsidRDefault="007B4468">
            <w:pPr>
              <w:spacing w:line="0" w:lineRule="atLeast"/>
            </w:pPr>
            <w:r>
              <w:rPr>
                <w:noProof/>
              </w:rPr>
              <w:drawing>
                <wp:inline distT="0" distB="0" distL="0" distR="0">
                  <wp:extent cx="1295400" cy="1041400"/>
                  <wp:effectExtent l="1905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1295400" cy="1041400"/>
                          </a:xfrm>
                          <a:prstGeom prst="rect">
                            <a:avLst/>
                          </a:prstGeom>
                          <a:noFill/>
                          <a:ln w="9525">
                            <a:noFill/>
                            <a:miter lim="800000"/>
                            <a:headEnd/>
                            <a:tailEnd/>
                          </a:ln>
                        </pic:spPr>
                      </pic:pic>
                    </a:graphicData>
                  </a:graphic>
                </wp:inline>
              </w:drawing>
            </w:r>
          </w:p>
        </w:tc>
        <w:tc>
          <w:tcPr>
            <w:tcW w:w="600" w:type="dxa"/>
            <w:tcBorders>
              <w:top w:val="single" w:sz="4" w:space="0" w:color="auto"/>
              <w:left w:val="nil"/>
              <w:bottom w:val="single" w:sz="4" w:space="0" w:color="auto"/>
              <w:right w:val="nil"/>
            </w:tcBorders>
          </w:tcPr>
          <w:p w:rsidR="00B70267" w:rsidRDefault="00B70267">
            <w:pPr>
              <w:spacing w:line="0" w:lineRule="atLeast"/>
            </w:pPr>
            <w:r>
              <w:rPr>
                <w:rFonts w:ascii="標楷體" w:eastAsia="標楷體" w:hAnsi="標楷體"/>
                <w:sz w:val="22"/>
                <w:szCs w:val="22"/>
              </w:rPr>
              <w:t>□</w:t>
            </w:r>
          </w:p>
        </w:tc>
        <w:tc>
          <w:tcPr>
            <w:tcW w:w="2299" w:type="dxa"/>
            <w:tcBorders>
              <w:top w:val="single" w:sz="4" w:space="0" w:color="auto"/>
              <w:left w:val="nil"/>
              <w:bottom w:val="single" w:sz="4" w:space="0" w:color="auto"/>
              <w:right w:val="single" w:sz="4" w:space="0" w:color="auto"/>
            </w:tcBorders>
          </w:tcPr>
          <w:p w:rsidR="00B70267" w:rsidRDefault="007B4468">
            <w:pPr>
              <w:spacing w:line="0" w:lineRule="atLeast"/>
              <w:rPr>
                <w:rFonts w:ascii="標楷體" w:eastAsia="標楷體" w:hAnsi="標楷體" w:cs="Times New Roman"/>
                <w:sz w:val="22"/>
                <w:szCs w:val="22"/>
              </w:rPr>
            </w:pPr>
            <w:r>
              <w:rPr>
                <w:noProof/>
              </w:rPr>
              <w:drawing>
                <wp:inline distT="0" distB="0" distL="0" distR="0">
                  <wp:extent cx="1054100" cy="933450"/>
                  <wp:effectExtent l="1905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a:stretch>
                            <a:fillRect/>
                          </a:stretch>
                        </pic:blipFill>
                        <pic:spPr bwMode="auto">
                          <a:xfrm>
                            <a:off x="0" y="0"/>
                            <a:ext cx="1054100" cy="933450"/>
                          </a:xfrm>
                          <a:prstGeom prst="rect">
                            <a:avLst/>
                          </a:prstGeom>
                          <a:noFill/>
                          <a:ln w="9525">
                            <a:noFill/>
                            <a:miter lim="800000"/>
                            <a:headEnd/>
                            <a:tailEnd/>
                          </a:ln>
                        </pic:spPr>
                      </pic:pic>
                    </a:graphicData>
                  </a:graphic>
                </wp:inline>
              </w:drawing>
            </w:r>
          </w:p>
        </w:tc>
      </w:tr>
      <w:tr w:rsidR="00B70267">
        <w:tc>
          <w:tcPr>
            <w:tcW w:w="540" w:type="dxa"/>
            <w:tcBorders>
              <w:top w:val="single" w:sz="4" w:space="0" w:color="auto"/>
              <w:left w:val="single" w:sz="4" w:space="0" w:color="auto"/>
              <w:bottom w:val="nil"/>
              <w:right w:val="nil"/>
            </w:tcBorders>
          </w:tcPr>
          <w:p w:rsidR="00B70267" w:rsidRDefault="00B70267">
            <w:pPr>
              <w:spacing w:line="0" w:lineRule="atLeast"/>
            </w:pPr>
            <w:r>
              <w:rPr>
                <w:rFonts w:ascii="標楷體" w:eastAsia="標楷體" w:hAnsi="標楷體"/>
                <w:sz w:val="22"/>
                <w:szCs w:val="22"/>
              </w:rPr>
              <w:t>□</w:t>
            </w:r>
          </w:p>
        </w:tc>
        <w:tc>
          <w:tcPr>
            <w:tcW w:w="3780" w:type="dxa"/>
            <w:tcBorders>
              <w:top w:val="single" w:sz="4" w:space="0" w:color="auto"/>
              <w:left w:val="nil"/>
              <w:bottom w:val="nil"/>
              <w:right w:val="single" w:sz="4" w:space="0" w:color="auto"/>
            </w:tcBorders>
          </w:tcPr>
          <w:p w:rsidR="00B70267" w:rsidRDefault="007B4468">
            <w:pPr>
              <w:spacing w:line="0" w:lineRule="atLeast"/>
              <w:jc w:val="center"/>
            </w:pPr>
            <w:r>
              <w:rPr>
                <w:noProof/>
              </w:rPr>
              <w:drawing>
                <wp:inline distT="0" distB="0" distL="0" distR="0">
                  <wp:extent cx="1352550" cy="1092200"/>
                  <wp:effectExtent l="1905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srcRect/>
                          <a:stretch>
                            <a:fillRect/>
                          </a:stretch>
                        </pic:blipFill>
                        <pic:spPr bwMode="auto">
                          <a:xfrm>
                            <a:off x="0" y="0"/>
                            <a:ext cx="1352550" cy="1092200"/>
                          </a:xfrm>
                          <a:prstGeom prst="rect">
                            <a:avLst/>
                          </a:prstGeom>
                          <a:noFill/>
                          <a:ln w="9525">
                            <a:noFill/>
                            <a:miter lim="800000"/>
                            <a:headEnd/>
                            <a:tailEnd/>
                          </a:ln>
                        </pic:spPr>
                      </pic:pic>
                    </a:graphicData>
                  </a:graphic>
                </wp:inline>
              </w:drawing>
            </w:r>
          </w:p>
        </w:tc>
        <w:tc>
          <w:tcPr>
            <w:tcW w:w="540" w:type="dxa"/>
            <w:tcBorders>
              <w:top w:val="single" w:sz="4" w:space="0" w:color="auto"/>
              <w:left w:val="single" w:sz="4" w:space="0" w:color="auto"/>
              <w:bottom w:val="nil"/>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single" w:sz="4" w:space="0" w:color="auto"/>
              <w:left w:val="nil"/>
              <w:bottom w:val="nil"/>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869950" cy="914400"/>
                  <wp:effectExtent l="19050" t="0" r="635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a:stretch>
                            <a:fillRect/>
                          </a:stretch>
                        </pic:blipFill>
                        <pic:spPr bwMode="auto">
                          <a:xfrm>
                            <a:off x="0" y="0"/>
                            <a:ext cx="869950" cy="914400"/>
                          </a:xfrm>
                          <a:prstGeom prst="rect">
                            <a:avLst/>
                          </a:prstGeom>
                          <a:noFill/>
                          <a:ln w="9525">
                            <a:noFill/>
                            <a:miter lim="800000"/>
                            <a:headEnd/>
                            <a:tailEnd/>
                          </a:ln>
                        </pic:spPr>
                      </pic:pic>
                    </a:graphicData>
                  </a:graphic>
                </wp:inline>
              </w:drawing>
            </w:r>
          </w:p>
        </w:tc>
      </w:tr>
      <w:tr w:rsidR="00B70267">
        <w:tc>
          <w:tcPr>
            <w:tcW w:w="540" w:type="dxa"/>
            <w:tcBorders>
              <w:top w:val="nil"/>
              <w:left w:val="single" w:sz="4" w:space="0" w:color="auto"/>
              <w:bottom w:val="single" w:sz="4" w:space="0" w:color="auto"/>
              <w:right w:val="nil"/>
            </w:tcBorders>
          </w:tcPr>
          <w:p w:rsidR="00B70267" w:rsidRDefault="00B70267">
            <w:pPr>
              <w:spacing w:line="0" w:lineRule="atLeast"/>
            </w:pPr>
            <w:r>
              <w:rPr>
                <w:rFonts w:ascii="標楷體" w:eastAsia="標楷體" w:hAnsi="標楷體"/>
                <w:sz w:val="22"/>
                <w:szCs w:val="22"/>
              </w:rPr>
              <w:t>□</w:t>
            </w:r>
          </w:p>
        </w:tc>
        <w:tc>
          <w:tcPr>
            <w:tcW w:w="3780" w:type="dxa"/>
            <w:tcBorders>
              <w:top w:val="nil"/>
              <w:left w:val="nil"/>
              <w:bottom w:val="single" w:sz="4" w:space="0" w:color="auto"/>
              <w:right w:val="single" w:sz="4" w:space="0" w:color="auto"/>
            </w:tcBorders>
          </w:tcPr>
          <w:p w:rsidR="00B70267" w:rsidRDefault="00B70267">
            <w:pPr>
              <w:spacing w:line="0" w:lineRule="atLeast"/>
              <w:jc w:val="center"/>
            </w:pPr>
          </w:p>
          <w:p w:rsidR="00B70267" w:rsidRDefault="007B4468">
            <w:pPr>
              <w:spacing w:line="0" w:lineRule="atLeast"/>
              <w:jc w:val="center"/>
            </w:pPr>
            <w:r>
              <w:rPr>
                <w:noProof/>
              </w:rPr>
              <w:drawing>
                <wp:inline distT="0" distB="0" distL="0" distR="0">
                  <wp:extent cx="920750" cy="895350"/>
                  <wp:effectExtent l="1905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920750" cy="895350"/>
                          </a:xfrm>
                          <a:prstGeom prst="rect">
                            <a:avLst/>
                          </a:prstGeom>
                          <a:noFill/>
                          <a:ln w="9525">
                            <a:noFill/>
                            <a:miter lim="800000"/>
                            <a:headEnd/>
                            <a:tailEnd/>
                          </a:ln>
                        </pic:spPr>
                      </pic:pic>
                    </a:graphicData>
                  </a:graphic>
                </wp:inline>
              </w:drawing>
            </w:r>
          </w:p>
        </w:tc>
        <w:tc>
          <w:tcPr>
            <w:tcW w:w="540" w:type="dxa"/>
            <w:tcBorders>
              <w:top w:val="nil"/>
              <w:left w:val="single" w:sz="4" w:space="0" w:color="auto"/>
              <w:bottom w:val="single" w:sz="4" w:space="0" w:color="auto"/>
              <w:right w:val="nil"/>
            </w:tcBorders>
          </w:tcPr>
          <w:p w:rsidR="00B70267" w:rsidRDefault="00B70267">
            <w:pPr>
              <w:spacing w:line="0" w:lineRule="atLeast"/>
              <w:rPr>
                <w:rFonts w:ascii="標楷體" w:eastAsia="標楷體" w:hAnsi="標楷體" w:cs="Times New Roman"/>
                <w:sz w:val="22"/>
                <w:szCs w:val="22"/>
              </w:rPr>
            </w:pPr>
            <w:r>
              <w:rPr>
                <w:rFonts w:ascii="標楷體" w:eastAsia="標楷體" w:hAnsi="標楷體"/>
                <w:sz w:val="22"/>
                <w:szCs w:val="22"/>
              </w:rPr>
              <w:t>□</w:t>
            </w:r>
          </w:p>
        </w:tc>
        <w:tc>
          <w:tcPr>
            <w:tcW w:w="5400" w:type="dxa"/>
            <w:gridSpan w:val="3"/>
            <w:tcBorders>
              <w:top w:val="nil"/>
              <w:left w:val="nil"/>
              <w:bottom w:val="single" w:sz="4" w:space="0" w:color="auto"/>
              <w:right w:val="single" w:sz="4" w:space="0" w:color="auto"/>
            </w:tcBorders>
          </w:tcPr>
          <w:p w:rsidR="00B70267" w:rsidRDefault="007B4468">
            <w:pPr>
              <w:spacing w:line="0" w:lineRule="atLeast"/>
              <w:jc w:val="center"/>
              <w:rPr>
                <w:rFonts w:ascii="標楷體" w:eastAsia="標楷體" w:hAnsi="標楷體" w:cs="Times New Roman"/>
                <w:sz w:val="22"/>
                <w:szCs w:val="22"/>
              </w:rPr>
            </w:pPr>
            <w:r>
              <w:rPr>
                <w:noProof/>
              </w:rPr>
              <w:drawing>
                <wp:inline distT="0" distB="0" distL="0" distR="0">
                  <wp:extent cx="1606550" cy="1143000"/>
                  <wp:effectExtent l="1905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1606550" cy="1143000"/>
                          </a:xfrm>
                          <a:prstGeom prst="rect">
                            <a:avLst/>
                          </a:prstGeom>
                          <a:noFill/>
                          <a:ln w="9525">
                            <a:noFill/>
                            <a:miter lim="800000"/>
                            <a:headEnd/>
                            <a:tailEnd/>
                          </a:ln>
                        </pic:spPr>
                      </pic:pic>
                    </a:graphicData>
                  </a:graphic>
                </wp:inline>
              </w:drawing>
            </w:r>
          </w:p>
        </w:tc>
      </w:tr>
    </w:tbl>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r>
        <w:rPr>
          <w:rFonts w:eastAsia="標楷體" w:cs="Times New Roman" w:hint="eastAsia"/>
          <w:lang w:val="af-ZA"/>
        </w:rPr>
        <w:t>改善說明：</w:t>
      </w:r>
    </w:p>
    <w:p w:rsidR="00B70267" w:rsidRDefault="00B70267">
      <w:pPr>
        <w:spacing w:line="0" w:lineRule="atLeast"/>
        <w:rPr>
          <w:rFonts w:eastAsia="標楷體" w:cs="Times New Roman"/>
          <w:lang w:val="af-ZA"/>
        </w:rPr>
      </w:pPr>
    </w:p>
    <w:p w:rsidR="00B70267" w:rsidRDefault="00B70267">
      <w:pPr>
        <w:spacing w:line="0" w:lineRule="atLeast"/>
        <w:rPr>
          <w:rFonts w:eastAsia="標楷體" w:cs="Times New Roman"/>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402"/>
        <w:gridCol w:w="3457"/>
      </w:tblGrid>
      <w:tr w:rsidR="006C7FF2" w:rsidRPr="003A0C98" w:rsidTr="00CB35F4">
        <w:tc>
          <w:tcPr>
            <w:tcW w:w="3510" w:type="dxa"/>
          </w:tcPr>
          <w:p w:rsidR="006C7FF2" w:rsidRPr="00CB1AD4" w:rsidRDefault="006C7FF2" w:rsidP="00CB35F4">
            <w:pPr>
              <w:spacing w:line="0" w:lineRule="atLeast"/>
              <w:ind w:rightChars="-45" w:right="-108"/>
              <w:jc w:val="center"/>
              <w:rPr>
                <w:rFonts w:eastAsia="標楷體" w:cs="Times New Roman"/>
                <w:sz w:val="28"/>
                <w:szCs w:val="28"/>
                <w:lang w:val="af-ZA"/>
              </w:rPr>
            </w:pPr>
            <w:r w:rsidRPr="00CB1AD4">
              <w:rPr>
                <w:rFonts w:eastAsia="標楷體" w:cs="Times New Roman" w:hint="eastAsia"/>
              </w:rPr>
              <w:t>業務科室</w:t>
            </w:r>
          </w:p>
        </w:tc>
        <w:tc>
          <w:tcPr>
            <w:tcW w:w="3402" w:type="dxa"/>
          </w:tcPr>
          <w:p w:rsidR="006C7FF2" w:rsidRPr="00CB1AD4" w:rsidRDefault="00885752" w:rsidP="00CB35F4">
            <w:pPr>
              <w:spacing w:line="0" w:lineRule="atLeast"/>
              <w:ind w:leftChars="-41" w:left="-98" w:rightChars="-109" w:right="-262"/>
              <w:jc w:val="center"/>
              <w:rPr>
                <w:rFonts w:eastAsia="標楷體" w:cs="Times New Roman"/>
                <w:sz w:val="28"/>
                <w:szCs w:val="28"/>
                <w:lang w:val="af-ZA"/>
              </w:rPr>
            </w:pPr>
            <w:r w:rsidRPr="000B7748">
              <w:rPr>
                <w:rFonts w:eastAsia="標楷體" w:cs="Times New Roman" w:hint="eastAsia"/>
              </w:rPr>
              <w:t>行政</w:t>
            </w:r>
            <w:proofErr w:type="gramStart"/>
            <w:r w:rsidRPr="000B7748">
              <w:rPr>
                <w:rFonts w:eastAsia="標楷體" w:cs="Times New Roman" w:hint="eastAsia"/>
              </w:rPr>
              <w:t>職安科</w:t>
            </w:r>
            <w:proofErr w:type="gramEnd"/>
          </w:p>
        </w:tc>
        <w:tc>
          <w:tcPr>
            <w:tcW w:w="3457" w:type="dxa"/>
          </w:tcPr>
          <w:p w:rsidR="006C7FF2" w:rsidRPr="00CB1AD4" w:rsidRDefault="006C7FF2" w:rsidP="00CB35F4">
            <w:pPr>
              <w:spacing w:line="0" w:lineRule="atLeast"/>
              <w:ind w:rightChars="-109" w:right="-262"/>
              <w:jc w:val="center"/>
              <w:rPr>
                <w:rFonts w:eastAsia="標楷體" w:cs="Times New Roman"/>
                <w:sz w:val="28"/>
                <w:szCs w:val="28"/>
                <w:lang w:val="af-ZA"/>
              </w:rPr>
            </w:pPr>
            <w:r w:rsidRPr="00CB1AD4">
              <w:rPr>
                <w:rFonts w:eastAsia="標楷體" w:cs="Times New Roman" w:hint="eastAsia"/>
              </w:rPr>
              <w:t>機關首長或其授權人員</w:t>
            </w:r>
          </w:p>
        </w:tc>
      </w:tr>
      <w:tr w:rsidR="006C7FF2" w:rsidRPr="003A0C98" w:rsidTr="00CB35F4">
        <w:trPr>
          <w:trHeight w:val="2571"/>
        </w:trPr>
        <w:tc>
          <w:tcPr>
            <w:tcW w:w="3510"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02"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c>
          <w:tcPr>
            <w:tcW w:w="3457" w:type="dxa"/>
          </w:tcPr>
          <w:p w:rsidR="006C7FF2" w:rsidRPr="003A0C98" w:rsidRDefault="006C7FF2" w:rsidP="00CB35F4">
            <w:pPr>
              <w:spacing w:line="0" w:lineRule="atLeast"/>
              <w:ind w:rightChars="-109" w:right="-262"/>
              <w:rPr>
                <w:rFonts w:eastAsia="標楷體" w:cs="Times New Roman"/>
                <w:color w:val="FF0000"/>
                <w:sz w:val="28"/>
                <w:szCs w:val="28"/>
                <w:lang w:val="af-ZA"/>
              </w:rPr>
            </w:pPr>
          </w:p>
        </w:tc>
      </w:tr>
    </w:tbl>
    <w:p w:rsidR="00C21FDA" w:rsidRDefault="00C21FDA" w:rsidP="006C7FF2">
      <w:pPr>
        <w:widowControl/>
        <w:suppressAutoHyphens w:val="0"/>
        <w:autoSpaceDN/>
        <w:spacing w:line="0" w:lineRule="atLeast"/>
        <w:ind w:right="1040"/>
        <w:textAlignment w:val="auto"/>
        <w:rPr>
          <w:rFonts w:eastAsia="標楷體"/>
          <w:kern w:val="0"/>
          <w:sz w:val="26"/>
          <w:szCs w:val="26"/>
        </w:rPr>
      </w:pPr>
    </w:p>
    <w:p w:rsidR="00B70267" w:rsidRDefault="00B70267">
      <w:pPr>
        <w:widowControl/>
        <w:suppressAutoHyphens w:val="0"/>
        <w:autoSpaceDN/>
        <w:spacing w:line="0" w:lineRule="atLeast"/>
        <w:jc w:val="right"/>
        <w:textAlignment w:val="auto"/>
        <w:rPr>
          <w:rFonts w:ascii="標楷體" w:eastAsia="標楷體" w:hAnsi="標楷體" w:cs="Times New Roman"/>
          <w:kern w:val="0"/>
          <w:sz w:val="36"/>
          <w:szCs w:val="36"/>
        </w:rPr>
      </w:pPr>
      <w:r>
        <w:rPr>
          <w:rFonts w:eastAsia="標楷體"/>
          <w:kern w:val="0"/>
          <w:sz w:val="26"/>
          <w:szCs w:val="26"/>
        </w:rPr>
        <w:lastRenderedPageBreak/>
        <w:t>附件</w:t>
      </w:r>
      <w:r>
        <w:rPr>
          <w:rFonts w:eastAsia="標楷體" w:hint="eastAsia"/>
          <w:kern w:val="0"/>
          <w:sz w:val="26"/>
          <w:szCs w:val="26"/>
        </w:rPr>
        <w:t>4-1</w:t>
      </w:r>
    </w:p>
    <w:p w:rsidR="00B70267" w:rsidRDefault="00B70267">
      <w:pPr>
        <w:widowControl/>
        <w:suppressAutoHyphens w:val="0"/>
        <w:autoSpaceDN/>
        <w:spacing w:line="0" w:lineRule="atLeast"/>
        <w:jc w:val="center"/>
        <w:textAlignment w:val="auto"/>
        <w:rPr>
          <w:rFonts w:ascii="標楷體" w:eastAsia="標楷體" w:hAnsi="標楷體" w:cs="Times New Roman"/>
          <w:kern w:val="0"/>
          <w:sz w:val="36"/>
          <w:szCs w:val="36"/>
        </w:rPr>
      </w:pPr>
      <w:r>
        <w:rPr>
          <w:rFonts w:ascii="標楷體" w:eastAsia="標楷體" w:hAnsi="標楷體" w:cs="Times New Roman"/>
          <w:kern w:val="0"/>
          <w:sz w:val="36"/>
          <w:szCs w:val="36"/>
        </w:rPr>
        <w:t>KIM</w:t>
      </w:r>
      <w:r>
        <w:rPr>
          <w:rFonts w:ascii="標楷體" w:eastAsia="標楷體" w:hAnsi="標楷體" w:cs="Times New Roman" w:hint="eastAsia"/>
          <w:kern w:val="0"/>
          <w:sz w:val="36"/>
          <w:szCs w:val="36"/>
        </w:rPr>
        <w:t>人工物料處理檢核表</w:t>
      </w:r>
    </w:p>
    <w:p w:rsidR="00B70267" w:rsidRDefault="00B70267">
      <w:pPr>
        <w:spacing w:before="1" w:line="0" w:lineRule="atLeast"/>
        <w:rPr>
          <w:rFonts w:ascii="標楷體" w:eastAsia="標楷體" w:hAnsi="標楷體" w:cs="標楷體o...."/>
          <w:kern w:val="0"/>
          <w:sz w:val="28"/>
          <w:szCs w:val="28"/>
        </w:rPr>
      </w:pPr>
      <w:r>
        <w:rPr>
          <w:rFonts w:ascii="標楷體" w:eastAsia="標楷體" w:hAnsi="標楷體" w:cs="Times New Roman" w:hint="eastAsia"/>
          <w:kern w:val="0"/>
          <w:sz w:val="28"/>
          <w:szCs w:val="28"/>
        </w:rPr>
        <w:t>LHC(Lifting抬舉，Holding</w:t>
      </w:r>
      <w:proofErr w:type="gramStart"/>
      <w:r>
        <w:rPr>
          <w:rFonts w:ascii="標楷體" w:eastAsia="標楷體" w:hAnsi="標楷體" w:cs="Times New Roman" w:hint="eastAsia"/>
          <w:kern w:val="0"/>
          <w:sz w:val="28"/>
          <w:szCs w:val="28"/>
        </w:rPr>
        <w:t>握持</w:t>
      </w:r>
      <w:proofErr w:type="gramEnd"/>
      <w:r>
        <w:rPr>
          <w:rFonts w:ascii="標楷體" w:eastAsia="標楷體" w:hAnsi="標楷體" w:cs="Times New Roman" w:hint="eastAsia"/>
          <w:kern w:val="0"/>
          <w:sz w:val="28"/>
          <w:szCs w:val="28"/>
        </w:rPr>
        <w:t>，Carrying運送)</w:t>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標楷體o...." w:hint="eastAsia"/>
          <w:kern w:val="0"/>
          <w:sz w:val="28"/>
          <w:szCs w:val="28"/>
        </w:rPr>
        <w:tab/>
      </w:r>
      <w:r>
        <w:rPr>
          <w:rFonts w:ascii="標楷體" w:eastAsia="標楷體" w:hAnsi="標楷體" w:cs="Times New Roman" w:hint="eastAsia"/>
          <w:kern w:val="0"/>
          <w:sz w:val="28"/>
          <w:szCs w:val="28"/>
        </w:rPr>
        <w:t>□改善前□改善後</w:t>
      </w: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工作站／作業名稱：</w:t>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工作站／作業內容簡述：</w:t>
      </w: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shd w:val="pct10" w:color="auto" w:fill="FFFFFF"/>
        </w:rPr>
      </w:pPr>
      <w:r>
        <w:rPr>
          <w:rFonts w:ascii="標楷體" w:eastAsia="標楷體" w:hAnsi="標楷體" w:cs="Times New Roman" w:hint="eastAsia"/>
          <w:kern w:val="0"/>
          <w:sz w:val="28"/>
          <w:szCs w:val="28"/>
          <w:shd w:val="pct10" w:color="auto" w:fill="FFFFFF"/>
        </w:rPr>
        <w:t>步驟1：時間評級點數(僅選擇一欄)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34"/>
        <w:gridCol w:w="2151"/>
        <w:gridCol w:w="1476"/>
        <w:gridCol w:w="2068"/>
        <w:gridCol w:w="1559"/>
      </w:tblGrid>
      <w:tr w:rsidR="00B70267">
        <w:trPr>
          <w:trHeight w:val="79"/>
        </w:trPr>
        <w:tc>
          <w:tcPr>
            <w:tcW w:w="3627" w:type="dxa"/>
            <w:gridSpan w:val="2"/>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抬舉或放置作業</w:t>
            </w: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5s)</w:t>
            </w:r>
          </w:p>
        </w:tc>
        <w:tc>
          <w:tcPr>
            <w:tcW w:w="3627" w:type="dxa"/>
            <w:gridSpan w:val="2"/>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握持作業</w:t>
            </w:r>
            <w:proofErr w:type="gramEnd"/>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5s)</w:t>
            </w:r>
          </w:p>
        </w:tc>
        <w:tc>
          <w:tcPr>
            <w:tcW w:w="3627" w:type="dxa"/>
            <w:gridSpan w:val="2"/>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運送作業</w:t>
            </w: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5m)</w:t>
            </w:r>
          </w:p>
        </w:tc>
      </w:tr>
      <w:tr w:rsidR="00B70267">
        <w:trPr>
          <w:trHeight w:val="240"/>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工作日總次數</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評級點數</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工作日總時間</w:t>
            </w:r>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評級點數</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工作日總距離</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評級點數</w:t>
            </w:r>
          </w:p>
        </w:tc>
      </w:tr>
      <w:tr w:rsidR="00B70267">
        <w:trPr>
          <w:trHeight w:val="279"/>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 min</w:t>
            </w:r>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300 m</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r>
      <w:tr w:rsidR="00B70267">
        <w:trPr>
          <w:trHeight w:val="257"/>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40</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 to 15min</w:t>
            </w:r>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300m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1km</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r>
      <w:tr w:rsidR="00B70267">
        <w:trPr>
          <w:trHeight w:val="79"/>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200</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15 min to 1hr</w:t>
            </w:r>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1km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4km</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r>
      <w:tr w:rsidR="00B70267">
        <w:trPr>
          <w:trHeight w:val="84"/>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200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500</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6</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1hrs to</w:t>
            </w:r>
            <w:r>
              <w:rPr>
                <w:rFonts w:ascii="標楷體" w:eastAsia="標楷體" w:hAnsi="標楷體" w:cs="標楷體A塶ㄛ塶." w:hint="eastAsia"/>
                <w:kern w:val="0"/>
                <w:sz w:val="28"/>
                <w:szCs w:val="28"/>
              </w:rPr>
              <w:t xml:space="preserve"> </w:t>
            </w:r>
            <w:r>
              <w:rPr>
                <w:rFonts w:ascii="標楷體" w:eastAsia="標楷體" w:hAnsi="標楷體" w:cs="標楷體A塶ㄛ塶."/>
                <w:kern w:val="0"/>
                <w:sz w:val="28"/>
                <w:szCs w:val="28"/>
              </w:rPr>
              <w:t xml:space="preserve">2 </w:t>
            </w:r>
            <w:proofErr w:type="spellStart"/>
            <w:r>
              <w:rPr>
                <w:rFonts w:ascii="標楷體" w:eastAsia="標楷體" w:hAnsi="標楷體" w:cs="標楷體A塶ㄛ塶."/>
                <w:kern w:val="0"/>
                <w:sz w:val="28"/>
                <w:szCs w:val="28"/>
              </w:rPr>
              <w:t>hrs</w:t>
            </w:r>
            <w:proofErr w:type="spellEnd"/>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6</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4km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8km</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6</w:t>
            </w:r>
          </w:p>
        </w:tc>
      </w:tr>
      <w:tr w:rsidR="00B70267">
        <w:trPr>
          <w:trHeight w:val="79"/>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500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1000</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2hrs to</w:t>
            </w:r>
            <w:r>
              <w:rPr>
                <w:rFonts w:ascii="標楷體" w:eastAsia="標楷體" w:hAnsi="標楷體" w:cs="標楷體A塶ㄛ塶." w:hint="eastAsia"/>
                <w:kern w:val="0"/>
                <w:sz w:val="28"/>
                <w:szCs w:val="28"/>
              </w:rPr>
              <w:t xml:space="preserve"> </w:t>
            </w:r>
            <w:r>
              <w:rPr>
                <w:rFonts w:ascii="標楷體" w:eastAsia="標楷體" w:hAnsi="標楷體" w:cs="標楷體A塶ㄛ塶."/>
                <w:kern w:val="0"/>
                <w:sz w:val="28"/>
                <w:szCs w:val="28"/>
              </w:rPr>
              <w:t xml:space="preserve">4 </w:t>
            </w:r>
            <w:proofErr w:type="spellStart"/>
            <w:r>
              <w:rPr>
                <w:rFonts w:ascii="標楷體" w:eastAsia="標楷體" w:hAnsi="標楷體" w:cs="標楷體A塶ㄛ塶."/>
                <w:kern w:val="0"/>
                <w:sz w:val="28"/>
                <w:szCs w:val="28"/>
              </w:rPr>
              <w:t>hrs</w:t>
            </w:r>
            <w:proofErr w:type="spellEnd"/>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8km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16km</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w:t>
            </w:r>
          </w:p>
        </w:tc>
      </w:tr>
      <w:tr w:rsidR="00B70267">
        <w:trPr>
          <w:trHeight w:val="79"/>
        </w:trPr>
        <w:tc>
          <w:tcPr>
            <w:tcW w:w="2093"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w:t>
            </w:r>
            <w:proofErr w:type="gramEnd"/>
            <w:r>
              <w:rPr>
                <w:rFonts w:ascii="標楷體" w:eastAsia="標楷體" w:hAnsi="標楷體" w:cs="標楷體A塶ㄛ塶."/>
                <w:kern w:val="0"/>
                <w:sz w:val="28"/>
                <w:szCs w:val="28"/>
              </w:rPr>
              <w:t>1000</w:t>
            </w:r>
          </w:p>
        </w:tc>
        <w:tc>
          <w:tcPr>
            <w:tcW w:w="1534"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w:t>
            </w:r>
          </w:p>
        </w:tc>
        <w:tc>
          <w:tcPr>
            <w:tcW w:w="2151"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w:t>
            </w:r>
            <w:proofErr w:type="gramEnd"/>
            <w:r>
              <w:rPr>
                <w:rFonts w:ascii="標楷體" w:eastAsia="標楷體" w:hAnsi="標楷體" w:cs="標楷體A塶ㄛ塶."/>
                <w:kern w:val="0"/>
                <w:sz w:val="28"/>
                <w:szCs w:val="28"/>
              </w:rPr>
              <w:t xml:space="preserve">4 </w:t>
            </w:r>
            <w:proofErr w:type="spellStart"/>
            <w:r>
              <w:rPr>
                <w:rFonts w:ascii="標楷體" w:eastAsia="標楷體" w:hAnsi="標楷體" w:cs="標楷體A塶ㄛ塶."/>
                <w:kern w:val="0"/>
                <w:sz w:val="28"/>
                <w:szCs w:val="28"/>
              </w:rPr>
              <w:t>hrs</w:t>
            </w:r>
            <w:proofErr w:type="spellEnd"/>
          </w:p>
        </w:tc>
        <w:tc>
          <w:tcPr>
            <w:tcW w:w="1476"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w:t>
            </w:r>
          </w:p>
        </w:tc>
        <w:tc>
          <w:tcPr>
            <w:tcW w:w="2068"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w:t>
            </w:r>
            <w:proofErr w:type="gramEnd"/>
            <w:r>
              <w:rPr>
                <w:rFonts w:ascii="標楷體" w:eastAsia="標楷體" w:hAnsi="標楷體" w:cs="標楷體A塶ㄛ塶."/>
                <w:kern w:val="0"/>
                <w:sz w:val="28"/>
                <w:szCs w:val="28"/>
              </w:rPr>
              <w:t>16km</w:t>
            </w:r>
          </w:p>
        </w:tc>
        <w:tc>
          <w:tcPr>
            <w:tcW w:w="1559" w:type="dxa"/>
            <w:vAlign w:val="center"/>
          </w:tcPr>
          <w:p w:rsidR="00B70267" w:rsidRDefault="00B70267">
            <w:pPr>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w:t>
            </w:r>
          </w:p>
        </w:tc>
      </w:tr>
    </w:tbl>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shd w:val="pct10" w:color="auto" w:fill="FFFFFF"/>
        </w:rPr>
      </w:pPr>
      <w:r>
        <w:rPr>
          <w:rFonts w:ascii="標楷體" w:eastAsia="標楷體" w:hAnsi="標楷體" w:cs="Times New Roman" w:hint="eastAsia"/>
          <w:kern w:val="0"/>
          <w:sz w:val="28"/>
          <w:szCs w:val="28"/>
          <w:shd w:val="pct10" w:color="auto" w:fill="FFFFFF"/>
        </w:rPr>
        <w:t>步驟2：依序於下表決定荷重、姿勢與工作狀況之評級點數：</w:t>
      </w: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1. 荷重評級點數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0"/>
        <w:gridCol w:w="2720"/>
        <w:gridCol w:w="2720"/>
        <w:gridCol w:w="2721"/>
      </w:tblGrid>
      <w:tr w:rsidR="00B70267">
        <w:trPr>
          <w:trHeight w:val="79"/>
        </w:trPr>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男性實際負荷</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荷重評級點數</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女性實際負荷</w:t>
            </w:r>
          </w:p>
        </w:tc>
        <w:tc>
          <w:tcPr>
            <w:tcW w:w="272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荷重評級點數</w:t>
            </w:r>
          </w:p>
        </w:tc>
      </w:tr>
      <w:tr w:rsidR="00B70267">
        <w:trPr>
          <w:trHeight w:val="279"/>
        </w:trPr>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w:t>
            </w:r>
            <w:r>
              <w:rPr>
                <w:rFonts w:ascii="標楷體" w:eastAsia="標楷體" w:hAnsi="標楷體" w:cs="標楷體n..."/>
                <w:kern w:val="0"/>
                <w:sz w:val="28"/>
                <w:szCs w:val="28"/>
              </w:rPr>
              <w:t>10 kg</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1</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w:t>
            </w:r>
            <w:r>
              <w:rPr>
                <w:rFonts w:ascii="標楷體" w:eastAsia="標楷體" w:hAnsi="標楷體" w:cs="標楷體n..."/>
                <w:kern w:val="0"/>
                <w:sz w:val="28"/>
                <w:szCs w:val="28"/>
              </w:rPr>
              <w:t>5 kg</w:t>
            </w:r>
          </w:p>
        </w:tc>
        <w:tc>
          <w:tcPr>
            <w:tcW w:w="272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1</w:t>
            </w:r>
          </w:p>
        </w:tc>
      </w:tr>
      <w:tr w:rsidR="00B70267">
        <w:trPr>
          <w:trHeight w:val="279"/>
        </w:trPr>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10 to</w:t>
            </w:r>
            <w:r>
              <w:rPr>
                <w:rFonts w:ascii="標楷體" w:eastAsia="標楷體" w:hAnsi="標楷體" w:cs="標楷體n..." w:hint="eastAsia"/>
                <w:kern w:val="0"/>
                <w:sz w:val="28"/>
                <w:szCs w:val="28"/>
              </w:rPr>
              <w:t>＜</w:t>
            </w:r>
            <w:r>
              <w:rPr>
                <w:rFonts w:ascii="標楷體" w:eastAsia="標楷體" w:hAnsi="標楷體" w:cs="標楷體n..."/>
                <w:kern w:val="0"/>
                <w:sz w:val="28"/>
                <w:szCs w:val="28"/>
              </w:rPr>
              <w:t>20 kg</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5 to</w:t>
            </w:r>
            <w:r>
              <w:rPr>
                <w:rFonts w:ascii="標楷體" w:eastAsia="標楷體" w:hAnsi="標楷體" w:cs="標楷體n..." w:hint="eastAsia"/>
                <w:kern w:val="0"/>
                <w:sz w:val="28"/>
                <w:szCs w:val="28"/>
              </w:rPr>
              <w:t>＜</w:t>
            </w:r>
            <w:r>
              <w:rPr>
                <w:rFonts w:ascii="標楷體" w:eastAsia="標楷體" w:hAnsi="標楷體" w:cs="標楷體n..."/>
                <w:kern w:val="0"/>
                <w:sz w:val="28"/>
                <w:szCs w:val="28"/>
              </w:rPr>
              <w:t>10 kg</w:t>
            </w:r>
          </w:p>
        </w:tc>
        <w:tc>
          <w:tcPr>
            <w:tcW w:w="272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w:t>
            </w:r>
          </w:p>
        </w:tc>
      </w:tr>
      <w:tr w:rsidR="00B70267">
        <w:trPr>
          <w:trHeight w:val="279"/>
        </w:trPr>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20 to</w:t>
            </w:r>
            <w:r>
              <w:rPr>
                <w:rFonts w:ascii="標楷體" w:eastAsia="標楷體" w:hAnsi="標楷體" w:cs="標楷體n..." w:hint="eastAsia"/>
                <w:kern w:val="0"/>
                <w:sz w:val="28"/>
                <w:szCs w:val="28"/>
              </w:rPr>
              <w:t>＜</w:t>
            </w:r>
            <w:r>
              <w:rPr>
                <w:rFonts w:ascii="標楷體" w:eastAsia="標楷體" w:hAnsi="標楷體" w:cs="標楷體n..."/>
                <w:kern w:val="0"/>
                <w:sz w:val="28"/>
                <w:szCs w:val="28"/>
              </w:rPr>
              <w:t>30 kg</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4</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10 to</w:t>
            </w:r>
            <w:r>
              <w:rPr>
                <w:rFonts w:ascii="標楷體" w:eastAsia="標楷體" w:hAnsi="標楷體" w:cs="標楷體n..." w:hint="eastAsia"/>
                <w:kern w:val="0"/>
                <w:sz w:val="28"/>
                <w:szCs w:val="28"/>
              </w:rPr>
              <w:t>＜</w:t>
            </w:r>
            <w:r>
              <w:rPr>
                <w:rFonts w:ascii="標楷體" w:eastAsia="標楷體" w:hAnsi="標楷體" w:cs="標楷體n..."/>
                <w:kern w:val="0"/>
                <w:sz w:val="28"/>
                <w:szCs w:val="28"/>
              </w:rPr>
              <w:t>15 kg</w:t>
            </w:r>
          </w:p>
        </w:tc>
        <w:tc>
          <w:tcPr>
            <w:tcW w:w="272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4</w:t>
            </w:r>
          </w:p>
        </w:tc>
      </w:tr>
      <w:tr w:rsidR="00B70267">
        <w:trPr>
          <w:trHeight w:val="279"/>
        </w:trPr>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30 to</w:t>
            </w:r>
            <w:r>
              <w:rPr>
                <w:rFonts w:ascii="標楷體" w:eastAsia="標楷體" w:hAnsi="標楷體" w:cs="標楷體n..." w:hint="eastAsia"/>
                <w:kern w:val="0"/>
                <w:sz w:val="28"/>
                <w:szCs w:val="28"/>
              </w:rPr>
              <w:t>＜</w:t>
            </w:r>
            <w:r>
              <w:rPr>
                <w:rFonts w:ascii="標楷體" w:eastAsia="標楷體" w:hAnsi="標楷體" w:cs="標楷體n..."/>
                <w:kern w:val="0"/>
                <w:sz w:val="28"/>
                <w:szCs w:val="28"/>
              </w:rPr>
              <w:t>40 kg</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7</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15 to</w:t>
            </w:r>
            <w:r>
              <w:rPr>
                <w:rFonts w:ascii="標楷體" w:eastAsia="標楷體" w:hAnsi="標楷體" w:cs="標楷體n..." w:hint="eastAsia"/>
                <w:kern w:val="0"/>
                <w:sz w:val="28"/>
                <w:szCs w:val="28"/>
              </w:rPr>
              <w:t>＜</w:t>
            </w:r>
            <w:r>
              <w:rPr>
                <w:rFonts w:ascii="標楷體" w:eastAsia="標楷體" w:hAnsi="標楷體" w:cs="標楷體n..."/>
                <w:kern w:val="0"/>
                <w:sz w:val="28"/>
                <w:szCs w:val="28"/>
              </w:rPr>
              <w:t>25 kg</w:t>
            </w:r>
          </w:p>
        </w:tc>
        <w:tc>
          <w:tcPr>
            <w:tcW w:w="272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7</w:t>
            </w:r>
          </w:p>
        </w:tc>
      </w:tr>
      <w:tr w:rsidR="00B70267">
        <w:trPr>
          <w:trHeight w:val="279"/>
        </w:trPr>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proofErr w:type="gramStart"/>
            <w:r>
              <w:rPr>
                <w:rFonts w:ascii="標楷體" w:eastAsia="標楷體" w:hAnsi="標楷體" w:cs="標楷體n..." w:hint="eastAsia"/>
                <w:kern w:val="0"/>
                <w:sz w:val="28"/>
                <w:szCs w:val="28"/>
              </w:rPr>
              <w:t>≧</w:t>
            </w:r>
            <w:proofErr w:type="gramEnd"/>
            <w:r>
              <w:rPr>
                <w:rFonts w:ascii="標楷體" w:eastAsia="標楷體" w:hAnsi="標楷體" w:cs="標楷體n..."/>
                <w:kern w:val="0"/>
                <w:sz w:val="28"/>
                <w:szCs w:val="28"/>
              </w:rPr>
              <w:t>40 kg</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25</w:t>
            </w:r>
          </w:p>
        </w:tc>
        <w:tc>
          <w:tcPr>
            <w:tcW w:w="272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proofErr w:type="gramStart"/>
            <w:r>
              <w:rPr>
                <w:rFonts w:ascii="標楷體" w:eastAsia="標楷體" w:hAnsi="標楷體" w:cs="標楷體n..." w:hint="eastAsia"/>
                <w:kern w:val="0"/>
                <w:sz w:val="28"/>
                <w:szCs w:val="28"/>
              </w:rPr>
              <w:t>≧</w:t>
            </w:r>
            <w:proofErr w:type="gramEnd"/>
            <w:r>
              <w:rPr>
                <w:rFonts w:ascii="標楷體" w:eastAsia="標楷體" w:hAnsi="標楷體" w:cs="標楷體n..."/>
                <w:kern w:val="0"/>
                <w:sz w:val="28"/>
                <w:szCs w:val="28"/>
              </w:rPr>
              <w:t>25 kg</w:t>
            </w:r>
          </w:p>
        </w:tc>
        <w:tc>
          <w:tcPr>
            <w:tcW w:w="272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25</w:t>
            </w:r>
          </w:p>
        </w:tc>
      </w:tr>
    </w:tbl>
    <w:p w:rsidR="00B70267" w:rsidRDefault="00B70267">
      <w:pPr>
        <w:widowControl/>
        <w:suppressAutoHyphens w:val="0"/>
        <w:autoSpaceDN/>
        <w:spacing w:line="0" w:lineRule="atLeast"/>
        <w:ind w:left="500" w:hangingChars="250" w:hanging="500"/>
        <w:textAlignment w:val="auto"/>
        <w:rPr>
          <w:rFonts w:ascii="標楷體" w:eastAsia="標楷體" w:hAnsi="標楷體" w:cs="Times New Roman"/>
          <w:kern w:val="0"/>
          <w:sz w:val="20"/>
          <w:szCs w:val="20"/>
        </w:rPr>
      </w:pPr>
      <w:r>
        <w:rPr>
          <w:rFonts w:ascii="標楷體" w:eastAsia="標楷體" w:hAnsi="標楷體" w:cs="Times New Roman" w:hint="eastAsia"/>
          <w:kern w:val="0"/>
          <w:sz w:val="20"/>
          <w:szCs w:val="20"/>
        </w:rPr>
        <w:t>註明</w:t>
      </w:r>
      <w:r>
        <w:rPr>
          <w:rFonts w:ascii="標楷體" w:eastAsia="標楷體" w:hAnsi="標楷體" w:cs="Times New Roman"/>
          <w:kern w:val="0"/>
          <w:sz w:val="20"/>
          <w:szCs w:val="20"/>
        </w:rPr>
        <w:t>:</w:t>
      </w:r>
      <w:r>
        <w:rPr>
          <w:rFonts w:ascii="標楷體" w:eastAsia="標楷體" w:hAnsi="標楷體" w:cs="Times New Roman" w:hint="eastAsia"/>
          <w:kern w:val="0"/>
          <w:sz w:val="20"/>
          <w:szCs w:val="20"/>
        </w:rPr>
        <w:t>「實際負荷」代表移動負荷所需的實際作用力，此作用力並不代表施力對象的質量大小。例如，當傾斜一個紙箱時，僅有</w:t>
      </w:r>
      <w:r>
        <w:rPr>
          <w:rFonts w:ascii="標楷體" w:eastAsia="標楷體" w:hAnsi="標楷體" w:cs="Times New Roman"/>
          <w:kern w:val="0"/>
          <w:sz w:val="20"/>
          <w:szCs w:val="20"/>
        </w:rPr>
        <w:t>50%</w:t>
      </w:r>
      <w:r>
        <w:rPr>
          <w:rFonts w:ascii="標楷體" w:eastAsia="標楷體" w:hAnsi="標楷體" w:cs="Times New Roman" w:hint="eastAsia"/>
          <w:kern w:val="0"/>
          <w:sz w:val="20"/>
          <w:szCs w:val="20"/>
        </w:rPr>
        <w:t>的質量會影響作業人員，而當使用手推車時僅有</w:t>
      </w:r>
      <w:r>
        <w:rPr>
          <w:rFonts w:ascii="標楷體" w:eastAsia="標楷體" w:hAnsi="標楷體" w:cs="Times New Roman"/>
          <w:kern w:val="0"/>
          <w:sz w:val="20"/>
          <w:szCs w:val="20"/>
        </w:rPr>
        <w:t>10%</w:t>
      </w:r>
      <w:r>
        <w:rPr>
          <w:rFonts w:ascii="標楷體" w:eastAsia="標楷體" w:hAnsi="標楷體" w:cs="Times New Roman" w:hint="eastAsia"/>
          <w:kern w:val="0"/>
          <w:sz w:val="20"/>
          <w:szCs w:val="20"/>
        </w:rPr>
        <w:t>。</w:t>
      </w:r>
    </w:p>
    <w:p w:rsidR="00B70267" w:rsidRDefault="00B70267">
      <w:pPr>
        <w:widowControl/>
        <w:suppressAutoHyphens w:val="0"/>
        <w:autoSpaceDN/>
        <w:spacing w:line="0" w:lineRule="atLeast"/>
        <w:ind w:left="700" w:hangingChars="250" w:hanging="700"/>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2. 姿勢評級點數</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977"/>
        <w:gridCol w:w="1559"/>
      </w:tblGrid>
      <w:tr w:rsidR="00B70267">
        <w:tc>
          <w:tcPr>
            <w:tcW w:w="2345"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典型姿勢與荷重位置</w:t>
            </w:r>
          </w:p>
        </w:tc>
        <w:tc>
          <w:tcPr>
            <w:tcW w:w="6977"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姿勢與荷重位置</w:t>
            </w:r>
          </w:p>
        </w:tc>
        <w:tc>
          <w:tcPr>
            <w:tcW w:w="1559"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姿勢評級</w:t>
            </w:r>
          </w:p>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點數</w:t>
            </w:r>
          </w:p>
        </w:tc>
      </w:tr>
      <w:tr w:rsidR="00B70267">
        <w:trPr>
          <w:trHeight w:val="1164"/>
        </w:trPr>
        <w:tc>
          <w:tcPr>
            <w:tcW w:w="2345" w:type="dxa"/>
            <w:vAlign w:val="center"/>
          </w:tcPr>
          <w:p w:rsidR="00B70267" w:rsidRDefault="007B4468">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noProof/>
                <w:kern w:val="0"/>
                <w:sz w:val="28"/>
                <w:szCs w:val="28"/>
              </w:rPr>
              <w:drawing>
                <wp:inline distT="0" distB="0" distL="0" distR="0">
                  <wp:extent cx="1308100" cy="742950"/>
                  <wp:effectExtent l="1905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a:stretch>
                            <a:fillRect/>
                          </a:stretch>
                        </pic:blipFill>
                        <pic:spPr bwMode="auto">
                          <a:xfrm>
                            <a:off x="0" y="0"/>
                            <a:ext cx="1308100" cy="742950"/>
                          </a:xfrm>
                          <a:prstGeom prst="rect">
                            <a:avLst/>
                          </a:prstGeom>
                          <a:noFill/>
                          <a:ln w="9525">
                            <a:noFill/>
                            <a:miter lim="800000"/>
                            <a:headEnd/>
                            <a:tailEnd/>
                          </a:ln>
                        </pic:spPr>
                      </pic:pic>
                    </a:graphicData>
                  </a:graphic>
                </wp:inline>
              </w:drawing>
            </w:r>
          </w:p>
        </w:tc>
        <w:tc>
          <w:tcPr>
            <w:tcW w:w="6977" w:type="dxa"/>
            <w:vAlign w:val="center"/>
          </w:tcPr>
          <w:p w:rsidR="00B70267" w:rsidRDefault="00B70267">
            <w:pPr>
              <w:widowControl/>
              <w:suppressAutoHyphens w:val="0"/>
              <w:autoSpaceDN/>
              <w:spacing w:line="0" w:lineRule="atLeast"/>
              <w:jc w:val="both"/>
              <w:textAlignment w:val="auto"/>
              <w:rPr>
                <w:rFonts w:ascii="標楷體" w:eastAsia="標楷體" w:hAnsi="標楷體" w:cs="Times New Roman"/>
                <w:kern w:val="0"/>
                <w:sz w:val="28"/>
                <w:szCs w:val="28"/>
              </w:rPr>
            </w:pPr>
            <w:r>
              <w:rPr>
                <w:rFonts w:ascii="標楷體" w:eastAsia="標楷體" w:hAnsi="標楷體" w:cs="標楷體" w:hint="eastAsia"/>
                <w:kern w:val="0"/>
                <w:sz w:val="28"/>
                <w:szCs w:val="28"/>
              </w:rPr>
              <w:t>●</w:t>
            </w:r>
            <w:r>
              <w:rPr>
                <w:rFonts w:ascii="標楷體" w:eastAsia="標楷體" w:hAnsi="標楷體" w:cs="Times New Roman" w:hint="eastAsia"/>
                <w:kern w:val="0"/>
                <w:sz w:val="28"/>
                <w:szCs w:val="28"/>
              </w:rPr>
              <w:t>上身保持直立，不扭轉。</w:t>
            </w:r>
          </w:p>
          <w:p w:rsidR="00B70267" w:rsidRDefault="00B70267">
            <w:pPr>
              <w:widowControl/>
              <w:suppressAutoHyphens w:val="0"/>
              <w:autoSpaceDN/>
              <w:spacing w:line="0" w:lineRule="atLeast"/>
              <w:ind w:left="280" w:hangingChars="100" w:hanging="280"/>
              <w:jc w:val="both"/>
              <w:textAlignment w:val="auto"/>
              <w:rPr>
                <w:rFonts w:ascii="標楷體" w:eastAsia="標楷體" w:hAnsi="標楷體" w:cs="Times New Roman"/>
                <w:kern w:val="0"/>
                <w:sz w:val="28"/>
                <w:szCs w:val="28"/>
              </w:rPr>
            </w:pPr>
            <w:r>
              <w:rPr>
                <w:rFonts w:ascii="標楷體" w:eastAsia="標楷體" w:hAnsi="標楷體" w:cs="標楷體" w:hint="eastAsia"/>
                <w:kern w:val="0"/>
                <w:sz w:val="28"/>
                <w:szCs w:val="28"/>
              </w:rPr>
              <w:t>●</w:t>
            </w:r>
            <w:r>
              <w:rPr>
                <w:rFonts w:ascii="標楷體" w:eastAsia="標楷體" w:hAnsi="標楷體" w:cs="Times New Roman" w:hint="eastAsia"/>
                <w:kern w:val="0"/>
                <w:sz w:val="28"/>
                <w:szCs w:val="28"/>
              </w:rPr>
              <w:t>當抬舉、位置、</w:t>
            </w:r>
            <w:proofErr w:type="gramStart"/>
            <w:r>
              <w:rPr>
                <w:rFonts w:ascii="標楷體" w:eastAsia="標楷體" w:hAnsi="標楷體" w:cs="Times New Roman" w:hint="eastAsia"/>
                <w:kern w:val="0"/>
                <w:sz w:val="28"/>
                <w:szCs w:val="28"/>
              </w:rPr>
              <w:t>握持</w:t>
            </w:r>
            <w:proofErr w:type="gramEnd"/>
            <w:r>
              <w:rPr>
                <w:rFonts w:ascii="標楷體" w:eastAsia="標楷體" w:hAnsi="標楷體" w:cs="Times New Roman" w:hint="eastAsia"/>
                <w:kern w:val="0"/>
                <w:sz w:val="28"/>
                <w:szCs w:val="28"/>
              </w:rPr>
              <w:t>、運送或降低荷重時，荷重靠近身體。</w:t>
            </w:r>
          </w:p>
        </w:tc>
        <w:tc>
          <w:tcPr>
            <w:tcW w:w="1559"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p>
        </w:tc>
      </w:tr>
      <w:tr w:rsidR="00B70267">
        <w:tc>
          <w:tcPr>
            <w:tcW w:w="2345" w:type="dxa"/>
            <w:vAlign w:val="center"/>
          </w:tcPr>
          <w:p w:rsidR="00B70267" w:rsidRDefault="007B4468">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noProof/>
                <w:kern w:val="0"/>
                <w:sz w:val="28"/>
                <w:szCs w:val="28"/>
              </w:rPr>
              <w:drawing>
                <wp:inline distT="0" distB="0" distL="0" distR="0">
                  <wp:extent cx="1295400" cy="863600"/>
                  <wp:effectExtent l="1905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a:stretch>
                            <a:fillRect/>
                          </a:stretch>
                        </pic:blipFill>
                        <pic:spPr bwMode="auto">
                          <a:xfrm>
                            <a:off x="0" y="0"/>
                            <a:ext cx="1295400" cy="863600"/>
                          </a:xfrm>
                          <a:prstGeom prst="rect">
                            <a:avLst/>
                          </a:prstGeom>
                          <a:noFill/>
                          <a:ln w="9525">
                            <a:noFill/>
                            <a:miter lim="800000"/>
                            <a:headEnd/>
                            <a:tailEnd/>
                          </a:ln>
                        </pic:spPr>
                      </pic:pic>
                    </a:graphicData>
                  </a:graphic>
                </wp:inline>
              </w:drawing>
            </w:r>
          </w:p>
        </w:tc>
        <w:tc>
          <w:tcPr>
            <w:tcW w:w="6977" w:type="dxa"/>
            <w:vAlign w:val="center"/>
          </w:tcPr>
          <w:p w:rsidR="00B70267" w:rsidRDefault="00B70267">
            <w:pPr>
              <w:widowControl/>
              <w:suppressAutoHyphens w:val="0"/>
              <w:autoSpaceDN/>
              <w:spacing w:line="0" w:lineRule="atLeast"/>
              <w:jc w:val="both"/>
              <w:textAlignment w:val="auto"/>
              <w:rPr>
                <w:rFonts w:ascii="標楷體" w:eastAsia="標楷體" w:hAnsi="標楷體" w:cs="Times New Roman"/>
                <w:kern w:val="0"/>
                <w:sz w:val="28"/>
                <w:szCs w:val="28"/>
              </w:rPr>
            </w:pPr>
            <w:r>
              <w:rPr>
                <w:rFonts w:ascii="標楷體" w:eastAsia="標楷體" w:hAnsi="標楷體" w:cs="標楷體" w:hint="eastAsia"/>
                <w:kern w:val="0"/>
                <w:sz w:val="28"/>
                <w:szCs w:val="28"/>
              </w:rPr>
              <w:t>●</w:t>
            </w:r>
            <w:r>
              <w:rPr>
                <w:rFonts w:ascii="標楷體" w:eastAsia="標楷體" w:hAnsi="標楷體" w:cs="Times New Roman" w:hint="eastAsia"/>
                <w:kern w:val="0"/>
                <w:sz w:val="28"/>
                <w:szCs w:val="28"/>
              </w:rPr>
              <w:t>軀幹稍微向前彎曲或扭轉。</w:t>
            </w:r>
          </w:p>
          <w:p w:rsidR="00B70267" w:rsidRDefault="00B70267">
            <w:pPr>
              <w:widowControl/>
              <w:suppressAutoHyphens w:val="0"/>
              <w:autoSpaceDN/>
              <w:spacing w:line="0" w:lineRule="atLeast"/>
              <w:ind w:left="280" w:hangingChars="100" w:hanging="280"/>
              <w:jc w:val="both"/>
              <w:textAlignment w:val="auto"/>
              <w:rPr>
                <w:rFonts w:ascii="標楷體" w:eastAsia="標楷體" w:hAnsi="標楷體" w:cs="Times New Roman"/>
                <w:kern w:val="0"/>
                <w:sz w:val="28"/>
                <w:szCs w:val="28"/>
              </w:rPr>
            </w:pPr>
            <w:r>
              <w:rPr>
                <w:rFonts w:ascii="標楷體" w:eastAsia="標楷體" w:hAnsi="標楷體" w:cs="標楷體" w:hint="eastAsia"/>
                <w:kern w:val="0"/>
                <w:sz w:val="28"/>
                <w:szCs w:val="28"/>
              </w:rPr>
              <w:t>●</w:t>
            </w:r>
            <w:r>
              <w:rPr>
                <w:rFonts w:ascii="標楷體" w:eastAsia="標楷體" w:hAnsi="標楷體" w:cs="Times New Roman" w:hint="eastAsia"/>
                <w:kern w:val="0"/>
                <w:sz w:val="28"/>
                <w:szCs w:val="28"/>
              </w:rPr>
              <w:t>當抬舉、位置、</w:t>
            </w:r>
            <w:proofErr w:type="gramStart"/>
            <w:r>
              <w:rPr>
                <w:rFonts w:ascii="標楷體" w:eastAsia="標楷體" w:hAnsi="標楷體" w:cs="Times New Roman" w:hint="eastAsia"/>
                <w:kern w:val="0"/>
                <w:sz w:val="28"/>
                <w:szCs w:val="28"/>
              </w:rPr>
              <w:t>握持</w:t>
            </w:r>
            <w:proofErr w:type="gramEnd"/>
            <w:r>
              <w:rPr>
                <w:rFonts w:ascii="標楷體" w:eastAsia="標楷體" w:hAnsi="標楷體" w:cs="Times New Roman" w:hint="eastAsia"/>
                <w:kern w:val="0"/>
                <w:sz w:val="28"/>
                <w:szCs w:val="28"/>
              </w:rPr>
              <w:t>、運送或降低荷重時，荷重適度地接近身體。</w:t>
            </w:r>
          </w:p>
        </w:tc>
        <w:tc>
          <w:tcPr>
            <w:tcW w:w="1559"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p>
        </w:tc>
      </w:tr>
      <w:tr w:rsidR="00B70267">
        <w:tc>
          <w:tcPr>
            <w:tcW w:w="2345" w:type="dxa"/>
            <w:vAlign w:val="center"/>
          </w:tcPr>
          <w:p w:rsidR="00B70267" w:rsidRDefault="007B4468">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noProof/>
                <w:kern w:val="0"/>
                <w:sz w:val="28"/>
                <w:szCs w:val="28"/>
              </w:rPr>
              <w:drawing>
                <wp:inline distT="0" distB="0" distL="0" distR="0">
                  <wp:extent cx="1352550" cy="914400"/>
                  <wp:effectExtent l="1905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a:stretch>
                            <a:fillRect/>
                          </a:stretch>
                        </pic:blipFill>
                        <pic:spPr bwMode="auto">
                          <a:xfrm>
                            <a:off x="0" y="0"/>
                            <a:ext cx="1352550" cy="914400"/>
                          </a:xfrm>
                          <a:prstGeom prst="rect">
                            <a:avLst/>
                          </a:prstGeom>
                          <a:noFill/>
                          <a:ln w="9525">
                            <a:noFill/>
                            <a:miter lim="800000"/>
                            <a:headEnd/>
                            <a:tailEnd/>
                          </a:ln>
                        </pic:spPr>
                      </pic:pic>
                    </a:graphicData>
                  </a:graphic>
                </wp:inline>
              </w:drawing>
            </w:r>
          </w:p>
        </w:tc>
        <w:tc>
          <w:tcPr>
            <w:tcW w:w="6977" w:type="dxa"/>
          </w:tcPr>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●低彎腰或彎腰前伸</w:t>
            </w:r>
          </w:p>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●軀幹</w:t>
            </w:r>
            <w:proofErr w:type="gramStart"/>
            <w:r>
              <w:rPr>
                <w:rFonts w:ascii="標楷體" w:eastAsia="標楷體" w:hAnsi="標楷體" w:cs="標楷體" w:hint="eastAsia"/>
                <w:kern w:val="0"/>
                <w:sz w:val="28"/>
                <w:szCs w:val="28"/>
              </w:rPr>
              <w:t>略前彎扭同時</w:t>
            </w:r>
            <w:proofErr w:type="gramEnd"/>
            <w:r>
              <w:rPr>
                <w:rFonts w:ascii="標楷體" w:eastAsia="標楷體" w:hAnsi="標楷體" w:cs="標楷體" w:hint="eastAsia"/>
                <w:kern w:val="0"/>
                <w:sz w:val="28"/>
                <w:szCs w:val="28"/>
              </w:rPr>
              <w:t>扭轉。</w:t>
            </w:r>
          </w:p>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●負荷遠離身體或</w:t>
            </w:r>
            <w:proofErr w:type="gramStart"/>
            <w:r>
              <w:rPr>
                <w:rFonts w:ascii="標楷體" w:eastAsia="標楷體" w:hAnsi="標楷體" w:cs="標楷體" w:hint="eastAsia"/>
                <w:kern w:val="0"/>
                <w:sz w:val="28"/>
                <w:szCs w:val="28"/>
              </w:rPr>
              <w:t>超過肩高</w:t>
            </w:r>
            <w:proofErr w:type="gramEnd"/>
            <w:r>
              <w:rPr>
                <w:rFonts w:ascii="標楷體" w:eastAsia="標楷體" w:hAnsi="標楷體" w:cs="標楷體" w:hint="eastAsia"/>
                <w:kern w:val="0"/>
                <w:sz w:val="28"/>
                <w:szCs w:val="28"/>
              </w:rPr>
              <w:t>。</w:t>
            </w:r>
          </w:p>
        </w:tc>
        <w:tc>
          <w:tcPr>
            <w:tcW w:w="1559"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4</w:t>
            </w:r>
          </w:p>
        </w:tc>
      </w:tr>
      <w:tr w:rsidR="00B70267">
        <w:tc>
          <w:tcPr>
            <w:tcW w:w="2345" w:type="dxa"/>
            <w:vAlign w:val="center"/>
          </w:tcPr>
          <w:p w:rsidR="00B70267" w:rsidRDefault="007B4468">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noProof/>
                <w:kern w:val="0"/>
                <w:sz w:val="28"/>
                <w:szCs w:val="28"/>
              </w:rPr>
              <w:lastRenderedPageBreak/>
              <w:drawing>
                <wp:inline distT="0" distB="0" distL="0" distR="0">
                  <wp:extent cx="1327150" cy="895350"/>
                  <wp:effectExtent l="19050" t="0" r="635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1327150" cy="895350"/>
                          </a:xfrm>
                          <a:prstGeom prst="rect">
                            <a:avLst/>
                          </a:prstGeom>
                          <a:noFill/>
                          <a:ln w="9525">
                            <a:noFill/>
                            <a:miter lim="800000"/>
                            <a:headEnd/>
                            <a:tailEnd/>
                          </a:ln>
                        </pic:spPr>
                      </pic:pic>
                    </a:graphicData>
                  </a:graphic>
                </wp:inline>
              </w:drawing>
            </w:r>
          </w:p>
        </w:tc>
        <w:tc>
          <w:tcPr>
            <w:tcW w:w="6977" w:type="dxa"/>
          </w:tcPr>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●軀幹彎曲前身同時扭轉。</w:t>
            </w:r>
          </w:p>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●負荷遠離身體。</w:t>
            </w:r>
          </w:p>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●站立時姿勢的穩定受到限制。</w:t>
            </w:r>
          </w:p>
          <w:p w:rsidR="00B70267" w:rsidRDefault="00B70267">
            <w:pPr>
              <w:widowControl/>
              <w:suppressAutoHyphens w:val="0"/>
              <w:autoSpaceDN/>
              <w:spacing w:line="0" w:lineRule="atLeast"/>
              <w:textAlignment w:val="auto"/>
              <w:rPr>
                <w:rFonts w:ascii="標楷體" w:eastAsia="標楷體" w:hAnsi="標楷體" w:cs="標楷體"/>
                <w:kern w:val="0"/>
                <w:sz w:val="28"/>
                <w:szCs w:val="28"/>
              </w:rPr>
            </w:pPr>
            <w:r>
              <w:rPr>
                <w:rFonts w:ascii="標楷體" w:eastAsia="標楷體" w:hAnsi="標楷體" w:cs="標楷體" w:hint="eastAsia"/>
                <w:kern w:val="0"/>
                <w:sz w:val="28"/>
                <w:szCs w:val="28"/>
              </w:rPr>
              <w:t>●</w:t>
            </w:r>
            <w:proofErr w:type="gramStart"/>
            <w:r>
              <w:rPr>
                <w:rFonts w:ascii="標楷體" w:eastAsia="標楷體" w:hAnsi="標楷體" w:cs="標楷體" w:hint="eastAsia"/>
                <w:kern w:val="0"/>
                <w:sz w:val="28"/>
                <w:szCs w:val="28"/>
              </w:rPr>
              <w:t>蹲姿或跪</w:t>
            </w:r>
            <w:proofErr w:type="gramEnd"/>
            <w:r>
              <w:rPr>
                <w:rFonts w:ascii="標楷體" w:eastAsia="標楷體" w:hAnsi="標楷體" w:cs="標楷體" w:hint="eastAsia"/>
                <w:kern w:val="0"/>
                <w:sz w:val="28"/>
                <w:szCs w:val="28"/>
              </w:rPr>
              <w:t>姿。</w:t>
            </w:r>
          </w:p>
        </w:tc>
        <w:tc>
          <w:tcPr>
            <w:tcW w:w="1559" w:type="dxa"/>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8</w:t>
            </w:r>
          </w:p>
        </w:tc>
      </w:tr>
    </w:tbl>
    <w:p w:rsidR="00B70267" w:rsidRDefault="00B70267">
      <w:pPr>
        <w:widowControl/>
        <w:suppressAutoHyphens w:val="0"/>
        <w:autoSpaceDN/>
        <w:spacing w:line="0" w:lineRule="atLeast"/>
        <w:ind w:left="500" w:hangingChars="250" w:hanging="500"/>
        <w:textAlignment w:val="auto"/>
        <w:rPr>
          <w:rFonts w:ascii="標楷體" w:eastAsia="標楷體" w:hAnsi="標楷體" w:cs="Times New Roman"/>
          <w:kern w:val="0"/>
          <w:sz w:val="20"/>
          <w:szCs w:val="20"/>
        </w:rPr>
      </w:pPr>
      <w:r>
        <w:rPr>
          <w:rFonts w:ascii="標楷體" w:eastAsia="標楷體" w:hAnsi="標楷體" w:cs="Times New Roman" w:hint="eastAsia"/>
          <w:kern w:val="0"/>
          <w:sz w:val="20"/>
          <w:szCs w:val="20"/>
        </w:rPr>
        <w:t>註明</w:t>
      </w:r>
      <w:r>
        <w:rPr>
          <w:rFonts w:ascii="標楷體" w:eastAsia="標楷體" w:hAnsi="標楷體" w:cs="Times New Roman"/>
          <w:kern w:val="0"/>
          <w:sz w:val="20"/>
          <w:szCs w:val="20"/>
        </w:rPr>
        <w:t>:</w:t>
      </w:r>
      <w:r>
        <w:rPr>
          <w:rFonts w:ascii="標楷體" w:eastAsia="標楷體" w:hAnsi="標楷體" w:cs="Times New Roman" w:hint="eastAsia"/>
          <w:kern w:val="0"/>
          <w:sz w:val="20"/>
          <w:szCs w:val="20"/>
        </w:rPr>
        <w:t>決定姿勢評級點數時必須採用物料處理時的典型姿勢。例如，當有不同的荷重姿勢時，需採用平均值而不是偶發的極端值。</w:t>
      </w:r>
    </w:p>
    <w:p w:rsidR="00B70267" w:rsidRDefault="00B70267">
      <w:pPr>
        <w:widowControl/>
        <w:suppressAutoHyphens w:val="0"/>
        <w:autoSpaceDN/>
        <w:spacing w:line="0" w:lineRule="atLeast"/>
        <w:ind w:left="700" w:hangingChars="250" w:hanging="700"/>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3.工作狀況之評級點數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gridCol w:w="1559"/>
      </w:tblGrid>
      <w:tr w:rsidR="00B70267">
        <w:trPr>
          <w:trHeight w:val="719"/>
        </w:trPr>
        <w:tc>
          <w:tcPr>
            <w:tcW w:w="9322"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工作狀況</w:t>
            </w:r>
          </w:p>
        </w:tc>
        <w:tc>
          <w:tcPr>
            <w:tcW w:w="155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工作狀況評級點數</w:t>
            </w:r>
          </w:p>
        </w:tc>
      </w:tr>
      <w:tr w:rsidR="00B70267">
        <w:trPr>
          <w:trHeight w:val="719"/>
        </w:trPr>
        <w:tc>
          <w:tcPr>
            <w:tcW w:w="9322"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具備良好的人因條件。例如</w:t>
            </w: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足夠的空間，工作區中沒有物理性的障礙物，水平及穩固的地面，充分的照明，及良好</w:t>
            </w:r>
            <w:proofErr w:type="gramStart"/>
            <w:r>
              <w:rPr>
                <w:rFonts w:ascii="標楷體" w:eastAsia="標楷體" w:hAnsi="標楷體" w:cs="標楷體A塶ㄛ塶." w:hint="eastAsia"/>
                <w:kern w:val="0"/>
                <w:sz w:val="28"/>
                <w:szCs w:val="28"/>
              </w:rPr>
              <w:t>的抓握條件</w:t>
            </w:r>
            <w:proofErr w:type="gramEnd"/>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 xml:space="preserve"> </w:t>
            </w:r>
          </w:p>
        </w:tc>
        <w:tc>
          <w:tcPr>
            <w:tcW w:w="155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0</w:t>
            </w:r>
          </w:p>
        </w:tc>
      </w:tr>
      <w:tr w:rsidR="00B70267">
        <w:trPr>
          <w:trHeight w:val="718"/>
        </w:trPr>
        <w:tc>
          <w:tcPr>
            <w:tcW w:w="9322"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運動空間</w:t>
            </w:r>
            <w:proofErr w:type="gramStart"/>
            <w:r>
              <w:rPr>
                <w:rFonts w:ascii="標楷體" w:eastAsia="標楷體" w:hAnsi="標楷體" w:cs="標楷體A塶ㄛ塶." w:hint="eastAsia"/>
                <w:kern w:val="0"/>
                <w:sz w:val="28"/>
                <w:szCs w:val="28"/>
              </w:rPr>
              <w:t>受限或不</w:t>
            </w:r>
            <w:proofErr w:type="gramEnd"/>
            <w:r>
              <w:rPr>
                <w:rFonts w:ascii="標楷體" w:eastAsia="標楷體" w:hAnsi="標楷體" w:cs="標楷體A塶ㄛ塶." w:hint="eastAsia"/>
                <w:kern w:val="0"/>
                <w:sz w:val="28"/>
                <w:szCs w:val="28"/>
              </w:rPr>
              <w:t>符合人因的條件。運動空間受高度高低的限制或工作面積少於</w:t>
            </w:r>
            <w:r>
              <w:rPr>
                <w:rFonts w:ascii="標楷體" w:eastAsia="標楷體" w:hAnsi="標楷體" w:cs="標楷體A塶ㄛ塶."/>
                <w:kern w:val="0"/>
                <w:sz w:val="28"/>
                <w:szCs w:val="28"/>
              </w:rPr>
              <w:t>1.5m</w:t>
            </w:r>
            <w:r>
              <w:rPr>
                <w:rFonts w:ascii="標楷體" w:eastAsia="標楷體" w:hAnsi="標楷體" w:cs="標楷體A塶ㄛ塶."/>
                <w:kern w:val="0"/>
                <w:sz w:val="28"/>
                <w:szCs w:val="28"/>
                <w:vertAlign w:val="superscript"/>
              </w:rPr>
              <w:t>2</w:t>
            </w:r>
            <w:r>
              <w:rPr>
                <w:rFonts w:ascii="標楷體" w:eastAsia="標楷體" w:hAnsi="標楷體" w:cs="標楷體A塶ㄛ塶." w:hint="eastAsia"/>
                <w:kern w:val="0"/>
                <w:sz w:val="28"/>
                <w:szCs w:val="28"/>
              </w:rPr>
              <w:t>或姿勢穩定性受地面不平或太軟而降低。</w:t>
            </w:r>
            <w:r>
              <w:rPr>
                <w:rFonts w:ascii="標楷體" w:eastAsia="標楷體" w:hAnsi="標楷體" w:cs="標楷體A塶ㄛ塶."/>
                <w:kern w:val="0"/>
                <w:sz w:val="28"/>
                <w:szCs w:val="28"/>
              </w:rPr>
              <w:t xml:space="preserve"> </w:t>
            </w:r>
          </w:p>
        </w:tc>
        <w:tc>
          <w:tcPr>
            <w:tcW w:w="155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r>
      <w:tr w:rsidR="00B70267">
        <w:trPr>
          <w:trHeight w:val="279"/>
        </w:trPr>
        <w:tc>
          <w:tcPr>
            <w:tcW w:w="9322"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空間</w:t>
            </w: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活動嚴重受限與</w:t>
            </w: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或重心不穩定的荷重。例如</w:t>
            </w: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搬運病患。</w:t>
            </w:r>
            <w:r>
              <w:rPr>
                <w:rFonts w:ascii="標楷體" w:eastAsia="標楷體" w:hAnsi="標楷體" w:cs="標楷體A塶ㄛ塶."/>
                <w:kern w:val="0"/>
                <w:sz w:val="28"/>
                <w:szCs w:val="28"/>
              </w:rPr>
              <w:t xml:space="preserve"> </w:t>
            </w:r>
          </w:p>
        </w:tc>
        <w:tc>
          <w:tcPr>
            <w:tcW w:w="155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r>
    </w:tbl>
    <w:p w:rsidR="00B70267" w:rsidRDefault="00B70267">
      <w:pPr>
        <w:widowControl/>
        <w:suppressAutoHyphens w:val="0"/>
        <w:autoSpaceDN/>
        <w:spacing w:line="0" w:lineRule="atLeast"/>
        <w:ind w:left="840" w:hangingChars="300" w:hanging="840"/>
        <w:textAlignment w:val="auto"/>
        <w:rPr>
          <w:rFonts w:ascii="標楷體" w:eastAsia="標楷體" w:hAnsi="標楷體" w:cs="Times New Roman"/>
          <w:kern w:val="0"/>
          <w:sz w:val="28"/>
          <w:szCs w:val="28"/>
        </w:rPr>
      </w:pPr>
    </w:p>
    <w:p w:rsidR="00B70267" w:rsidRDefault="00B70267">
      <w:pPr>
        <w:widowControl/>
        <w:suppressAutoHyphens w:val="0"/>
        <w:autoSpaceDN/>
        <w:spacing w:line="0" w:lineRule="atLeast"/>
        <w:ind w:left="840" w:hangingChars="300" w:hanging="840"/>
        <w:textAlignment w:val="auto"/>
        <w:rPr>
          <w:rFonts w:ascii="標楷體" w:eastAsia="標楷體" w:hAnsi="標楷體" w:cs="Times New Roman"/>
          <w:kern w:val="0"/>
          <w:sz w:val="28"/>
          <w:szCs w:val="28"/>
          <w:shd w:val="pct10" w:color="auto" w:fill="FFFFFF"/>
        </w:rPr>
      </w:pPr>
      <w:r>
        <w:rPr>
          <w:rFonts w:ascii="標楷體" w:eastAsia="標楷體" w:hAnsi="標楷體" w:cs="Times New Roman" w:hint="eastAsia"/>
          <w:kern w:val="0"/>
          <w:sz w:val="28"/>
          <w:szCs w:val="28"/>
          <w:shd w:val="pct10" w:color="auto" w:fill="FFFFFF"/>
        </w:rPr>
        <w:t>步驟</w:t>
      </w:r>
      <w:r>
        <w:rPr>
          <w:rFonts w:ascii="標楷體" w:eastAsia="標楷體" w:hAnsi="標楷體" w:cs="Times New Roman"/>
          <w:kern w:val="0"/>
          <w:sz w:val="28"/>
          <w:szCs w:val="28"/>
          <w:shd w:val="pct10" w:color="auto" w:fill="FFFFFF"/>
        </w:rPr>
        <w:t>3:(</w:t>
      </w:r>
      <w:r>
        <w:rPr>
          <w:rFonts w:ascii="標楷體" w:eastAsia="標楷體" w:hAnsi="標楷體" w:cs="Times New Roman" w:hint="eastAsia"/>
          <w:kern w:val="0"/>
          <w:sz w:val="28"/>
          <w:szCs w:val="28"/>
          <w:shd w:val="pct10" w:color="auto" w:fill="FFFFFF"/>
        </w:rPr>
        <w:t>荷重評級點數</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姿勢評級點數</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工作狀況評級點數</w:t>
      </w:r>
      <w:proofErr w:type="gramStart"/>
      <w:r>
        <w:rPr>
          <w:rFonts w:ascii="標楷體" w:eastAsia="標楷體" w:hAnsi="標楷體" w:cs="Times New Roman" w:hint="eastAsia"/>
          <w:kern w:val="0"/>
          <w:sz w:val="28"/>
          <w:szCs w:val="28"/>
          <w:shd w:val="pct10" w:color="auto" w:fill="FFFFFF"/>
        </w:rPr>
        <w:t>）</w:t>
      </w:r>
      <w:proofErr w:type="gramEnd"/>
      <w:r>
        <w:rPr>
          <w:rFonts w:ascii="標楷體" w:eastAsia="標楷體" w:hAnsi="標楷體" w:cs="Times New Roman" w:hint="eastAsia"/>
          <w:kern w:val="0"/>
          <w:sz w:val="28"/>
          <w:szCs w:val="28"/>
          <w:shd w:val="pct10" w:color="auto" w:fill="FFFFFF"/>
        </w:rPr>
        <w:t>×時間評級點數</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風險值</w:t>
      </w:r>
    </w:p>
    <w:p w:rsidR="00B70267" w:rsidRDefault="00B36EB7" w:rsidP="00885752">
      <w:pPr>
        <w:widowControl/>
        <w:suppressAutoHyphens w:val="0"/>
        <w:autoSpaceDN/>
        <w:spacing w:beforeLines="50" w:before="120" w:line="0" w:lineRule="atLeast"/>
        <w:ind w:leftChars="348" w:left="835"/>
        <w:textAlignment w:val="auto"/>
        <w:rPr>
          <w:rFonts w:ascii="標楷體" w:eastAsia="標楷體" w:hAnsi="標楷體" w:cs="Times New Roman"/>
          <w:kern w:val="0"/>
          <w:sz w:val="28"/>
          <w:szCs w:val="28"/>
        </w:rPr>
      </w:pPr>
      <w:proofErr w:type="gramStart"/>
      <w:r>
        <w:rPr>
          <w:rFonts w:ascii="標楷體" w:eastAsia="標楷體" w:hAnsi="標楷體" w:cs="Times New Roman" w:hint="eastAsia"/>
          <w:kern w:val="0"/>
          <w:sz w:val="28"/>
          <w:szCs w:val="28"/>
        </w:rPr>
        <w:t>（＿＿＿＿＿＿</w:t>
      </w:r>
      <w:proofErr w:type="gramEnd"/>
      <w:r w:rsidR="00B70267">
        <w:rPr>
          <w:rFonts w:ascii="標楷體" w:eastAsia="標楷體" w:hAnsi="標楷體" w:cs="Times New Roman" w:hint="eastAsia"/>
          <w:kern w:val="0"/>
          <w:sz w:val="28"/>
          <w:szCs w:val="28"/>
        </w:rPr>
        <w:t>+</w:t>
      </w:r>
      <w:proofErr w:type="gramStart"/>
      <w:r w:rsidR="00B70267">
        <w:rPr>
          <w:rFonts w:ascii="標楷體" w:eastAsia="標楷體" w:hAnsi="標楷體" w:cs="Times New Roman" w:hint="eastAsia"/>
          <w:kern w:val="0"/>
          <w:sz w:val="28"/>
          <w:szCs w:val="28"/>
        </w:rPr>
        <w:t>＿＿＿＿＿＿</w:t>
      </w:r>
      <w:proofErr w:type="gramEnd"/>
      <w:r w:rsidR="00B70267">
        <w:rPr>
          <w:rFonts w:ascii="標楷體" w:eastAsia="標楷體" w:hAnsi="標楷體" w:cs="Times New Roman" w:hint="eastAsia"/>
          <w:kern w:val="0"/>
          <w:sz w:val="28"/>
          <w:szCs w:val="28"/>
        </w:rPr>
        <w:t>+</w:t>
      </w:r>
      <w:proofErr w:type="gramStart"/>
      <w:r w:rsidR="00B70267">
        <w:rPr>
          <w:rFonts w:ascii="標楷體" w:eastAsia="標楷體" w:hAnsi="標楷體" w:cs="Times New Roman" w:hint="eastAsia"/>
          <w:kern w:val="0"/>
          <w:sz w:val="28"/>
          <w:szCs w:val="28"/>
        </w:rPr>
        <w:t>＿＿＿＿＿＿＿</w:t>
      </w:r>
      <w:proofErr w:type="gramEnd"/>
      <w:r w:rsidR="00B70267">
        <w:rPr>
          <w:rFonts w:ascii="標楷體" w:eastAsia="標楷體" w:hAnsi="標楷體" w:cs="Times New Roman" w:hint="eastAsia"/>
          <w:kern w:val="0"/>
          <w:sz w:val="28"/>
          <w:szCs w:val="28"/>
        </w:rPr>
        <w:t>＿)×＿＿＿＿＿＿=＿＿＿</w:t>
      </w:r>
    </w:p>
    <w:p w:rsidR="00B70267" w:rsidRDefault="00B70267">
      <w:pPr>
        <w:widowControl/>
        <w:suppressAutoHyphens w:val="0"/>
        <w:autoSpaceDN/>
        <w:spacing w:line="0" w:lineRule="atLeast"/>
        <w:ind w:leftChars="348" w:left="835"/>
        <w:textAlignment w:val="auto"/>
        <w:rPr>
          <w:rFonts w:ascii="標楷體" w:eastAsia="標楷體" w:hAnsi="標楷體" w:cs="標楷體A塶ㄛ塶."/>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7654"/>
      </w:tblGrid>
      <w:tr w:rsidR="00B70267">
        <w:trPr>
          <w:trHeight w:val="719"/>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風險值</w:t>
            </w:r>
          </w:p>
        </w:tc>
        <w:tc>
          <w:tcPr>
            <w:tcW w:w="1418"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風險等級</w:t>
            </w:r>
          </w:p>
        </w:tc>
        <w:tc>
          <w:tcPr>
            <w:tcW w:w="7654"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說明</w:t>
            </w:r>
          </w:p>
        </w:tc>
      </w:tr>
      <w:tr w:rsidR="00B70267">
        <w:trPr>
          <w:trHeight w:val="662"/>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w:t>
            </w:r>
          </w:p>
        </w:tc>
        <w:tc>
          <w:tcPr>
            <w:tcW w:w="1418"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7654"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低負荷，不易產生生理過載的情形。</w:t>
            </w:r>
          </w:p>
        </w:tc>
      </w:tr>
      <w:tr w:rsidR="00B70267">
        <w:trPr>
          <w:trHeight w:val="718"/>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 xml:space="preserve">10 to </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25</w:t>
            </w:r>
          </w:p>
        </w:tc>
        <w:tc>
          <w:tcPr>
            <w:tcW w:w="1418"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7654"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中負載，生理過載的情形可能發生於恢復能力較弱者。針對此族群應進行工作再設計。</w:t>
            </w:r>
          </w:p>
        </w:tc>
      </w:tr>
      <w:tr w:rsidR="00B70267">
        <w:trPr>
          <w:trHeight w:val="719"/>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 xml:space="preserve">25 to </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50</w:t>
            </w:r>
          </w:p>
        </w:tc>
        <w:tc>
          <w:tcPr>
            <w:tcW w:w="1418"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w:t>
            </w:r>
          </w:p>
        </w:tc>
        <w:tc>
          <w:tcPr>
            <w:tcW w:w="7654"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中高負載，生理過載的情形可能發生於一般作業人員。建議進行工作改善。</w:t>
            </w:r>
          </w:p>
        </w:tc>
      </w:tr>
      <w:tr w:rsidR="00B70267">
        <w:trPr>
          <w:trHeight w:val="778"/>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Times New Roman"/>
                <w:kern w:val="0"/>
                <w:sz w:val="28"/>
                <w:szCs w:val="28"/>
              </w:rPr>
            </w:pPr>
            <w:r>
              <w:rPr>
                <w:rFonts w:eastAsia="標楷體" w:cs="Times New Roman"/>
                <w:kern w:val="0"/>
                <w:sz w:val="28"/>
                <w:szCs w:val="28"/>
              </w:rPr>
              <w:t>≥</w:t>
            </w:r>
            <w:r>
              <w:rPr>
                <w:rFonts w:ascii="標楷體" w:eastAsia="標楷體" w:hAnsi="標楷體" w:cs="Times New Roman"/>
                <w:kern w:val="0"/>
                <w:sz w:val="28"/>
                <w:szCs w:val="28"/>
              </w:rPr>
              <w:t>50</w:t>
            </w:r>
          </w:p>
        </w:tc>
        <w:tc>
          <w:tcPr>
            <w:tcW w:w="1418"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7654" w:type="dxa"/>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高負載，生理過載的情形極可能發生。必須進行工作改善。</w:t>
            </w:r>
          </w:p>
        </w:tc>
      </w:tr>
    </w:tbl>
    <w:p w:rsidR="00B70267" w:rsidRDefault="00B70267">
      <w:pPr>
        <w:widowControl/>
        <w:suppressAutoHyphens w:val="0"/>
        <w:autoSpaceDE w:val="0"/>
        <w:adjustRightInd w:val="0"/>
        <w:snapToGrid w:val="0"/>
        <w:spacing w:line="0" w:lineRule="atLeast"/>
        <w:ind w:left="600" w:hangingChars="300" w:hanging="600"/>
        <w:textAlignment w:val="auto"/>
        <w:rPr>
          <w:rFonts w:ascii="標楷體" w:eastAsia="標楷體" w:hAnsi="標楷體" w:cs="Times New Roman"/>
          <w:kern w:val="0"/>
          <w:sz w:val="20"/>
          <w:szCs w:val="20"/>
        </w:rPr>
      </w:pPr>
      <w:r>
        <w:rPr>
          <w:rFonts w:ascii="標楷體" w:eastAsia="標楷體" w:hAnsi="標楷體" w:cs="標楷體A塶ㄛ塶." w:hint="eastAsia"/>
          <w:kern w:val="0"/>
          <w:sz w:val="20"/>
          <w:szCs w:val="20"/>
        </w:rPr>
        <w:t>註明：改善的需求可參考表中評級點數來決定，以降低重量、改善作業狀況、或縮短負荷時間可避免作業壓力的增加。</w:t>
      </w:r>
    </w:p>
    <w:p w:rsidR="00B70267" w:rsidRDefault="00B70267">
      <w:pPr>
        <w:widowControl/>
        <w:suppressAutoHyphens w:val="0"/>
        <w:autoSpaceDN/>
        <w:spacing w:line="0" w:lineRule="atLeast"/>
        <w:jc w:val="center"/>
        <w:textAlignment w:val="auto"/>
        <w:rPr>
          <w:rFonts w:ascii="標楷體" w:eastAsia="標楷體" w:hAnsi="標楷體" w:cs="Times New Roman"/>
          <w:kern w:val="0"/>
          <w:sz w:val="36"/>
          <w:szCs w:val="36"/>
        </w:rPr>
      </w:pPr>
    </w:p>
    <w:p w:rsidR="00B70267" w:rsidRDefault="00B70267" w:rsidP="00885752">
      <w:pPr>
        <w:widowControl/>
        <w:suppressAutoHyphens w:val="0"/>
        <w:autoSpaceDN/>
        <w:spacing w:beforeLines="50" w:before="120" w:line="0" w:lineRule="atLeast"/>
        <w:textAlignment w:val="auto"/>
        <w:rPr>
          <w:rFonts w:ascii="標楷體" w:eastAsia="標楷體" w:hAnsi="標楷體" w:cs="標楷體A塶ㄛ塶."/>
          <w:b/>
          <w:kern w:val="0"/>
          <w:sz w:val="28"/>
          <w:szCs w:val="28"/>
        </w:rPr>
      </w:pPr>
      <w:r>
        <w:rPr>
          <w:rFonts w:ascii="標楷體" w:eastAsia="標楷體" w:hAnsi="標楷體" w:cs="標楷體A塶ㄛ塶." w:hint="eastAsia"/>
          <w:b/>
          <w:kern w:val="0"/>
          <w:sz w:val="28"/>
          <w:szCs w:val="28"/>
        </w:rPr>
        <w:t>風險值對應上表風險等級：</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低負荷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中負載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中高負載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高負載</w:t>
      </w:r>
    </w:p>
    <w:p w:rsidR="009B2F4E" w:rsidRDefault="009B2F4E" w:rsidP="009B2F4E">
      <w:pPr>
        <w:spacing w:line="0" w:lineRule="atLeast"/>
        <w:rPr>
          <w:rFonts w:eastAsia="標楷體" w:cs="Times New Roman"/>
          <w:lang w:val="af-ZA"/>
        </w:rPr>
      </w:pPr>
      <w:r>
        <w:rPr>
          <w:rFonts w:ascii="標楷體" w:eastAsia="標楷體" w:hAnsi="標楷體" w:cs="標楷體A塶ㄛ塶." w:hint="eastAsia"/>
          <w:kern w:val="0"/>
          <w:sz w:val="22"/>
          <w:szCs w:val="28"/>
        </w:rPr>
        <w:t>備註：KIM表評估後，請搭配填寫附件5，</w:t>
      </w:r>
      <w:r>
        <w:rPr>
          <w:rFonts w:eastAsia="標楷體" w:cs="Times New Roman" w:hint="eastAsia"/>
          <w:lang w:val="af-ZA"/>
        </w:rPr>
        <w:t>改善後陳核</w:t>
      </w:r>
      <w:r w:rsidRPr="00CB1AD4">
        <w:rPr>
          <w:rFonts w:eastAsia="標楷體" w:cs="Times New Roman" w:hint="eastAsia"/>
        </w:rPr>
        <w:t>相關單位主管或其授權人員</w:t>
      </w:r>
      <w:r>
        <w:rPr>
          <w:rFonts w:eastAsia="標楷體" w:cs="Times New Roman" w:hint="eastAsia"/>
          <w:lang w:val="af-ZA"/>
        </w:rPr>
        <w:t>。</w:t>
      </w:r>
    </w:p>
    <w:p w:rsidR="00CB1AD4" w:rsidRDefault="00CB1AD4" w:rsidP="009B2F4E">
      <w:pPr>
        <w:spacing w:line="0" w:lineRule="atLeast"/>
        <w:rPr>
          <w:rFonts w:eastAsia="標楷體" w:cs="Times New Roman"/>
          <w:lang w:val="af-ZA"/>
        </w:rPr>
      </w:pPr>
    </w:p>
    <w:p w:rsidR="00CB1AD4" w:rsidRDefault="00CB1AD4" w:rsidP="00CB1AD4">
      <w:pPr>
        <w:spacing w:line="0" w:lineRule="atLeast"/>
        <w:ind w:leftChars="-59" w:left="-142" w:rightChars="-109" w:right="-262"/>
        <w:rPr>
          <w:rFonts w:eastAsia="標楷體" w:cs="Times New Roman"/>
          <w:sz w:val="28"/>
          <w:szCs w:val="28"/>
        </w:rPr>
        <w:sectPr w:rsidR="00CB1AD4">
          <w:pgSz w:w="11906" w:h="16838"/>
          <w:pgMar w:top="1134" w:right="424" w:bottom="1134" w:left="567" w:header="397" w:footer="567" w:gutter="0"/>
          <w:cols w:space="720"/>
          <w:docGrid w:linePitch="326"/>
        </w:sectPr>
      </w:pPr>
      <w:r>
        <w:rPr>
          <w:rFonts w:eastAsia="標楷體" w:cs="Times New Roman" w:hint="eastAsia"/>
          <w:sz w:val="28"/>
          <w:szCs w:val="28"/>
        </w:rPr>
        <w:t>臨場服務醫護人員：</w:t>
      </w:r>
      <w:r>
        <w:rPr>
          <w:rFonts w:eastAsia="標楷體" w:cs="Times New Roman" w:hint="eastAsia"/>
          <w:sz w:val="28"/>
          <w:szCs w:val="28"/>
        </w:rPr>
        <w:t xml:space="preserve">                      </w:t>
      </w:r>
      <w:r w:rsidR="00885752" w:rsidRPr="000B7748">
        <w:rPr>
          <w:rFonts w:eastAsia="標楷體" w:cs="Times New Roman" w:hint="eastAsia"/>
          <w:sz w:val="28"/>
          <w:szCs w:val="28"/>
        </w:rPr>
        <w:t>行政</w:t>
      </w:r>
      <w:proofErr w:type="gramStart"/>
      <w:r w:rsidR="00885752" w:rsidRPr="000B7748">
        <w:rPr>
          <w:rFonts w:eastAsia="標楷體" w:cs="Times New Roman" w:hint="eastAsia"/>
          <w:sz w:val="28"/>
          <w:szCs w:val="28"/>
        </w:rPr>
        <w:t>職安科</w:t>
      </w:r>
      <w:proofErr w:type="gramEnd"/>
      <w:r>
        <w:rPr>
          <w:rFonts w:eastAsia="標楷體" w:cs="Times New Roman" w:hint="eastAsia"/>
          <w:sz w:val="28"/>
          <w:szCs w:val="28"/>
        </w:rPr>
        <w:t>：</w:t>
      </w:r>
      <w:r>
        <w:rPr>
          <w:rFonts w:eastAsia="標楷體" w:cs="Times New Roman" w:hint="eastAsia"/>
          <w:sz w:val="28"/>
          <w:szCs w:val="28"/>
        </w:rPr>
        <w:t xml:space="preserve">                       </w:t>
      </w:r>
      <w:r>
        <w:rPr>
          <w:rFonts w:eastAsia="標楷體" w:cs="Times New Roman" w:hint="eastAsia"/>
          <w:sz w:val="28"/>
          <w:szCs w:val="28"/>
        </w:rPr>
        <w:t>受評單位：</w:t>
      </w:r>
    </w:p>
    <w:p w:rsidR="00CB1AD4" w:rsidRPr="00CB1AD4" w:rsidRDefault="00CB1AD4" w:rsidP="009B2F4E">
      <w:pPr>
        <w:spacing w:line="0" w:lineRule="atLeast"/>
        <w:rPr>
          <w:vanish/>
        </w:rPr>
      </w:pPr>
    </w:p>
    <w:p w:rsidR="00B70267" w:rsidRDefault="00B70267" w:rsidP="009F6152">
      <w:pPr>
        <w:spacing w:line="0" w:lineRule="atLeast"/>
        <w:ind w:rightChars="-109" w:right="-262"/>
        <w:rPr>
          <w:rFonts w:eastAsia="標楷體" w:cs="Times New Roman"/>
          <w:sz w:val="28"/>
          <w:szCs w:val="28"/>
        </w:rPr>
      </w:pPr>
    </w:p>
    <w:p w:rsidR="00B70267" w:rsidRDefault="00B70267">
      <w:pPr>
        <w:widowControl/>
        <w:suppressAutoHyphens w:val="0"/>
        <w:autoSpaceDN/>
        <w:spacing w:line="0" w:lineRule="atLeast"/>
        <w:jc w:val="right"/>
        <w:textAlignment w:val="auto"/>
        <w:rPr>
          <w:rFonts w:ascii="標楷體" w:eastAsia="標楷體" w:hAnsi="標楷體" w:cs="Times New Roman"/>
          <w:kern w:val="0"/>
          <w:sz w:val="36"/>
          <w:szCs w:val="36"/>
        </w:rPr>
      </w:pPr>
      <w:r>
        <w:rPr>
          <w:rFonts w:eastAsia="標楷體"/>
          <w:kern w:val="0"/>
          <w:sz w:val="26"/>
          <w:szCs w:val="26"/>
        </w:rPr>
        <w:t>附件</w:t>
      </w:r>
      <w:r>
        <w:rPr>
          <w:rFonts w:eastAsia="標楷體" w:hint="eastAsia"/>
          <w:kern w:val="0"/>
          <w:sz w:val="26"/>
          <w:szCs w:val="26"/>
        </w:rPr>
        <w:t>4-2</w:t>
      </w:r>
    </w:p>
    <w:p w:rsidR="00B70267" w:rsidRDefault="00B70267">
      <w:pPr>
        <w:widowControl/>
        <w:suppressAutoHyphens w:val="0"/>
        <w:autoSpaceDN/>
        <w:spacing w:line="0" w:lineRule="atLeast"/>
        <w:jc w:val="center"/>
        <w:textAlignment w:val="auto"/>
        <w:rPr>
          <w:rFonts w:ascii="標楷體" w:eastAsia="標楷體" w:hAnsi="標楷體" w:cs="Times New Roman"/>
          <w:kern w:val="0"/>
          <w:sz w:val="36"/>
          <w:szCs w:val="36"/>
        </w:rPr>
      </w:pPr>
      <w:r>
        <w:rPr>
          <w:rFonts w:ascii="標楷體" w:eastAsia="標楷體" w:hAnsi="標楷體" w:cs="Times New Roman" w:hint="eastAsia"/>
          <w:kern w:val="0"/>
          <w:sz w:val="36"/>
          <w:szCs w:val="36"/>
        </w:rPr>
        <w:t>KIM推拉作業檢核表</w:t>
      </w:r>
    </w:p>
    <w:p w:rsidR="00B70267" w:rsidRDefault="00B70267">
      <w:pPr>
        <w:spacing w:before="1" w:line="0" w:lineRule="atLeast"/>
        <w:rPr>
          <w:rFonts w:ascii="標楷體" w:eastAsia="標楷體" w:hAnsi="標楷體" w:cs="標楷體o...."/>
          <w:kern w:val="0"/>
          <w:sz w:val="28"/>
          <w:szCs w:val="28"/>
        </w:rPr>
      </w:pPr>
      <w:r>
        <w:rPr>
          <w:rFonts w:ascii="標楷體" w:eastAsia="標楷體" w:hAnsi="標楷體" w:cs="標楷體o...."/>
          <w:kern w:val="0"/>
          <w:sz w:val="28"/>
          <w:szCs w:val="28"/>
        </w:rPr>
        <w:t>PP-Pushing</w:t>
      </w:r>
      <w:r>
        <w:rPr>
          <w:rFonts w:ascii="標楷體" w:eastAsia="標楷體" w:hAnsi="標楷體" w:cs="標楷體o...." w:hint="eastAsia"/>
          <w:kern w:val="0"/>
          <w:sz w:val="28"/>
          <w:szCs w:val="28"/>
        </w:rPr>
        <w:t>、</w:t>
      </w:r>
      <w:r>
        <w:rPr>
          <w:rFonts w:ascii="標楷體" w:eastAsia="標楷體" w:hAnsi="標楷體" w:cs="標楷體o...."/>
          <w:kern w:val="0"/>
          <w:sz w:val="28"/>
          <w:szCs w:val="28"/>
        </w:rPr>
        <w:t>Pulling</w:t>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Times New Roman" w:hint="eastAsia"/>
          <w:kern w:val="0"/>
          <w:sz w:val="28"/>
          <w:szCs w:val="28"/>
        </w:rPr>
        <w:t>□改善前□改善後</w:t>
      </w: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工作站／作業名稱：</w:t>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p>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工作站／作業內容簡述：</w:t>
      </w:r>
    </w:p>
    <w:p w:rsidR="00B70267" w:rsidRDefault="00B70267">
      <w:pPr>
        <w:widowControl/>
        <w:suppressAutoHyphens w:val="0"/>
        <w:autoSpaceDE w:val="0"/>
        <w:adjustRightInd w:val="0"/>
        <w:spacing w:line="0" w:lineRule="atLeast"/>
        <w:textAlignment w:val="auto"/>
        <w:rPr>
          <w:rFonts w:ascii="標楷體" w:eastAsia="標楷體" w:hAnsi="標楷體" w:cs="標楷體o...."/>
          <w:kern w:val="0"/>
          <w:sz w:val="28"/>
          <w:szCs w:val="28"/>
          <w:shd w:val="pct10" w:color="auto" w:fill="FFFFFF"/>
        </w:rPr>
      </w:pPr>
      <w:r>
        <w:rPr>
          <w:rFonts w:ascii="標楷體" w:eastAsia="標楷體" w:hAnsi="標楷體" w:cs="標楷體o...." w:hint="eastAsia"/>
          <w:kern w:val="0"/>
          <w:sz w:val="28"/>
          <w:szCs w:val="28"/>
          <w:shd w:val="pct10" w:color="auto" w:fill="FFFFFF"/>
        </w:rPr>
        <w:t>步驟</w:t>
      </w:r>
      <w:r>
        <w:rPr>
          <w:rFonts w:ascii="標楷體" w:eastAsia="標楷體" w:hAnsi="標楷體" w:cs="標楷體o...."/>
          <w:kern w:val="0"/>
          <w:sz w:val="28"/>
          <w:szCs w:val="28"/>
          <w:shd w:val="pct10" w:color="auto" w:fill="FFFFFF"/>
        </w:rPr>
        <w:t>1</w:t>
      </w:r>
      <w:r>
        <w:rPr>
          <w:rFonts w:ascii="標楷體" w:eastAsia="標楷體" w:hAnsi="標楷體" w:cs="標楷體o...." w:hint="eastAsia"/>
          <w:kern w:val="0"/>
          <w:sz w:val="28"/>
          <w:szCs w:val="28"/>
          <w:shd w:val="pct10" w:color="auto" w:fill="FFFFFF"/>
        </w:rPr>
        <w:t>：時間評級點數</w:t>
      </w:r>
      <w:r>
        <w:rPr>
          <w:rFonts w:ascii="標楷體" w:eastAsia="標楷體" w:hAnsi="標楷體" w:cs="標楷體o...."/>
          <w:kern w:val="0"/>
          <w:sz w:val="28"/>
          <w:szCs w:val="28"/>
          <w:shd w:val="pct10" w:color="auto" w:fill="FFFFFF"/>
        </w:rPr>
        <w:t>(</w:t>
      </w:r>
      <w:r>
        <w:rPr>
          <w:rFonts w:ascii="標楷體" w:eastAsia="標楷體" w:hAnsi="標楷體" w:cs="標楷體o...." w:hint="eastAsia"/>
          <w:kern w:val="0"/>
          <w:sz w:val="28"/>
          <w:szCs w:val="28"/>
          <w:shd w:val="pct10" w:color="auto" w:fill="FFFFFF"/>
        </w:rPr>
        <w:t>僅選擇一欄</w:t>
      </w:r>
      <w:r>
        <w:rPr>
          <w:rFonts w:ascii="標楷體" w:eastAsia="標楷體" w:hAnsi="標楷體" w:cs="標楷體o...."/>
          <w:kern w:val="0"/>
          <w:sz w:val="28"/>
          <w:szCs w:val="28"/>
          <w:shd w:val="pct10"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5"/>
        <w:gridCol w:w="2456"/>
        <w:gridCol w:w="2456"/>
        <w:gridCol w:w="3514"/>
      </w:tblGrid>
      <w:tr w:rsidR="00B70267">
        <w:trPr>
          <w:trHeight w:val="718"/>
        </w:trPr>
        <w:tc>
          <w:tcPr>
            <w:tcW w:w="4911" w:type="dxa"/>
            <w:gridSpan w:val="2"/>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短距離推拉或期間常常停下來</w:t>
            </w:r>
          </w:p>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單程距離</w:t>
            </w:r>
            <w:proofErr w:type="gramStart"/>
            <w:r>
              <w:rPr>
                <w:rFonts w:ascii="標楷體" w:eastAsia="標楷體" w:hAnsi="標楷體" w:cs="新細明體vㄛ塶." w:hint="eastAsia"/>
                <w:kern w:val="0"/>
                <w:sz w:val="28"/>
                <w:szCs w:val="28"/>
              </w:rPr>
              <w:t>≦</w:t>
            </w:r>
            <w:proofErr w:type="gramEnd"/>
            <w:r>
              <w:rPr>
                <w:rFonts w:ascii="標楷體" w:eastAsia="標楷體" w:hAnsi="標楷體" w:cs="標楷體A塶ㄛ塶."/>
                <w:kern w:val="0"/>
                <w:sz w:val="28"/>
                <w:szCs w:val="28"/>
              </w:rPr>
              <w:t>5</w:t>
            </w:r>
            <w:r>
              <w:rPr>
                <w:rFonts w:ascii="標楷體" w:eastAsia="標楷體" w:hAnsi="標楷體" w:cs="標楷體A塶ㄛ塶." w:hint="eastAsia"/>
                <w:kern w:val="0"/>
                <w:sz w:val="28"/>
                <w:szCs w:val="28"/>
              </w:rPr>
              <w:t>公尺</w:t>
            </w:r>
            <w:r>
              <w:rPr>
                <w:rFonts w:ascii="標楷體" w:eastAsia="標楷體" w:hAnsi="標楷體" w:cs="標楷體A塶ㄛ塶."/>
                <w:kern w:val="0"/>
                <w:sz w:val="28"/>
                <w:szCs w:val="28"/>
              </w:rPr>
              <w:t>)</w:t>
            </w:r>
          </w:p>
        </w:tc>
        <w:tc>
          <w:tcPr>
            <w:tcW w:w="5970" w:type="dxa"/>
            <w:gridSpan w:val="2"/>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長距離推拉</w:t>
            </w:r>
          </w:p>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w:t>
            </w:r>
            <w:r>
              <w:rPr>
                <w:rFonts w:ascii="標楷體" w:eastAsia="標楷體" w:hAnsi="標楷體" w:cs="標楷體A塶ㄛ塶." w:hint="eastAsia"/>
                <w:kern w:val="0"/>
                <w:sz w:val="28"/>
                <w:szCs w:val="28"/>
              </w:rPr>
              <w:t>單程距離</w:t>
            </w:r>
            <w:r>
              <w:rPr>
                <w:rFonts w:ascii="標楷體" w:eastAsia="標楷體" w:hAnsi="標楷體" w:cs="標楷體A塶ㄛ塶."/>
                <w:kern w:val="0"/>
                <w:sz w:val="28"/>
                <w:szCs w:val="28"/>
              </w:rPr>
              <w:t>&gt;5</w:t>
            </w:r>
            <w:r>
              <w:rPr>
                <w:rFonts w:ascii="標楷體" w:eastAsia="標楷體" w:hAnsi="標楷體" w:cs="標楷體A塶ㄛ塶." w:hint="eastAsia"/>
                <w:kern w:val="0"/>
                <w:sz w:val="28"/>
                <w:szCs w:val="28"/>
              </w:rPr>
              <w:t>公尺</w:t>
            </w:r>
            <w:r>
              <w:rPr>
                <w:rFonts w:ascii="標楷體" w:eastAsia="標楷體" w:hAnsi="標楷體" w:cs="標楷體A塶ㄛ塶."/>
                <w:kern w:val="0"/>
                <w:sz w:val="28"/>
                <w:szCs w:val="28"/>
              </w:rPr>
              <w:t>)</w:t>
            </w:r>
          </w:p>
        </w:tc>
      </w:tr>
      <w:tr w:rsidR="00B70267">
        <w:trPr>
          <w:trHeight w:val="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工作日總次數</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時間評級點數</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工作日總距離</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時間評級點數</w:t>
            </w:r>
          </w:p>
        </w:tc>
      </w:tr>
      <w:tr w:rsidR="00B70267">
        <w:trPr>
          <w:trHeight w:val="2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300 m</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r>
      <w:tr w:rsidR="00B70267">
        <w:trPr>
          <w:trHeight w:val="2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40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300m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1km</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r>
      <w:tr w:rsidR="00B70267">
        <w:trPr>
          <w:trHeight w:val="2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200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1km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4km</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r>
      <w:tr w:rsidR="00B70267">
        <w:trPr>
          <w:trHeight w:val="2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200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500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6</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4km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8km</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6</w:t>
            </w:r>
          </w:p>
        </w:tc>
      </w:tr>
      <w:tr w:rsidR="00B70267">
        <w:trPr>
          <w:trHeight w:val="2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500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1000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8km 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16km</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8</w:t>
            </w:r>
          </w:p>
        </w:tc>
      </w:tr>
      <w:tr w:rsidR="00B70267">
        <w:trPr>
          <w:trHeight w:val="279"/>
        </w:trPr>
        <w:tc>
          <w:tcPr>
            <w:tcW w:w="2455"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w:t>
            </w:r>
            <w:proofErr w:type="gramEnd"/>
            <w:r>
              <w:rPr>
                <w:rFonts w:ascii="標楷體" w:eastAsia="標楷體" w:hAnsi="標楷體" w:cs="標楷體A塶ㄛ塶."/>
                <w:kern w:val="0"/>
                <w:sz w:val="28"/>
                <w:szCs w:val="28"/>
              </w:rPr>
              <w:t>1000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w:t>
            </w:r>
          </w:p>
        </w:tc>
        <w:tc>
          <w:tcPr>
            <w:tcW w:w="2456"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w:t>
            </w:r>
            <w:proofErr w:type="gramEnd"/>
            <w:r>
              <w:rPr>
                <w:rFonts w:ascii="標楷體" w:eastAsia="標楷體" w:hAnsi="標楷體" w:cs="標楷體A塶ㄛ塶."/>
                <w:kern w:val="0"/>
                <w:sz w:val="28"/>
                <w:szCs w:val="28"/>
              </w:rPr>
              <w:t>16km</w:t>
            </w:r>
          </w:p>
        </w:tc>
        <w:tc>
          <w:tcPr>
            <w:tcW w:w="3514" w:type="dxa"/>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w:t>
            </w:r>
          </w:p>
        </w:tc>
      </w:tr>
    </w:tbl>
    <w:p w:rsidR="00B70267" w:rsidRDefault="00B70267">
      <w:pPr>
        <w:widowControl/>
        <w:suppressAutoHyphens w:val="0"/>
        <w:autoSpaceDN/>
        <w:spacing w:line="0" w:lineRule="atLeast"/>
        <w:ind w:leftChars="-59" w:left="1118" w:rightChars="-60" w:right="-144" w:hangingChars="450" w:hanging="1260"/>
        <w:textAlignment w:val="auto"/>
        <w:rPr>
          <w:rFonts w:ascii="標楷體" w:eastAsia="標楷體" w:hAnsi="標楷體" w:cs="Times New Roman"/>
          <w:kern w:val="0"/>
          <w:sz w:val="28"/>
          <w:szCs w:val="28"/>
          <w:shd w:val="pct10" w:color="auto" w:fill="FFFFFF"/>
        </w:rPr>
      </w:pPr>
    </w:p>
    <w:p w:rsidR="00B70267" w:rsidRDefault="00B70267">
      <w:pPr>
        <w:widowControl/>
        <w:suppressAutoHyphens w:val="0"/>
        <w:autoSpaceDN/>
        <w:spacing w:line="0" w:lineRule="atLeast"/>
        <w:ind w:leftChars="-59" w:left="1118" w:rightChars="-60" w:right="-144" w:hangingChars="450" w:hanging="1260"/>
        <w:textAlignment w:val="auto"/>
        <w:rPr>
          <w:rFonts w:ascii="標楷體" w:eastAsia="標楷體" w:hAnsi="標楷體" w:cs="Times New Roman"/>
          <w:kern w:val="0"/>
          <w:sz w:val="28"/>
          <w:szCs w:val="28"/>
          <w:shd w:val="pct10" w:color="auto" w:fill="FFFFFF"/>
        </w:rPr>
      </w:pPr>
      <w:r>
        <w:rPr>
          <w:rFonts w:ascii="標楷體" w:eastAsia="標楷體" w:hAnsi="標楷體" w:cs="Times New Roman" w:hint="eastAsia"/>
          <w:kern w:val="0"/>
          <w:sz w:val="28"/>
          <w:szCs w:val="28"/>
          <w:shd w:val="pct10" w:color="auto" w:fill="FFFFFF"/>
        </w:rPr>
        <w:t>步驟</w:t>
      </w:r>
      <w:r>
        <w:rPr>
          <w:rFonts w:ascii="標楷體" w:eastAsia="標楷體" w:hAnsi="標楷體" w:cs="Times New Roman"/>
          <w:kern w:val="0"/>
          <w:sz w:val="28"/>
          <w:szCs w:val="28"/>
          <w:shd w:val="pct10" w:color="auto" w:fill="FFFFFF"/>
        </w:rPr>
        <w:t>2</w:t>
      </w:r>
      <w:r>
        <w:rPr>
          <w:rFonts w:ascii="標楷體" w:eastAsia="標楷體" w:hAnsi="標楷體" w:cs="Times New Roman" w:hint="eastAsia"/>
          <w:kern w:val="0"/>
          <w:sz w:val="28"/>
          <w:szCs w:val="28"/>
          <w:shd w:val="pct10" w:color="auto" w:fill="FFFFFF"/>
        </w:rPr>
        <w:t>：依序於下表中分別決定質量、定位準確度</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速度、姿勢與工作狀況</w:t>
      </w:r>
      <w:r>
        <w:rPr>
          <w:rFonts w:ascii="標楷體" w:eastAsia="標楷體" w:hAnsi="標楷體" w:cs="Times New Roman"/>
          <w:kern w:val="0"/>
          <w:sz w:val="28"/>
          <w:szCs w:val="28"/>
          <w:shd w:val="pct10" w:color="auto" w:fill="FFFFFF"/>
        </w:rPr>
        <w:t>4</w:t>
      </w:r>
      <w:r>
        <w:rPr>
          <w:rFonts w:ascii="標楷體" w:eastAsia="標楷體" w:hAnsi="標楷體" w:cs="Times New Roman" w:hint="eastAsia"/>
          <w:kern w:val="0"/>
          <w:sz w:val="28"/>
          <w:szCs w:val="28"/>
          <w:shd w:val="pct10" w:color="auto" w:fill="FFFFFF"/>
        </w:rPr>
        <w:t>個評級點數：</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1617"/>
        <w:gridCol w:w="1701"/>
        <w:gridCol w:w="1701"/>
        <w:gridCol w:w="709"/>
        <w:gridCol w:w="992"/>
        <w:gridCol w:w="1843"/>
      </w:tblGrid>
      <w:tr w:rsidR="00B70267">
        <w:trPr>
          <w:trHeight w:val="529"/>
        </w:trPr>
        <w:tc>
          <w:tcPr>
            <w:tcW w:w="2460" w:type="dxa"/>
            <w:vAlign w:val="center"/>
          </w:tcPr>
          <w:p w:rsidR="00B70267" w:rsidRDefault="00B70267">
            <w:pPr>
              <w:widowControl/>
              <w:suppressAutoHyphens w:val="0"/>
              <w:autoSpaceDE w:val="0"/>
              <w:adjustRightInd w:val="0"/>
              <w:spacing w:line="0" w:lineRule="atLeast"/>
              <w:ind w:leftChars="-29" w:left="-70" w:rightChars="-27" w:right="-65"/>
              <w:jc w:val="center"/>
              <w:textAlignment w:val="auto"/>
              <w:rPr>
                <w:rFonts w:ascii="標楷體" w:eastAsia="標楷體" w:hAnsi="標楷體" w:cs="標楷體A塶ㄛ塶."/>
                <w:w w:val="90"/>
                <w:kern w:val="0"/>
                <w:sz w:val="28"/>
                <w:szCs w:val="28"/>
              </w:rPr>
            </w:pPr>
            <w:r>
              <w:rPr>
                <w:rFonts w:ascii="標楷體" w:eastAsia="標楷體" w:hAnsi="標楷體" w:cs="標楷體A塶ㄛ塶." w:hint="eastAsia"/>
                <w:w w:val="90"/>
                <w:kern w:val="0"/>
                <w:sz w:val="28"/>
                <w:szCs w:val="28"/>
              </w:rPr>
              <w:t>搬運質量</w:t>
            </w:r>
            <w:r>
              <w:rPr>
                <w:rFonts w:ascii="標楷體" w:eastAsia="標楷體" w:hAnsi="標楷體" w:cs="標楷體A塶ㄛ塶."/>
                <w:w w:val="90"/>
                <w:kern w:val="0"/>
                <w:sz w:val="28"/>
                <w:szCs w:val="28"/>
              </w:rPr>
              <w:t>(</w:t>
            </w:r>
            <w:r>
              <w:rPr>
                <w:rFonts w:ascii="標楷體" w:eastAsia="標楷體" w:hAnsi="標楷體" w:cs="標楷體A塶ㄛ塶." w:hint="eastAsia"/>
                <w:w w:val="90"/>
                <w:kern w:val="0"/>
                <w:sz w:val="28"/>
                <w:szCs w:val="28"/>
              </w:rPr>
              <w:t>負載重量</w:t>
            </w:r>
            <w:r>
              <w:rPr>
                <w:rFonts w:ascii="標楷體" w:eastAsia="標楷體" w:hAnsi="標楷體" w:cs="標楷體A塶ㄛ塶."/>
                <w:w w:val="90"/>
                <w:kern w:val="0"/>
                <w:sz w:val="28"/>
                <w:szCs w:val="28"/>
              </w:rPr>
              <w:t>)</w:t>
            </w:r>
          </w:p>
        </w:tc>
        <w:tc>
          <w:tcPr>
            <w:tcW w:w="8563" w:type="dxa"/>
            <w:gridSpan w:val="6"/>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工業卡車/輔助工具</w:t>
            </w:r>
          </w:p>
        </w:tc>
      </w:tr>
      <w:tr w:rsidR="00B70267">
        <w:trPr>
          <w:trHeight w:val="1678"/>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滾動</w:t>
            </w:r>
          </w:p>
        </w:tc>
        <w:tc>
          <w:tcPr>
            <w:tcW w:w="1617"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rPr>
            </w:pPr>
            <w:r>
              <w:rPr>
                <w:rFonts w:ascii="標楷體" w:eastAsia="標楷體" w:hAnsi="標楷體" w:cs="標楷體A塶ㄛ塶." w:hint="eastAsia"/>
                <w:kern w:val="0"/>
              </w:rPr>
              <w:t>無輔助工具，直接滾動</w:t>
            </w:r>
            <w:r>
              <w:rPr>
                <w:rFonts w:ascii="標楷體" w:eastAsia="標楷體" w:hAnsi="標楷體" w:cs="標楷體A塶ㄛ塶."/>
                <w:kern w:val="0"/>
              </w:rPr>
              <w:t xml:space="preserve"> </w:t>
            </w:r>
          </w:p>
          <w:p w:rsidR="00B70267" w:rsidRDefault="007B4468">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noProof/>
                <w:kern w:val="0"/>
                <w:sz w:val="28"/>
                <w:szCs w:val="28"/>
              </w:rPr>
              <w:drawing>
                <wp:inline distT="0" distB="0" distL="0" distR="0">
                  <wp:extent cx="692150" cy="476250"/>
                  <wp:effectExtent l="1905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692150" cy="476250"/>
                          </a:xfrm>
                          <a:prstGeom prst="rect">
                            <a:avLst/>
                          </a:prstGeom>
                          <a:noFill/>
                          <a:ln w="9525">
                            <a:noFill/>
                            <a:miter lim="800000"/>
                            <a:headEnd/>
                            <a:tailEnd/>
                          </a:ln>
                        </pic:spPr>
                      </pic:pic>
                    </a:graphicData>
                  </a:graphic>
                </wp:inline>
              </w:drawing>
            </w:r>
          </w:p>
        </w:tc>
        <w:tc>
          <w:tcPr>
            <w:tcW w:w="1701"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rPr>
            </w:pPr>
            <w:r>
              <w:rPr>
                <w:rFonts w:ascii="標楷體" w:eastAsia="標楷體" w:hAnsi="標楷體" w:cs="標楷體A塶ㄛ塶." w:hint="eastAsia"/>
                <w:kern w:val="0"/>
              </w:rPr>
              <w:t>手推車</w:t>
            </w:r>
          </w:p>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p>
          <w:p w:rsidR="00B70267" w:rsidRDefault="007B4468">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noProof/>
                <w:kern w:val="0"/>
                <w:sz w:val="28"/>
                <w:szCs w:val="28"/>
              </w:rPr>
              <w:drawing>
                <wp:inline distT="0" distB="0" distL="0" distR="0">
                  <wp:extent cx="622300" cy="698500"/>
                  <wp:effectExtent l="19050" t="0" r="635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622300" cy="698500"/>
                          </a:xfrm>
                          <a:prstGeom prst="rect">
                            <a:avLst/>
                          </a:prstGeom>
                          <a:noFill/>
                          <a:ln w="9525">
                            <a:noFill/>
                            <a:miter lim="800000"/>
                            <a:headEnd/>
                            <a:tailEnd/>
                          </a:ln>
                        </pic:spPr>
                      </pic:pic>
                    </a:graphicData>
                  </a:graphic>
                </wp:inline>
              </w:drawing>
            </w:r>
          </w:p>
        </w:tc>
        <w:tc>
          <w:tcPr>
            <w:tcW w:w="1701"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rPr>
            </w:pPr>
            <w:r>
              <w:rPr>
                <w:rFonts w:ascii="標楷體" w:eastAsia="標楷體" w:hAnsi="標楷體" w:cs="標楷體A塶ㄛ塶." w:hint="eastAsia"/>
                <w:kern w:val="0"/>
              </w:rPr>
              <w:t>可轉動（非定向輪）之四輪推車</w:t>
            </w:r>
            <w:r>
              <w:rPr>
                <w:rFonts w:ascii="標楷體" w:eastAsia="標楷體" w:hAnsi="標楷體" w:cs="標楷體A塶ㄛ塶."/>
                <w:kern w:val="0"/>
              </w:rPr>
              <w:t xml:space="preserve"> </w:t>
            </w:r>
          </w:p>
          <w:p w:rsidR="00B70267" w:rsidRDefault="007B4468">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noProof/>
                <w:kern w:val="0"/>
                <w:sz w:val="28"/>
                <w:szCs w:val="28"/>
              </w:rPr>
              <w:drawing>
                <wp:inline distT="0" distB="0" distL="0" distR="0">
                  <wp:extent cx="755650" cy="520700"/>
                  <wp:effectExtent l="19050" t="0" r="635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755650" cy="520700"/>
                          </a:xfrm>
                          <a:prstGeom prst="rect">
                            <a:avLst/>
                          </a:prstGeom>
                          <a:noFill/>
                          <a:ln w="9525">
                            <a:noFill/>
                            <a:miter lim="800000"/>
                            <a:headEnd/>
                            <a:tailEnd/>
                          </a:ln>
                        </pic:spPr>
                      </pic:pic>
                    </a:graphicData>
                  </a:graphic>
                </wp:inline>
              </w:drawing>
            </w:r>
          </w:p>
        </w:tc>
        <w:tc>
          <w:tcPr>
            <w:tcW w:w="1701" w:type="dxa"/>
            <w:gridSpan w:val="2"/>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rPr>
            </w:pPr>
            <w:r>
              <w:rPr>
                <w:rFonts w:ascii="標楷體" w:eastAsia="標楷體" w:hAnsi="標楷體" w:cs="標楷體A塶ㄛ塶." w:hint="eastAsia"/>
                <w:kern w:val="0"/>
              </w:rPr>
              <w:t>定向輪之軌道車、手推車</w:t>
            </w:r>
            <w:r>
              <w:rPr>
                <w:rFonts w:ascii="標楷體" w:eastAsia="標楷體" w:hAnsi="標楷體" w:cs="標楷體A塶ㄛ塶."/>
                <w:kern w:val="0"/>
              </w:rPr>
              <w:t xml:space="preserve"> </w:t>
            </w:r>
          </w:p>
          <w:p w:rsidR="00B70267" w:rsidRDefault="007B4468">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noProof/>
                <w:kern w:val="0"/>
                <w:sz w:val="28"/>
                <w:szCs w:val="28"/>
              </w:rPr>
              <w:drawing>
                <wp:inline distT="0" distB="0" distL="0" distR="0">
                  <wp:extent cx="730250" cy="546100"/>
                  <wp:effectExtent l="1905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a:stretch>
                            <a:fillRect/>
                          </a:stretch>
                        </pic:blipFill>
                        <pic:spPr bwMode="auto">
                          <a:xfrm>
                            <a:off x="0" y="0"/>
                            <a:ext cx="730250" cy="546100"/>
                          </a:xfrm>
                          <a:prstGeom prst="rect">
                            <a:avLst/>
                          </a:prstGeom>
                          <a:noFill/>
                          <a:ln w="9525">
                            <a:noFill/>
                            <a:miter lim="800000"/>
                            <a:headEnd/>
                            <a:tailEnd/>
                          </a:ln>
                        </pic:spPr>
                      </pic:pic>
                    </a:graphicData>
                  </a:graphic>
                </wp:inline>
              </w:drawing>
            </w:r>
          </w:p>
        </w:tc>
        <w:tc>
          <w:tcPr>
            <w:tcW w:w="1843"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rPr>
            </w:pPr>
            <w:r>
              <w:rPr>
                <w:rFonts w:ascii="標楷體" w:eastAsia="標楷體" w:hAnsi="標楷體" w:cs="標楷體A塶ㄛ塶." w:hint="eastAsia"/>
                <w:kern w:val="0"/>
              </w:rPr>
              <w:t>吊臂，省力裝置</w:t>
            </w:r>
          </w:p>
          <w:p w:rsidR="00B70267" w:rsidRDefault="007B4468">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noProof/>
                <w:kern w:val="0"/>
                <w:sz w:val="28"/>
                <w:szCs w:val="28"/>
              </w:rPr>
              <w:drawing>
                <wp:inline distT="0" distB="0" distL="0" distR="0">
                  <wp:extent cx="571500" cy="609600"/>
                  <wp:effectExtent l="1905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571500" cy="609600"/>
                          </a:xfrm>
                          <a:prstGeom prst="rect">
                            <a:avLst/>
                          </a:prstGeom>
                          <a:noFill/>
                          <a:ln w="9525">
                            <a:noFill/>
                            <a:miter lim="800000"/>
                            <a:headEnd/>
                            <a:tailEnd/>
                          </a:ln>
                        </pic:spPr>
                      </pic:pic>
                    </a:graphicData>
                  </a:graphic>
                </wp:inline>
              </w:drawing>
            </w:r>
          </w:p>
        </w:tc>
      </w:tr>
      <w:tr w:rsidR="00B70267">
        <w:trPr>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50kg</w:t>
            </w:r>
          </w:p>
        </w:tc>
        <w:tc>
          <w:tcPr>
            <w:tcW w:w="1617"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0.5</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0.5</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0.5</w:t>
            </w: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0.5</w:t>
            </w:r>
          </w:p>
        </w:tc>
        <w:tc>
          <w:tcPr>
            <w:tcW w:w="184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0.5</w:t>
            </w:r>
          </w:p>
        </w:tc>
      </w:tr>
      <w:tr w:rsidR="00B70267">
        <w:trPr>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50to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100kg</w:t>
            </w:r>
          </w:p>
        </w:tc>
        <w:tc>
          <w:tcPr>
            <w:tcW w:w="1617"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1701" w:type="dxa"/>
            <w:tcBorders>
              <w:bottom w:val="single" w:sz="4" w:space="0" w:color="auto"/>
            </w:tcBorders>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184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r>
      <w:tr w:rsidR="00B70267">
        <w:trPr>
          <w:trHeight w:val="330"/>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100to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200kg</w:t>
            </w:r>
          </w:p>
        </w:tc>
        <w:tc>
          <w:tcPr>
            <w:tcW w:w="1617"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1.5</w:t>
            </w:r>
          </w:p>
        </w:tc>
        <w:tc>
          <w:tcPr>
            <w:tcW w:w="1701"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1.5</w:t>
            </w:r>
          </w:p>
        </w:tc>
        <w:tc>
          <w:tcPr>
            <w:tcW w:w="1843" w:type="dxa"/>
            <w:tcBorders>
              <w:bottom w:val="single" w:sz="4" w:space="0" w:color="auto"/>
            </w:tcBorders>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r>
      <w:tr w:rsidR="00B70267">
        <w:trPr>
          <w:trHeight w:val="330"/>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200to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300 kg</w:t>
            </w:r>
          </w:p>
        </w:tc>
        <w:tc>
          <w:tcPr>
            <w:tcW w:w="1617"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1701"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1701" w:type="dxa"/>
            <w:tcBorders>
              <w:bottom w:val="single" w:sz="4" w:space="0" w:color="auto"/>
            </w:tcBorders>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w:t>
            </w: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1843"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r>
      <w:tr w:rsidR="00B70267">
        <w:trPr>
          <w:trHeight w:val="330"/>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300to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400kg</w:t>
            </w:r>
          </w:p>
        </w:tc>
        <w:tc>
          <w:tcPr>
            <w:tcW w:w="1617" w:type="dxa"/>
            <w:tcBorders>
              <w:bottom w:val="single" w:sz="4" w:space="0" w:color="auto"/>
            </w:tcBorders>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w:t>
            </w:r>
          </w:p>
        </w:tc>
        <w:tc>
          <w:tcPr>
            <w:tcW w:w="184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r>
      <w:tr w:rsidR="00B70267">
        <w:trPr>
          <w:trHeight w:val="330"/>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400to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600kg</w:t>
            </w:r>
          </w:p>
        </w:tc>
        <w:tc>
          <w:tcPr>
            <w:tcW w:w="1617"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w:t>
            </w: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184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r>
      <w:tr w:rsidR="00B70267">
        <w:trPr>
          <w:trHeight w:val="135"/>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600to</w:t>
            </w:r>
            <w:r>
              <w:rPr>
                <w:rFonts w:ascii="標楷體" w:eastAsia="標楷體" w:hAnsi="標楷體" w:cs="標楷體A塶ㄛ塶." w:hint="eastAsia"/>
                <w:kern w:val="0"/>
                <w:sz w:val="28"/>
                <w:szCs w:val="28"/>
              </w:rPr>
              <w:t>＜</w:t>
            </w:r>
            <w:r>
              <w:rPr>
                <w:rFonts w:ascii="標楷體" w:eastAsia="標楷體" w:hAnsi="標楷體" w:cs="標楷體A塶ㄛ塶."/>
                <w:kern w:val="0"/>
                <w:sz w:val="28"/>
                <w:szCs w:val="28"/>
              </w:rPr>
              <w:t>1000kg</w:t>
            </w:r>
          </w:p>
        </w:tc>
        <w:tc>
          <w:tcPr>
            <w:tcW w:w="1617" w:type="dxa"/>
            <w:shd w:val="pct10" w:color="auto" w:fill="auto"/>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5</w:t>
            </w:r>
          </w:p>
        </w:tc>
        <w:tc>
          <w:tcPr>
            <w:tcW w:w="184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r>
      <w:tr w:rsidR="00B70267">
        <w:trPr>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roofErr w:type="gramStart"/>
            <w:r>
              <w:rPr>
                <w:rFonts w:ascii="標楷體" w:eastAsia="標楷體" w:hAnsi="標楷體" w:cs="標楷體A塶ㄛ塶." w:hint="eastAsia"/>
                <w:kern w:val="0"/>
                <w:sz w:val="28"/>
                <w:szCs w:val="28"/>
              </w:rPr>
              <w:t>≧</w:t>
            </w:r>
            <w:proofErr w:type="gramEnd"/>
            <w:r>
              <w:rPr>
                <w:rFonts w:ascii="標楷體" w:eastAsia="標楷體" w:hAnsi="標楷體" w:cs="標楷體A塶ㄛ塶."/>
                <w:kern w:val="0"/>
                <w:sz w:val="28"/>
                <w:szCs w:val="28"/>
              </w:rPr>
              <w:t>1000kg</w:t>
            </w:r>
          </w:p>
        </w:tc>
        <w:tc>
          <w:tcPr>
            <w:tcW w:w="1617"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701"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184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r>
      <w:tr w:rsidR="00B70267">
        <w:trPr>
          <w:cantSplit/>
          <w:trHeight w:val="554"/>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滑動</w:t>
            </w:r>
          </w:p>
        </w:tc>
        <w:tc>
          <w:tcPr>
            <w:tcW w:w="3318" w:type="dxa"/>
            <w:gridSpan w:val="2"/>
            <w:vAlign w:val="center"/>
          </w:tcPr>
          <w:p w:rsidR="00B70267" w:rsidRDefault="007B4468">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noProof/>
                <w:kern w:val="0"/>
                <w:sz w:val="28"/>
                <w:szCs w:val="28"/>
              </w:rPr>
              <w:drawing>
                <wp:inline distT="0" distB="0" distL="0" distR="0">
                  <wp:extent cx="1644650" cy="666750"/>
                  <wp:effectExtent l="1905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a:stretch>
                            <a:fillRect/>
                          </a:stretch>
                        </pic:blipFill>
                        <pic:spPr bwMode="auto">
                          <a:xfrm>
                            <a:off x="0" y="0"/>
                            <a:ext cx="1644650" cy="666750"/>
                          </a:xfrm>
                          <a:prstGeom prst="rect">
                            <a:avLst/>
                          </a:prstGeom>
                          <a:noFill/>
                          <a:ln w="9525">
                            <a:noFill/>
                            <a:miter lim="800000"/>
                            <a:headEnd/>
                            <a:tailEnd/>
                          </a:ln>
                        </pic:spPr>
                      </pic:pic>
                    </a:graphicData>
                  </a:graphic>
                </wp:inline>
              </w:drawing>
            </w:r>
          </w:p>
        </w:tc>
        <w:tc>
          <w:tcPr>
            <w:tcW w:w="5245" w:type="dxa"/>
            <w:gridSpan w:val="4"/>
            <w:vMerge w:val="restart"/>
            <w:vAlign w:val="center"/>
          </w:tcPr>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灰色區：關鍵，因為工業卡車/負載動作之檢核結果受技巧和體力影響很大。</w:t>
            </w:r>
          </w:p>
          <w:p w:rsidR="00B70267" w:rsidRDefault="00B70267">
            <w:pPr>
              <w:widowControl/>
              <w:suppressAutoHyphens w:val="0"/>
              <w:autoSpaceDE w:val="0"/>
              <w:adjustRightInd w:val="0"/>
              <w:spacing w:line="0" w:lineRule="atLeast"/>
              <w:jc w:val="both"/>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無數字之白色區：基本上要避免，因為必要的作用力量很容易超過人體的最大負荷力量。</w:t>
            </w:r>
          </w:p>
        </w:tc>
      </w:tr>
      <w:tr w:rsidR="00B70267">
        <w:trPr>
          <w:cantSplit/>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&lt; 10 kg</w:t>
            </w:r>
          </w:p>
        </w:tc>
        <w:tc>
          <w:tcPr>
            <w:tcW w:w="3318"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1</w:t>
            </w:r>
          </w:p>
        </w:tc>
        <w:tc>
          <w:tcPr>
            <w:tcW w:w="5245" w:type="dxa"/>
            <w:gridSpan w:val="4"/>
            <w:vMerge/>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p>
        </w:tc>
      </w:tr>
      <w:tr w:rsidR="00B70267">
        <w:trPr>
          <w:cantSplit/>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10 to＜25 kg</w:t>
            </w:r>
          </w:p>
        </w:tc>
        <w:tc>
          <w:tcPr>
            <w:tcW w:w="3318"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2</w:t>
            </w:r>
          </w:p>
        </w:tc>
        <w:tc>
          <w:tcPr>
            <w:tcW w:w="5245" w:type="dxa"/>
            <w:gridSpan w:val="4"/>
            <w:vMerge/>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p>
        </w:tc>
      </w:tr>
      <w:tr w:rsidR="00B70267">
        <w:trPr>
          <w:cantSplit/>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25 to＜50 kg</w:t>
            </w:r>
          </w:p>
        </w:tc>
        <w:tc>
          <w:tcPr>
            <w:tcW w:w="3318"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4</w:t>
            </w:r>
          </w:p>
        </w:tc>
        <w:tc>
          <w:tcPr>
            <w:tcW w:w="5245" w:type="dxa"/>
            <w:gridSpan w:val="4"/>
            <w:vMerge/>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p>
        </w:tc>
      </w:tr>
      <w:tr w:rsidR="00B70267">
        <w:trPr>
          <w:cantSplit/>
          <w:trHeight w:val="279"/>
        </w:trPr>
        <w:tc>
          <w:tcPr>
            <w:tcW w:w="2460"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＞50 kg</w:t>
            </w:r>
          </w:p>
        </w:tc>
        <w:tc>
          <w:tcPr>
            <w:tcW w:w="3318" w:type="dxa"/>
            <w:gridSpan w:val="2"/>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p>
        </w:tc>
        <w:tc>
          <w:tcPr>
            <w:tcW w:w="5245" w:type="dxa"/>
            <w:gridSpan w:val="4"/>
            <w:vMerge/>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p>
        </w:tc>
      </w:tr>
      <w:tr w:rsidR="00B70267">
        <w:trPr>
          <w:cantSplit/>
        </w:trPr>
        <w:tc>
          <w:tcPr>
            <w:tcW w:w="5778" w:type="dxa"/>
            <w:gridSpan w:val="3"/>
            <w:vMerge w:val="restart"/>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lastRenderedPageBreak/>
              <w:t>定位準確度</w:t>
            </w:r>
          </w:p>
        </w:tc>
        <w:tc>
          <w:tcPr>
            <w:tcW w:w="5245" w:type="dxa"/>
            <w:gridSpan w:val="4"/>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動作速度</w:t>
            </w:r>
          </w:p>
        </w:tc>
      </w:tr>
      <w:tr w:rsidR="00B70267">
        <w:trPr>
          <w:cantSplit/>
          <w:trHeight w:val="327"/>
        </w:trPr>
        <w:tc>
          <w:tcPr>
            <w:tcW w:w="5778" w:type="dxa"/>
            <w:gridSpan w:val="3"/>
            <w:vMerge/>
          </w:tcPr>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p>
        </w:tc>
        <w:tc>
          <w:tcPr>
            <w:tcW w:w="2410" w:type="dxa"/>
            <w:gridSpan w:val="2"/>
          </w:tcPr>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慢(＜0.8 m/s)</w:t>
            </w:r>
          </w:p>
        </w:tc>
        <w:tc>
          <w:tcPr>
            <w:tcW w:w="2835" w:type="dxa"/>
            <w:gridSpan w:val="2"/>
          </w:tcPr>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快(0.8to＜1.3m/s)</w:t>
            </w:r>
          </w:p>
        </w:tc>
      </w:tr>
      <w:tr w:rsidR="00B70267">
        <w:tc>
          <w:tcPr>
            <w:tcW w:w="5778" w:type="dxa"/>
            <w:gridSpan w:val="3"/>
          </w:tcPr>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低　●無特定移動距離</w:t>
            </w:r>
          </w:p>
          <w:p w:rsidR="00B70267" w:rsidRDefault="00B70267">
            <w:pPr>
              <w:widowControl/>
              <w:suppressAutoHyphens w:val="0"/>
              <w:autoSpaceDN/>
              <w:spacing w:line="0" w:lineRule="atLeast"/>
              <w:ind w:left="280" w:hangingChars="100" w:hanging="280"/>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proofErr w:type="gramStart"/>
            <w:r>
              <w:rPr>
                <w:rFonts w:ascii="標楷體" w:eastAsia="標楷體" w:hAnsi="標楷體" w:cs="Times New Roman" w:hint="eastAsia"/>
                <w:kern w:val="0"/>
                <w:sz w:val="28"/>
                <w:szCs w:val="28"/>
              </w:rPr>
              <w:t>負載可滾至</w:t>
            </w:r>
            <w:proofErr w:type="gramEnd"/>
            <w:r>
              <w:rPr>
                <w:rFonts w:ascii="標楷體" w:eastAsia="標楷體" w:hAnsi="標楷體" w:cs="Times New Roman" w:hint="eastAsia"/>
                <w:kern w:val="0"/>
                <w:sz w:val="28"/>
                <w:szCs w:val="28"/>
              </w:rPr>
              <w:t>阻擋物或沿著阻隔物移動</w:t>
            </w:r>
          </w:p>
        </w:tc>
        <w:tc>
          <w:tcPr>
            <w:tcW w:w="2410" w:type="dxa"/>
            <w:gridSpan w:val="2"/>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p>
        </w:tc>
        <w:tc>
          <w:tcPr>
            <w:tcW w:w="2835" w:type="dxa"/>
            <w:gridSpan w:val="2"/>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p>
        </w:tc>
      </w:tr>
      <w:tr w:rsidR="00B70267">
        <w:tc>
          <w:tcPr>
            <w:tcW w:w="5778" w:type="dxa"/>
            <w:gridSpan w:val="3"/>
          </w:tcPr>
          <w:p w:rsidR="00B70267" w:rsidRDefault="00B70267">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高　●負載必須準確定位並停止</w:t>
            </w:r>
          </w:p>
          <w:p w:rsidR="00B70267" w:rsidRDefault="00B70267">
            <w:pPr>
              <w:widowControl/>
              <w:suppressAutoHyphens w:val="0"/>
              <w:autoSpaceDN/>
              <w:spacing w:line="0" w:lineRule="atLeast"/>
              <w:ind w:left="280" w:hangingChars="100" w:hanging="280"/>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●移動距離需準確方向經常變換</w:t>
            </w:r>
          </w:p>
        </w:tc>
        <w:tc>
          <w:tcPr>
            <w:tcW w:w="2410" w:type="dxa"/>
            <w:gridSpan w:val="2"/>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p>
        </w:tc>
        <w:tc>
          <w:tcPr>
            <w:tcW w:w="2835" w:type="dxa"/>
            <w:gridSpan w:val="2"/>
            <w:vAlign w:val="center"/>
          </w:tcPr>
          <w:p w:rsidR="00B70267" w:rsidRDefault="00B70267">
            <w:pPr>
              <w:widowControl/>
              <w:suppressAutoHyphens w:val="0"/>
              <w:autoSpaceDN/>
              <w:spacing w:line="0" w:lineRule="atLeast"/>
              <w:jc w:val="center"/>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4</w:t>
            </w:r>
          </w:p>
        </w:tc>
      </w:tr>
    </w:tbl>
    <w:p w:rsidR="00B70267" w:rsidRDefault="00B70267">
      <w:pPr>
        <w:widowControl/>
        <w:suppressAutoHyphens w:val="0"/>
        <w:autoSpaceDN/>
        <w:spacing w:line="0" w:lineRule="atLeast"/>
        <w:ind w:left="800" w:hangingChars="400" w:hanging="800"/>
        <w:textAlignment w:val="auto"/>
        <w:rPr>
          <w:rFonts w:ascii="標楷體" w:eastAsia="標楷體" w:hAnsi="標楷體" w:cs="Times New Roman"/>
          <w:kern w:val="0"/>
          <w:sz w:val="20"/>
          <w:szCs w:val="20"/>
        </w:rPr>
      </w:pPr>
      <w:r>
        <w:rPr>
          <w:rFonts w:ascii="標楷體" w:eastAsia="標楷體" w:hAnsi="標楷體" w:cs="Times New Roman" w:hint="eastAsia"/>
          <w:kern w:val="0"/>
          <w:sz w:val="20"/>
          <w:szCs w:val="20"/>
        </w:rPr>
        <w:t>註明</w:t>
      </w:r>
      <w:r>
        <w:rPr>
          <w:rFonts w:ascii="標楷體" w:eastAsia="標楷體" w:hAnsi="標楷體" w:cs="Times New Roman"/>
          <w:kern w:val="0"/>
          <w:sz w:val="20"/>
          <w:szCs w:val="20"/>
        </w:rPr>
        <w:t>:</w:t>
      </w:r>
      <w:r>
        <w:rPr>
          <w:rFonts w:ascii="標楷體" w:eastAsia="標楷體" w:hAnsi="標楷體" w:cs="Times New Roman" w:hint="eastAsia"/>
          <w:kern w:val="0"/>
          <w:sz w:val="20"/>
          <w:szCs w:val="20"/>
        </w:rPr>
        <w:t>平均走路速度約</w:t>
      </w:r>
      <w:r>
        <w:rPr>
          <w:rFonts w:ascii="標楷體" w:eastAsia="標楷體" w:hAnsi="標楷體" w:cs="Times New Roman"/>
          <w:kern w:val="0"/>
          <w:sz w:val="20"/>
          <w:szCs w:val="20"/>
        </w:rPr>
        <w:t>1 m/s</w:t>
      </w:r>
      <w:r>
        <w:rPr>
          <w:rFonts w:ascii="標楷體" w:eastAsia="標楷體" w:hAnsi="標楷體" w:cs="Times New Roman" w:hint="eastAsia"/>
          <w:kern w:val="0"/>
          <w:sz w:val="20"/>
          <w:szCs w:val="20"/>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5222"/>
        <w:gridCol w:w="2693"/>
      </w:tblGrid>
      <w:tr w:rsidR="00B70267">
        <w:trPr>
          <w:trHeight w:val="316"/>
        </w:trPr>
        <w:tc>
          <w:tcPr>
            <w:tcW w:w="8330" w:type="dxa"/>
            <w:gridSpan w:val="2"/>
            <w:vAlign w:val="center"/>
          </w:tcPr>
          <w:p w:rsidR="00B70267" w:rsidRDefault="00B70267">
            <w:pPr>
              <w:widowControl/>
              <w:suppressAutoHyphens w:val="0"/>
              <w:autoSpaceDE w:val="0"/>
              <w:adjustRightInd w:val="0"/>
              <w:spacing w:line="0" w:lineRule="atLeast"/>
              <w:ind w:rightChars="-51" w:right="-122"/>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姿勢</w:t>
            </w:r>
          </w:p>
        </w:tc>
        <w:tc>
          <w:tcPr>
            <w:tcW w:w="269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工作狀況評級點數</w:t>
            </w:r>
          </w:p>
        </w:tc>
      </w:tr>
      <w:tr w:rsidR="00B70267">
        <w:trPr>
          <w:cantSplit/>
          <w:trHeight w:val="316"/>
        </w:trPr>
        <w:tc>
          <w:tcPr>
            <w:tcW w:w="3108" w:type="dxa"/>
            <w:vMerge w:val="restart"/>
            <w:vAlign w:val="center"/>
          </w:tcPr>
          <w:p w:rsidR="00B70267" w:rsidRDefault="007B4468">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noProof/>
                <w:kern w:val="0"/>
                <w:sz w:val="28"/>
                <w:szCs w:val="28"/>
              </w:rPr>
              <w:drawing>
                <wp:inline distT="0" distB="0" distL="0" distR="0">
                  <wp:extent cx="1860550" cy="889000"/>
                  <wp:effectExtent l="19050" t="0" r="635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a:stretch>
                            <a:fillRect/>
                          </a:stretch>
                        </pic:blipFill>
                        <pic:spPr bwMode="auto">
                          <a:xfrm>
                            <a:off x="0" y="0"/>
                            <a:ext cx="1860550" cy="889000"/>
                          </a:xfrm>
                          <a:prstGeom prst="rect">
                            <a:avLst/>
                          </a:prstGeom>
                          <a:noFill/>
                          <a:ln w="9525">
                            <a:noFill/>
                            <a:miter lim="800000"/>
                            <a:headEnd/>
                            <a:tailEnd/>
                          </a:ln>
                        </pic:spPr>
                      </pic:pic>
                    </a:graphicData>
                  </a:graphic>
                </wp:inline>
              </w:drawing>
            </w:r>
          </w:p>
        </w:tc>
        <w:tc>
          <w:tcPr>
            <w:tcW w:w="5222" w:type="dxa"/>
          </w:tcPr>
          <w:p w:rsidR="00B70267" w:rsidRDefault="00B70267">
            <w:pPr>
              <w:widowControl/>
              <w:suppressAutoHyphens w:val="0"/>
              <w:autoSpaceDE w:val="0"/>
              <w:adjustRightInd w:val="0"/>
              <w:spacing w:line="0" w:lineRule="atLeast"/>
              <w:ind w:rightChars="-51" w:right="-122"/>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上身保持直立，不扭轉。</w:t>
            </w:r>
            <w:r>
              <w:rPr>
                <w:rFonts w:ascii="標楷體" w:eastAsia="標楷體" w:hAnsi="標楷體" w:cs="標楷體n..."/>
                <w:kern w:val="0"/>
                <w:sz w:val="28"/>
                <w:szCs w:val="28"/>
              </w:rPr>
              <w:t xml:space="preserve"> </w:t>
            </w:r>
          </w:p>
        </w:tc>
        <w:tc>
          <w:tcPr>
            <w:tcW w:w="269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1</w:t>
            </w:r>
          </w:p>
        </w:tc>
      </w:tr>
      <w:tr w:rsidR="00B70267">
        <w:trPr>
          <w:cantSplit/>
          <w:trHeight w:val="298"/>
        </w:trPr>
        <w:tc>
          <w:tcPr>
            <w:tcW w:w="3108" w:type="dxa"/>
            <w:vMerge/>
          </w:tcPr>
          <w:p w:rsidR="00B70267" w:rsidRDefault="00B70267">
            <w:pPr>
              <w:widowControl/>
              <w:suppressAutoHyphens w:val="0"/>
              <w:autoSpaceDE w:val="0"/>
              <w:adjustRightInd w:val="0"/>
              <w:spacing w:line="0" w:lineRule="atLeast"/>
              <w:textAlignment w:val="auto"/>
              <w:rPr>
                <w:rFonts w:ascii="標楷體" w:eastAsia="標楷體" w:hAnsi="標楷體" w:cs="標楷體n..."/>
                <w:kern w:val="0"/>
                <w:sz w:val="28"/>
                <w:szCs w:val="28"/>
              </w:rPr>
            </w:pPr>
          </w:p>
        </w:tc>
        <w:tc>
          <w:tcPr>
            <w:tcW w:w="5222" w:type="dxa"/>
          </w:tcPr>
          <w:p w:rsidR="00B70267" w:rsidRDefault="00B70267">
            <w:pPr>
              <w:widowControl/>
              <w:suppressAutoHyphens w:val="0"/>
              <w:autoSpaceDE w:val="0"/>
              <w:adjustRightInd w:val="0"/>
              <w:spacing w:line="0" w:lineRule="atLeast"/>
              <w:ind w:rightChars="-51" w:right="-122"/>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軀幹稍微向前彎曲或扭轉（單側拖）。</w:t>
            </w:r>
            <w:r>
              <w:rPr>
                <w:rFonts w:ascii="標楷體" w:eastAsia="標楷體" w:hAnsi="標楷體" w:cs="標楷體n..."/>
                <w:kern w:val="0"/>
                <w:sz w:val="28"/>
                <w:szCs w:val="28"/>
              </w:rPr>
              <w:t xml:space="preserve"> </w:t>
            </w:r>
          </w:p>
        </w:tc>
        <w:tc>
          <w:tcPr>
            <w:tcW w:w="269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w:t>
            </w:r>
          </w:p>
        </w:tc>
      </w:tr>
      <w:tr w:rsidR="00B70267">
        <w:trPr>
          <w:cantSplit/>
          <w:trHeight w:val="303"/>
        </w:trPr>
        <w:tc>
          <w:tcPr>
            <w:tcW w:w="3108" w:type="dxa"/>
            <w:vMerge/>
          </w:tcPr>
          <w:p w:rsidR="00B70267" w:rsidRDefault="00B70267">
            <w:pPr>
              <w:widowControl/>
              <w:suppressAutoHyphens w:val="0"/>
              <w:autoSpaceDE w:val="0"/>
              <w:adjustRightInd w:val="0"/>
              <w:spacing w:line="0" w:lineRule="atLeast"/>
              <w:textAlignment w:val="auto"/>
              <w:rPr>
                <w:rFonts w:ascii="標楷體" w:eastAsia="標楷體" w:hAnsi="標楷體" w:cs="標楷體n..."/>
                <w:kern w:val="0"/>
                <w:sz w:val="28"/>
                <w:szCs w:val="28"/>
              </w:rPr>
            </w:pPr>
          </w:p>
        </w:tc>
        <w:tc>
          <w:tcPr>
            <w:tcW w:w="5222" w:type="dxa"/>
          </w:tcPr>
          <w:p w:rsidR="00B70267" w:rsidRDefault="00B70267">
            <w:pPr>
              <w:widowControl/>
              <w:suppressAutoHyphens w:val="0"/>
              <w:autoSpaceDE w:val="0"/>
              <w:adjustRightInd w:val="0"/>
              <w:spacing w:line="0" w:lineRule="atLeast"/>
              <w:ind w:rightChars="-51" w:right="-122"/>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軀幹前彎向運動方向蹲，跪，或彎腰。</w:t>
            </w:r>
            <w:r>
              <w:rPr>
                <w:rFonts w:ascii="標楷體" w:eastAsia="標楷體" w:hAnsi="標楷體" w:cs="標楷體n..."/>
                <w:kern w:val="0"/>
                <w:sz w:val="28"/>
                <w:szCs w:val="28"/>
              </w:rPr>
              <w:t xml:space="preserve"> </w:t>
            </w:r>
          </w:p>
        </w:tc>
        <w:tc>
          <w:tcPr>
            <w:tcW w:w="269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4</w:t>
            </w:r>
          </w:p>
        </w:tc>
      </w:tr>
      <w:tr w:rsidR="00B70267">
        <w:trPr>
          <w:cantSplit/>
          <w:trHeight w:val="312"/>
        </w:trPr>
        <w:tc>
          <w:tcPr>
            <w:tcW w:w="3108" w:type="dxa"/>
            <w:vMerge/>
          </w:tcPr>
          <w:p w:rsidR="00B70267" w:rsidRDefault="00B70267">
            <w:pPr>
              <w:widowControl/>
              <w:suppressAutoHyphens w:val="0"/>
              <w:autoSpaceDE w:val="0"/>
              <w:adjustRightInd w:val="0"/>
              <w:spacing w:line="0" w:lineRule="atLeast"/>
              <w:textAlignment w:val="auto"/>
              <w:rPr>
                <w:rFonts w:ascii="標楷體" w:eastAsia="標楷體" w:hAnsi="標楷體" w:cs="標楷體n..."/>
                <w:kern w:val="0"/>
                <w:sz w:val="28"/>
                <w:szCs w:val="28"/>
              </w:rPr>
            </w:pPr>
          </w:p>
        </w:tc>
        <w:tc>
          <w:tcPr>
            <w:tcW w:w="5222" w:type="dxa"/>
          </w:tcPr>
          <w:p w:rsidR="00B70267" w:rsidRDefault="00B70267">
            <w:pPr>
              <w:widowControl/>
              <w:suppressAutoHyphens w:val="0"/>
              <w:autoSpaceDE w:val="0"/>
              <w:adjustRightInd w:val="0"/>
              <w:spacing w:line="0" w:lineRule="atLeast"/>
              <w:ind w:rightChars="-51" w:right="-122"/>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同時彎腰及扭腰。</w:t>
            </w:r>
            <w:r>
              <w:rPr>
                <w:rFonts w:ascii="標楷體" w:eastAsia="標楷體" w:hAnsi="標楷體" w:cs="標楷體n..."/>
                <w:kern w:val="0"/>
                <w:sz w:val="28"/>
                <w:szCs w:val="28"/>
              </w:rPr>
              <w:t xml:space="preserve"> </w:t>
            </w:r>
          </w:p>
        </w:tc>
        <w:tc>
          <w:tcPr>
            <w:tcW w:w="269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8</w:t>
            </w:r>
          </w:p>
        </w:tc>
      </w:tr>
    </w:tbl>
    <w:p w:rsidR="00B70267" w:rsidRDefault="00B70267">
      <w:pPr>
        <w:widowControl/>
        <w:suppressAutoHyphens w:val="0"/>
        <w:autoSpaceDN/>
        <w:spacing w:line="0" w:lineRule="atLeast"/>
        <w:ind w:left="800" w:hangingChars="400" w:hanging="800"/>
        <w:textAlignment w:val="auto"/>
        <w:rPr>
          <w:rFonts w:ascii="標楷體" w:eastAsia="標楷體" w:hAnsi="標楷體" w:cs="Times New Roman"/>
          <w:kern w:val="0"/>
          <w:sz w:val="20"/>
          <w:szCs w:val="20"/>
        </w:rPr>
      </w:pPr>
      <w:r>
        <w:rPr>
          <w:rFonts w:ascii="標楷體" w:eastAsia="標楷體" w:hAnsi="標楷體" w:cs="Times New Roman" w:hint="eastAsia"/>
          <w:kern w:val="0"/>
          <w:sz w:val="20"/>
          <w:szCs w:val="20"/>
        </w:rPr>
        <w:t>註明</w:t>
      </w:r>
      <w:r>
        <w:rPr>
          <w:rFonts w:ascii="標楷體" w:eastAsia="標楷體" w:hAnsi="標楷體" w:cs="Times New Roman"/>
          <w:kern w:val="0"/>
          <w:sz w:val="20"/>
          <w:szCs w:val="20"/>
        </w:rPr>
        <w:t>:</w:t>
      </w:r>
      <w:r>
        <w:rPr>
          <w:rFonts w:ascii="標楷體" w:eastAsia="標楷體" w:hAnsi="標楷體" w:cs="Times New Roman" w:hint="eastAsia"/>
          <w:kern w:val="0"/>
          <w:sz w:val="20"/>
          <w:szCs w:val="20"/>
        </w:rPr>
        <w:t>決定姿勢評級點數時必須採用物料處理時的典型姿勢。當開始動作、煞車、或轉向時軀幹可能有較大的傾角，如果只是偶然出現可以被忽略。</w:t>
      </w:r>
    </w:p>
    <w:p w:rsidR="00B70267" w:rsidRDefault="00B70267">
      <w:pPr>
        <w:widowControl/>
        <w:suppressAutoHyphens w:val="0"/>
        <w:autoSpaceDN/>
        <w:spacing w:line="0" w:lineRule="atLeast"/>
        <w:ind w:left="480" w:hangingChars="400" w:hanging="480"/>
        <w:textAlignment w:val="auto"/>
        <w:rPr>
          <w:rFonts w:ascii="標楷體" w:eastAsia="標楷體" w:hAnsi="標楷體" w:cs="Times New Roman"/>
          <w:kern w:val="0"/>
          <w:sz w:val="12"/>
          <w:szCs w:val="2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gridCol w:w="2551"/>
      </w:tblGrid>
      <w:tr w:rsidR="00B70267">
        <w:trPr>
          <w:trHeight w:val="376"/>
        </w:trPr>
        <w:tc>
          <w:tcPr>
            <w:tcW w:w="8472" w:type="dxa"/>
            <w:vAlign w:val="center"/>
          </w:tcPr>
          <w:p w:rsidR="00B70267" w:rsidRDefault="00B70267">
            <w:pPr>
              <w:widowControl/>
              <w:suppressAutoHyphens w:val="0"/>
              <w:autoSpaceDE w:val="0"/>
              <w:adjustRightInd w:val="0"/>
              <w:snapToGri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工作狀況</w:t>
            </w:r>
          </w:p>
        </w:tc>
        <w:tc>
          <w:tcPr>
            <w:tcW w:w="2551" w:type="dxa"/>
            <w:vAlign w:val="center"/>
          </w:tcPr>
          <w:p w:rsidR="00B70267" w:rsidRDefault="00B70267">
            <w:pPr>
              <w:widowControl/>
              <w:suppressAutoHyphens w:val="0"/>
              <w:autoSpaceDE w:val="0"/>
              <w:adjustRightInd w:val="0"/>
              <w:snapToGri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工作狀況評級點數</w:t>
            </w:r>
          </w:p>
        </w:tc>
      </w:tr>
      <w:tr w:rsidR="00B70267">
        <w:trPr>
          <w:trHeight w:val="999"/>
        </w:trPr>
        <w:tc>
          <w:tcPr>
            <w:tcW w:w="8472" w:type="dxa"/>
          </w:tcPr>
          <w:p w:rsidR="00B70267" w:rsidRDefault="00B70267">
            <w:pPr>
              <w:widowControl/>
              <w:suppressAutoHyphens w:val="0"/>
              <w:autoSpaceDE w:val="0"/>
              <w:adjustRightInd w:val="0"/>
              <w:snapToGrid w:val="0"/>
              <w:spacing w:line="0" w:lineRule="atLeast"/>
              <w:ind w:left="840" w:hangingChars="300" w:hanging="840"/>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良好：地面或其他表面水平，穩固，平坦，</w:t>
            </w:r>
            <w:proofErr w:type="gramStart"/>
            <w:r>
              <w:rPr>
                <w:rFonts w:ascii="標楷體" w:eastAsia="標楷體" w:hAnsi="標楷體" w:cs="標楷體n..." w:hint="eastAsia"/>
                <w:kern w:val="0"/>
                <w:sz w:val="28"/>
                <w:szCs w:val="28"/>
              </w:rPr>
              <w:t>乾燥→</w:t>
            </w:r>
            <w:proofErr w:type="gramEnd"/>
            <w:r>
              <w:rPr>
                <w:rFonts w:ascii="標楷體" w:eastAsia="標楷體" w:hAnsi="標楷體" w:cs="標楷體n..." w:hint="eastAsia"/>
                <w:kern w:val="0"/>
                <w:sz w:val="28"/>
                <w:szCs w:val="28"/>
              </w:rPr>
              <w:t>無傾斜→工作空間不存在障礙物→滾輪或車輪能輕鬆移動，車輪軸承沒有明顯的磨損耗</w:t>
            </w:r>
            <w:r>
              <w:rPr>
                <w:rFonts w:ascii="標楷體" w:eastAsia="標楷體" w:hAnsi="標楷體" w:cs="標楷體n..."/>
                <w:kern w:val="0"/>
                <w:sz w:val="28"/>
                <w:szCs w:val="28"/>
              </w:rPr>
              <w:t xml:space="preserve"> </w:t>
            </w:r>
          </w:p>
        </w:tc>
        <w:tc>
          <w:tcPr>
            <w:tcW w:w="2551" w:type="dxa"/>
            <w:vAlign w:val="center"/>
          </w:tcPr>
          <w:p w:rsidR="00B70267" w:rsidRDefault="00B70267">
            <w:pPr>
              <w:widowControl/>
              <w:suppressAutoHyphens w:val="0"/>
              <w:autoSpaceDE w:val="0"/>
              <w:adjustRightInd w:val="0"/>
              <w:snapToGri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0</w:t>
            </w:r>
          </w:p>
        </w:tc>
      </w:tr>
      <w:tr w:rsidR="00B70267">
        <w:trPr>
          <w:trHeight w:val="639"/>
        </w:trPr>
        <w:tc>
          <w:tcPr>
            <w:tcW w:w="8472" w:type="dxa"/>
          </w:tcPr>
          <w:p w:rsidR="00B70267" w:rsidRDefault="00B70267">
            <w:pPr>
              <w:widowControl/>
              <w:suppressAutoHyphens w:val="0"/>
              <w:autoSpaceDE w:val="0"/>
              <w:adjustRightInd w:val="0"/>
              <w:snapToGrid w:val="0"/>
              <w:spacing w:line="0" w:lineRule="atLeast"/>
              <w:ind w:left="1120" w:hangingChars="400" w:hanging="1120"/>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受限制：地面</w:t>
            </w:r>
            <w:proofErr w:type="gramStart"/>
            <w:r>
              <w:rPr>
                <w:rFonts w:ascii="標楷體" w:eastAsia="標楷體" w:hAnsi="標楷體" w:cs="標楷體n..." w:hint="eastAsia"/>
                <w:kern w:val="0"/>
                <w:sz w:val="28"/>
                <w:szCs w:val="28"/>
              </w:rPr>
              <w:t>髒</w:t>
            </w:r>
            <w:proofErr w:type="gramEnd"/>
            <w:r>
              <w:rPr>
                <w:rFonts w:ascii="標楷體" w:eastAsia="標楷體" w:hAnsi="標楷體" w:cs="標楷體n..." w:hint="eastAsia"/>
                <w:kern w:val="0"/>
                <w:sz w:val="28"/>
                <w:szCs w:val="28"/>
              </w:rPr>
              <w:t>污，不平整，柔軟→斜坡可達</w:t>
            </w:r>
            <w:r>
              <w:rPr>
                <w:rFonts w:ascii="標楷體" w:eastAsia="標楷體" w:hAnsi="標楷體" w:cs="標楷體n..."/>
                <w:kern w:val="0"/>
                <w:sz w:val="28"/>
                <w:szCs w:val="28"/>
              </w:rPr>
              <w:t>2</w:t>
            </w:r>
            <w:r>
              <w:rPr>
                <w:rFonts w:ascii="標楷體" w:eastAsia="標楷體" w:hAnsi="標楷體" w:cs="標楷體n..." w:hint="eastAsia"/>
                <w:kern w:val="0"/>
                <w:sz w:val="28"/>
                <w:szCs w:val="28"/>
              </w:rPr>
              <w:t>°→必須繞過工作空間中的障礙物→滾輪或車輪</w:t>
            </w:r>
            <w:proofErr w:type="gramStart"/>
            <w:r>
              <w:rPr>
                <w:rFonts w:ascii="標楷體" w:eastAsia="標楷體" w:hAnsi="標楷體" w:cs="標楷體n..." w:hint="eastAsia"/>
                <w:kern w:val="0"/>
                <w:sz w:val="28"/>
                <w:szCs w:val="28"/>
              </w:rPr>
              <w:t>髒</w:t>
            </w:r>
            <w:proofErr w:type="gramEnd"/>
            <w:r>
              <w:rPr>
                <w:rFonts w:ascii="標楷體" w:eastAsia="標楷體" w:hAnsi="標楷體" w:cs="標楷體n..." w:hint="eastAsia"/>
                <w:kern w:val="0"/>
                <w:sz w:val="28"/>
                <w:szCs w:val="28"/>
              </w:rPr>
              <w:t>污不易運行，軸承磨損</w:t>
            </w:r>
            <w:r>
              <w:rPr>
                <w:rFonts w:ascii="標楷體" w:eastAsia="標楷體" w:hAnsi="標楷體" w:cs="標楷體n..."/>
                <w:kern w:val="0"/>
                <w:sz w:val="28"/>
                <w:szCs w:val="28"/>
              </w:rPr>
              <w:t xml:space="preserve"> </w:t>
            </w:r>
          </w:p>
        </w:tc>
        <w:tc>
          <w:tcPr>
            <w:tcW w:w="2551" w:type="dxa"/>
            <w:vAlign w:val="center"/>
          </w:tcPr>
          <w:p w:rsidR="00B70267" w:rsidRDefault="00B70267">
            <w:pPr>
              <w:widowControl/>
              <w:suppressAutoHyphens w:val="0"/>
              <w:autoSpaceDE w:val="0"/>
              <w:adjustRightInd w:val="0"/>
              <w:snapToGri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2</w:t>
            </w:r>
          </w:p>
        </w:tc>
      </w:tr>
      <w:tr w:rsidR="00B70267">
        <w:trPr>
          <w:trHeight w:val="999"/>
        </w:trPr>
        <w:tc>
          <w:tcPr>
            <w:tcW w:w="8472" w:type="dxa"/>
          </w:tcPr>
          <w:p w:rsidR="00B70267" w:rsidRDefault="00B70267">
            <w:pPr>
              <w:widowControl/>
              <w:suppressAutoHyphens w:val="0"/>
              <w:autoSpaceDE w:val="0"/>
              <w:adjustRightInd w:val="0"/>
              <w:snapToGrid w:val="0"/>
              <w:spacing w:line="0" w:lineRule="atLeast"/>
              <w:ind w:left="840" w:hangingChars="300" w:hanging="840"/>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困難：未鋪柏油或簡單鋪設的路面，坑洞，嚴重</w:t>
            </w:r>
            <w:proofErr w:type="gramStart"/>
            <w:r>
              <w:rPr>
                <w:rFonts w:ascii="標楷體" w:eastAsia="標楷體" w:hAnsi="標楷體" w:cs="標楷體n..." w:hint="eastAsia"/>
                <w:kern w:val="0"/>
                <w:sz w:val="28"/>
                <w:szCs w:val="28"/>
              </w:rPr>
              <w:t>髒</w:t>
            </w:r>
            <w:proofErr w:type="gramEnd"/>
            <w:r>
              <w:rPr>
                <w:rFonts w:ascii="標楷體" w:eastAsia="標楷體" w:hAnsi="標楷體" w:cs="標楷體n..." w:hint="eastAsia"/>
                <w:kern w:val="0"/>
                <w:sz w:val="28"/>
                <w:szCs w:val="28"/>
              </w:rPr>
              <w:t>污→斜坡可達</w:t>
            </w:r>
            <w:r>
              <w:rPr>
                <w:rFonts w:ascii="標楷體" w:eastAsia="標楷體" w:hAnsi="標楷體" w:cs="標楷體n..."/>
                <w:kern w:val="0"/>
                <w:sz w:val="28"/>
                <w:szCs w:val="28"/>
              </w:rPr>
              <w:t xml:space="preserve"> 2</w:t>
            </w:r>
            <w:r>
              <w:rPr>
                <w:rFonts w:ascii="標楷體" w:eastAsia="標楷體" w:hAnsi="標楷體" w:cs="標楷體n..." w:hint="eastAsia"/>
                <w:kern w:val="0"/>
                <w:sz w:val="28"/>
                <w:szCs w:val="28"/>
              </w:rPr>
              <w:t>°至</w:t>
            </w:r>
            <w:r>
              <w:rPr>
                <w:rFonts w:ascii="標楷體" w:eastAsia="標楷體" w:hAnsi="標楷體" w:cs="標楷體n..."/>
                <w:kern w:val="0"/>
                <w:sz w:val="28"/>
                <w:szCs w:val="28"/>
              </w:rPr>
              <w:t xml:space="preserve"> 5</w:t>
            </w:r>
            <w:r>
              <w:rPr>
                <w:rFonts w:ascii="標楷體" w:eastAsia="標楷體" w:hAnsi="標楷體" w:cs="標楷體n..." w:hint="eastAsia"/>
                <w:kern w:val="0"/>
                <w:sz w:val="28"/>
                <w:szCs w:val="28"/>
              </w:rPr>
              <w:t>°→工業車輛啟動時須先鬆動→滾輪或車輪</w:t>
            </w:r>
            <w:proofErr w:type="gramStart"/>
            <w:r>
              <w:rPr>
                <w:rFonts w:ascii="標楷體" w:eastAsia="標楷體" w:hAnsi="標楷體" w:cs="標楷體n..." w:hint="eastAsia"/>
                <w:kern w:val="0"/>
                <w:sz w:val="28"/>
                <w:szCs w:val="28"/>
              </w:rPr>
              <w:t>髒</w:t>
            </w:r>
            <w:proofErr w:type="gramEnd"/>
            <w:r>
              <w:rPr>
                <w:rFonts w:ascii="標楷體" w:eastAsia="標楷體" w:hAnsi="標楷體" w:cs="標楷體n..." w:hint="eastAsia"/>
                <w:kern w:val="0"/>
                <w:sz w:val="28"/>
                <w:szCs w:val="28"/>
              </w:rPr>
              <w:t>污，軸承運行呆滯</w:t>
            </w:r>
            <w:r>
              <w:rPr>
                <w:rFonts w:ascii="標楷體" w:eastAsia="標楷體" w:hAnsi="標楷體" w:cs="標楷體n..."/>
                <w:kern w:val="0"/>
                <w:sz w:val="28"/>
                <w:szCs w:val="28"/>
              </w:rPr>
              <w:t xml:space="preserve"> </w:t>
            </w:r>
          </w:p>
        </w:tc>
        <w:tc>
          <w:tcPr>
            <w:tcW w:w="2551" w:type="dxa"/>
            <w:vAlign w:val="center"/>
          </w:tcPr>
          <w:p w:rsidR="00B70267" w:rsidRDefault="00B70267">
            <w:pPr>
              <w:widowControl/>
              <w:suppressAutoHyphens w:val="0"/>
              <w:autoSpaceDE w:val="0"/>
              <w:adjustRightInd w:val="0"/>
              <w:snapToGri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4</w:t>
            </w:r>
          </w:p>
        </w:tc>
      </w:tr>
      <w:tr w:rsidR="00B70267">
        <w:trPr>
          <w:trHeight w:val="279"/>
        </w:trPr>
        <w:tc>
          <w:tcPr>
            <w:tcW w:w="8472" w:type="dxa"/>
          </w:tcPr>
          <w:p w:rsidR="00B70267" w:rsidRDefault="00B70267">
            <w:pPr>
              <w:widowControl/>
              <w:suppressAutoHyphens w:val="0"/>
              <w:autoSpaceDE w:val="0"/>
              <w:adjustRightInd w:val="0"/>
              <w:snapToGrid w:val="0"/>
              <w:spacing w:line="0" w:lineRule="atLeast"/>
              <w:ind w:left="840" w:hangingChars="300" w:hanging="840"/>
              <w:textAlignment w:val="auto"/>
              <w:rPr>
                <w:rFonts w:ascii="標楷體" w:eastAsia="標楷體" w:hAnsi="標楷體" w:cs="標楷體n..."/>
                <w:kern w:val="0"/>
                <w:sz w:val="28"/>
                <w:szCs w:val="28"/>
              </w:rPr>
            </w:pPr>
            <w:r>
              <w:rPr>
                <w:rFonts w:ascii="標楷體" w:eastAsia="標楷體" w:hAnsi="標楷體" w:cs="標楷體n..." w:hint="eastAsia"/>
                <w:kern w:val="0"/>
                <w:sz w:val="28"/>
                <w:szCs w:val="28"/>
              </w:rPr>
              <w:t>複雜：</w:t>
            </w:r>
            <w:proofErr w:type="gramStart"/>
            <w:r>
              <w:rPr>
                <w:rFonts w:ascii="標楷體" w:eastAsia="標楷體" w:hAnsi="標楷體" w:cs="標楷體n..." w:hint="eastAsia"/>
                <w:kern w:val="0"/>
                <w:sz w:val="28"/>
                <w:szCs w:val="28"/>
              </w:rPr>
              <w:t>踏階</w:t>
            </w:r>
            <w:proofErr w:type="gramEnd"/>
            <w:r>
              <w:rPr>
                <w:rFonts w:ascii="標楷體" w:eastAsia="標楷體" w:hAnsi="標楷體" w:cs="標楷體n..." w:hint="eastAsia"/>
                <w:kern w:val="0"/>
                <w:sz w:val="28"/>
                <w:szCs w:val="28"/>
              </w:rPr>
              <w:t>，階梯→斜坡＞</w:t>
            </w:r>
            <w:r>
              <w:rPr>
                <w:rFonts w:ascii="標楷體" w:eastAsia="標楷體" w:hAnsi="標楷體" w:cs="標楷體n..."/>
                <w:kern w:val="0"/>
                <w:sz w:val="28"/>
                <w:szCs w:val="28"/>
              </w:rPr>
              <w:t>5</w:t>
            </w:r>
            <w:r>
              <w:rPr>
                <w:rFonts w:ascii="標楷體" w:eastAsia="標楷體" w:hAnsi="標楷體" w:cs="標楷體n..." w:hint="eastAsia"/>
                <w:kern w:val="0"/>
                <w:sz w:val="28"/>
                <w:szCs w:val="28"/>
              </w:rPr>
              <w:t>°→合併</w:t>
            </w:r>
            <w:r>
              <w:rPr>
                <w:rFonts w:ascii="標楷體" w:eastAsia="標楷體" w:hAnsi="標楷體" w:cs="標楷體n..."/>
                <w:kern w:val="0"/>
                <w:sz w:val="28"/>
                <w:szCs w:val="28"/>
              </w:rPr>
              <w:t>“</w:t>
            </w:r>
            <w:r>
              <w:rPr>
                <w:rFonts w:ascii="標楷體" w:eastAsia="標楷體" w:hAnsi="標楷體" w:cs="標楷體n..." w:hint="eastAsia"/>
                <w:kern w:val="0"/>
                <w:sz w:val="28"/>
                <w:szCs w:val="28"/>
              </w:rPr>
              <w:t>受限制</w:t>
            </w:r>
            <w:r>
              <w:rPr>
                <w:rFonts w:ascii="標楷體" w:eastAsia="標楷體" w:hAnsi="標楷體" w:cs="標楷體n..."/>
                <w:kern w:val="0"/>
                <w:sz w:val="28"/>
                <w:szCs w:val="28"/>
              </w:rPr>
              <w:t>”</w:t>
            </w:r>
            <w:r>
              <w:rPr>
                <w:rFonts w:ascii="標楷體" w:eastAsia="標楷體" w:hAnsi="標楷體" w:cs="標楷體n..." w:hint="eastAsia"/>
                <w:kern w:val="0"/>
                <w:sz w:val="28"/>
                <w:szCs w:val="28"/>
              </w:rPr>
              <w:t>及</w:t>
            </w:r>
            <w:r>
              <w:rPr>
                <w:rFonts w:ascii="標楷體" w:eastAsia="標楷體" w:hAnsi="標楷體" w:cs="標楷體n..."/>
                <w:kern w:val="0"/>
                <w:sz w:val="28"/>
                <w:szCs w:val="28"/>
              </w:rPr>
              <w:t>“</w:t>
            </w:r>
            <w:r>
              <w:rPr>
                <w:rFonts w:ascii="標楷體" w:eastAsia="標楷體" w:hAnsi="標楷體" w:cs="標楷體n..." w:hint="eastAsia"/>
                <w:kern w:val="0"/>
                <w:sz w:val="28"/>
                <w:szCs w:val="28"/>
              </w:rPr>
              <w:t>困難</w:t>
            </w:r>
            <w:r>
              <w:rPr>
                <w:rFonts w:ascii="標楷體" w:eastAsia="標楷體" w:hAnsi="標楷體" w:cs="標楷體n..."/>
                <w:kern w:val="0"/>
                <w:sz w:val="28"/>
                <w:szCs w:val="28"/>
              </w:rPr>
              <w:t>”</w:t>
            </w:r>
            <w:r>
              <w:rPr>
                <w:rFonts w:ascii="標楷體" w:eastAsia="標楷體" w:hAnsi="標楷體" w:cs="標楷體n..." w:hint="eastAsia"/>
                <w:kern w:val="0"/>
                <w:sz w:val="28"/>
                <w:szCs w:val="28"/>
              </w:rPr>
              <w:t>之缺失</w:t>
            </w:r>
            <w:r>
              <w:rPr>
                <w:rFonts w:ascii="標楷體" w:eastAsia="標楷體" w:hAnsi="標楷體" w:cs="標楷體n..."/>
                <w:kern w:val="0"/>
                <w:sz w:val="28"/>
                <w:szCs w:val="28"/>
              </w:rPr>
              <w:t xml:space="preserve"> </w:t>
            </w:r>
          </w:p>
        </w:tc>
        <w:tc>
          <w:tcPr>
            <w:tcW w:w="2551" w:type="dxa"/>
            <w:vAlign w:val="center"/>
          </w:tcPr>
          <w:p w:rsidR="00B70267" w:rsidRDefault="00B70267">
            <w:pPr>
              <w:widowControl/>
              <w:suppressAutoHyphens w:val="0"/>
              <w:autoSpaceDE w:val="0"/>
              <w:adjustRightInd w:val="0"/>
              <w:snapToGrid w:val="0"/>
              <w:spacing w:line="0" w:lineRule="atLeast"/>
              <w:jc w:val="center"/>
              <w:textAlignment w:val="auto"/>
              <w:rPr>
                <w:rFonts w:ascii="標楷體" w:eastAsia="標楷體" w:hAnsi="標楷體" w:cs="標楷體n..."/>
                <w:kern w:val="0"/>
                <w:sz w:val="28"/>
                <w:szCs w:val="28"/>
              </w:rPr>
            </w:pPr>
            <w:r>
              <w:rPr>
                <w:rFonts w:ascii="標楷體" w:eastAsia="標楷體" w:hAnsi="標楷體" w:cs="標楷體n..."/>
                <w:kern w:val="0"/>
                <w:sz w:val="28"/>
                <w:szCs w:val="28"/>
              </w:rPr>
              <w:t>8</w:t>
            </w:r>
          </w:p>
        </w:tc>
      </w:tr>
    </w:tbl>
    <w:p w:rsidR="00B70267" w:rsidRDefault="00B70267">
      <w:pPr>
        <w:widowControl/>
        <w:suppressAutoHyphens w:val="0"/>
        <w:autoSpaceDN/>
        <w:spacing w:line="0" w:lineRule="atLeast"/>
        <w:ind w:left="560" w:hangingChars="400" w:hanging="560"/>
        <w:textAlignment w:val="auto"/>
        <w:rPr>
          <w:rFonts w:ascii="標楷體" w:eastAsia="標楷體" w:hAnsi="標楷體" w:cs="Times New Roman"/>
          <w:kern w:val="0"/>
          <w:sz w:val="14"/>
          <w:szCs w:val="28"/>
        </w:rPr>
      </w:pPr>
    </w:p>
    <w:p w:rsidR="00B70267" w:rsidRDefault="00B70267">
      <w:pPr>
        <w:widowControl/>
        <w:suppressAutoHyphens w:val="0"/>
        <w:autoSpaceDN/>
        <w:spacing w:line="0" w:lineRule="atLeast"/>
        <w:ind w:left="1120" w:rightChars="-295" w:right="-708" w:hangingChars="400" w:hanging="1120"/>
        <w:textAlignment w:val="auto"/>
        <w:rPr>
          <w:rFonts w:ascii="標楷體" w:eastAsia="標楷體" w:hAnsi="標楷體" w:cs="Times New Roman"/>
          <w:kern w:val="0"/>
          <w:sz w:val="28"/>
          <w:szCs w:val="28"/>
          <w:shd w:val="pct10" w:color="auto" w:fill="FFFFFF"/>
        </w:rPr>
      </w:pPr>
      <w:r>
        <w:rPr>
          <w:rFonts w:ascii="標楷體" w:eastAsia="標楷體" w:hAnsi="標楷體" w:cs="Times New Roman" w:hint="eastAsia"/>
          <w:kern w:val="0"/>
          <w:sz w:val="28"/>
          <w:szCs w:val="28"/>
          <w:shd w:val="pct10" w:color="auto" w:fill="FFFFFF"/>
        </w:rPr>
        <w:t>步驟</w:t>
      </w:r>
      <w:r>
        <w:rPr>
          <w:rFonts w:ascii="標楷體" w:eastAsia="標楷體" w:hAnsi="標楷體" w:cs="Times New Roman"/>
          <w:kern w:val="0"/>
          <w:sz w:val="28"/>
          <w:szCs w:val="28"/>
          <w:shd w:val="pct10" w:color="auto" w:fill="FFFFFF"/>
        </w:rPr>
        <w:t>3</w:t>
      </w:r>
      <w:r>
        <w:rPr>
          <w:rFonts w:ascii="標楷體" w:eastAsia="標楷體" w:hAnsi="標楷體" w:cs="Times New Roman" w:hint="eastAsia"/>
          <w:kern w:val="0"/>
          <w:sz w:val="28"/>
          <w:szCs w:val="28"/>
          <w:shd w:val="pct10" w:color="auto" w:fill="FFFFFF"/>
        </w:rPr>
        <w:t>：</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質量評級點數</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定位準確度點數</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姿勢評級點數</w:t>
      </w:r>
      <w:r>
        <w:rPr>
          <w:rFonts w:ascii="標楷體" w:eastAsia="標楷體" w:hAnsi="標楷體" w:cs="Times New Roman"/>
          <w:kern w:val="0"/>
          <w:sz w:val="28"/>
          <w:szCs w:val="28"/>
          <w:shd w:val="pct10" w:color="auto" w:fill="FFFFFF"/>
        </w:rPr>
        <w:t>+</w:t>
      </w:r>
      <w:r>
        <w:rPr>
          <w:rFonts w:ascii="標楷體" w:eastAsia="標楷體" w:hAnsi="標楷體" w:cs="Times New Roman" w:hint="eastAsia"/>
          <w:kern w:val="0"/>
          <w:sz w:val="28"/>
          <w:szCs w:val="28"/>
          <w:shd w:val="pct10" w:color="auto" w:fill="FFFFFF"/>
        </w:rPr>
        <w:t>工作狀況點數</w:t>
      </w:r>
      <w:proofErr w:type="gramStart"/>
      <w:r>
        <w:rPr>
          <w:rFonts w:ascii="標楷體" w:eastAsia="標楷體" w:hAnsi="標楷體" w:cs="Times New Roman" w:hint="eastAsia"/>
          <w:kern w:val="0"/>
          <w:sz w:val="28"/>
          <w:szCs w:val="28"/>
          <w:shd w:val="pct10" w:color="auto" w:fill="FFFFFF"/>
        </w:rPr>
        <w:t>）</w:t>
      </w:r>
      <w:proofErr w:type="gramEnd"/>
      <w:r>
        <w:rPr>
          <w:rFonts w:ascii="標楷體" w:eastAsia="標楷體" w:hAnsi="標楷體" w:cs="Times New Roman" w:hint="eastAsia"/>
          <w:kern w:val="0"/>
          <w:sz w:val="28"/>
          <w:szCs w:val="28"/>
          <w:shd w:val="pct10" w:color="auto" w:fill="FFFFFF"/>
        </w:rPr>
        <w:t>×時間評級點數</w:t>
      </w:r>
    </w:p>
    <w:p w:rsidR="00B70267" w:rsidRDefault="00B70267" w:rsidP="00885752">
      <w:pPr>
        <w:widowControl/>
        <w:suppressAutoHyphens w:val="0"/>
        <w:autoSpaceDN/>
        <w:spacing w:beforeLines="50" w:before="120" w:line="0" w:lineRule="atLeast"/>
        <w:ind w:leftChars="-59" w:left="-142"/>
        <w:textAlignment w:val="auto"/>
        <w:rPr>
          <w:rFonts w:ascii="標楷體" w:eastAsia="標楷體" w:hAnsi="標楷體" w:cs="Times New Roman"/>
          <w:kern w:val="0"/>
          <w:sz w:val="28"/>
          <w:szCs w:val="28"/>
        </w:rPr>
      </w:pP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風險值)</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701"/>
        <w:gridCol w:w="7513"/>
      </w:tblGrid>
      <w:tr w:rsidR="00B70267">
        <w:trPr>
          <w:trHeight w:val="562"/>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風險值</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風險等級</w:t>
            </w:r>
          </w:p>
        </w:tc>
        <w:tc>
          <w:tcPr>
            <w:tcW w:w="7513"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說</w:t>
            </w:r>
            <w:r>
              <w:rPr>
                <w:rFonts w:ascii="標楷體" w:eastAsia="標楷體" w:hAnsi="標楷體" w:cs="標楷體A塶ㄛ塶."/>
                <w:kern w:val="0"/>
                <w:sz w:val="28"/>
                <w:szCs w:val="28"/>
              </w:rPr>
              <w:t xml:space="preserve"> </w:t>
            </w:r>
            <w:r>
              <w:rPr>
                <w:rFonts w:ascii="標楷體" w:eastAsia="標楷體" w:hAnsi="標楷體" w:cs="標楷體A塶ㄛ塶." w:hint="eastAsia"/>
                <w:kern w:val="0"/>
                <w:sz w:val="28"/>
                <w:szCs w:val="28"/>
              </w:rPr>
              <w:t>明</w:t>
            </w:r>
          </w:p>
        </w:tc>
      </w:tr>
      <w:tr w:rsidR="00B70267">
        <w:trPr>
          <w:trHeight w:val="400"/>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&lt;10</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7513"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低負荷，不易產生生理過載的情形。</w:t>
            </w:r>
            <w:r>
              <w:rPr>
                <w:rFonts w:ascii="標楷體" w:eastAsia="標楷體" w:hAnsi="標楷體" w:cs="標楷體A塶ㄛ塶."/>
                <w:kern w:val="0"/>
                <w:sz w:val="28"/>
                <w:szCs w:val="28"/>
              </w:rPr>
              <w:t xml:space="preserve"> </w:t>
            </w:r>
          </w:p>
        </w:tc>
      </w:tr>
      <w:tr w:rsidR="00B70267">
        <w:trPr>
          <w:trHeight w:val="639"/>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 to &lt;25</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7513"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中負載，生理過載的情形可能發生於恢復能力較弱者。針對此族群應進行工作再設計。</w:t>
            </w:r>
            <w:r>
              <w:rPr>
                <w:rFonts w:ascii="標楷體" w:eastAsia="標楷體" w:hAnsi="標楷體" w:cs="標楷體A塶ㄛ塶."/>
                <w:kern w:val="0"/>
                <w:sz w:val="28"/>
                <w:szCs w:val="28"/>
              </w:rPr>
              <w:t xml:space="preserve"> </w:t>
            </w:r>
          </w:p>
        </w:tc>
      </w:tr>
      <w:tr w:rsidR="00B70267">
        <w:trPr>
          <w:trHeight w:val="639"/>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25 to &lt;50</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w:t>
            </w:r>
          </w:p>
        </w:tc>
        <w:tc>
          <w:tcPr>
            <w:tcW w:w="7513"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中高負載，生理過載的情形可能發生於一般作業人員。建議進行工作改善。</w:t>
            </w:r>
            <w:r>
              <w:rPr>
                <w:rFonts w:ascii="標楷體" w:eastAsia="標楷體" w:hAnsi="標楷體" w:cs="標楷體A塶ㄛ塶."/>
                <w:kern w:val="0"/>
                <w:sz w:val="28"/>
                <w:szCs w:val="28"/>
              </w:rPr>
              <w:t xml:space="preserve"> </w:t>
            </w:r>
          </w:p>
        </w:tc>
      </w:tr>
      <w:tr w:rsidR="00B70267">
        <w:trPr>
          <w:trHeight w:val="497"/>
        </w:trPr>
        <w:tc>
          <w:tcPr>
            <w:tcW w:w="1809"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Times New Roman"/>
                <w:kern w:val="0"/>
                <w:sz w:val="28"/>
                <w:szCs w:val="28"/>
              </w:rPr>
            </w:pPr>
            <w:r>
              <w:rPr>
                <w:rFonts w:ascii="標楷體" w:eastAsia="標楷體" w:cs="Times New Roman"/>
                <w:kern w:val="0"/>
                <w:sz w:val="28"/>
                <w:szCs w:val="28"/>
              </w:rPr>
              <w:t>≥</w:t>
            </w:r>
            <w:r>
              <w:rPr>
                <w:rFonts w:ascii="標楷體" w:eastAsia="標楷體" w:hAnsi="標楷體" w:cs="Times New Roman"/>
                <w:kern w:val="0"/>
                <w:sz w:val="28"/>
                <w:szCs w:val="28"/>
              </w:rPr>
              <w:t xml:space="preserve"> 50</w:t>
            </w:r>
          </w:p>
        </w:tc>
        <w:tc>
          <w:tcPr>
            <w:tcW w:w="1701" w:type="dxa"/>
            <w:vAlign w:val="center"/>
          </w:tcPr>
          <w:p w:rsidR="00B70267" w:rsidRDefault="00B70267">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7513" w:type="dxa"/>
          </w:tcPr>
          <w:p w:rsidR="00B70267" w:rsidRDefault="00B70267">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高負載，生理過的情形極可能發生。必須進行工作改善。</w:t>
            </w:r>
            <w:r>
              <w:rPr>
                <w:rFonts w:ascii="標楷體" w:eastAsia="標楷體" w:hAnsi="標楷體" w:cs="標楷體A塶ㄛ塶."/>
                <w:kern w:val="0"/>
                <w:sz w:val="28"/>
                <w:szCs w:val="28"/>
              </w:rPr>
              <w:t xml:space="preserve"> </w:t>
            </w:r>
          </w:p>
        </w:tc>
      </w:tr>
    </w:tbl>
    <w:p w:rsidR="00B70267" w:rsidRDefault="00B70267">
      <w:pPr>
        <w:widowControl/>
        <w:suppressAutoHyphens w:val="0"/>
        <w:autoSpaceDN/>
        <w:spacing w:line="0" w:lineRule="atLeast"/>
        <w:ind w:leftChars="17" w:left="141" w:rightChars="-236" w:right="-566" w:hangingChars="50" w:hanging="100"/>
        <w:textAlignment w:val="auto"/>
        <w:rPr>
          <w:rFonts w:ascii="標楷體" w:eastAsia="標楷體" w:hAnsi="標楷體" w:cs="標楷體A塶ㄛ塶."/>
          <w:kern w:val="0"/>
          <w:sz w:val="20"/>
          <w:szCs w:val="20"/>
        </w:rPr>
      </w:pPr>
      <w:r>
        <w:rPr>
          <w:rFonts w:ascii="標楷體" w:eastAsia="標楷體" w:hAnsi="標楷體" w:cs="Times New Roman" w:hint="eastAsia"/>
          <w:kern w:val="0"/>
          <w:sz w:val="20"/>
          <w:szCs w:val="20"/>
        </w:rPr>
        <w:t>註明</w:t>
      </w:r>
      <w:r>
        <w:rPr>
          <w:rFonts w:ascii="標楷體" w:eastAsia="標楷體" w:hAnsi="標楷體" w:cs="Times New Roman"/>
          <w:kern w:val="0"/>
          <w:sz w:val="20"/>
          <w:szCs w:val="20"/>
        </w:rPr>
        <w:t>:</w:t>
      </w:r>
      <w:r>
        <w:rPr>
          <w:rFonts w:ascii="標楷體" w:eastAsia="標楷體" w:hAnsi="標楷體" w:cs="標楷體A塶ㄛ塶." w:hint="eastAsia"/>
          <w:kern w:val="0"/>
          <w:sz w:val="20"/>
          <w:szCs w:val="20"/>
        </w:rPr>
        <w:t xml:space="preserve"> 改善的需求可參考表中評級點數來決定，以降低重量、改善作業狀況、或縮短負荷時間可避免作業壓力的增加。</w:t>
      </w:r>
    </w:p>
    <w:p w:rsidR="00B70267" w:rsidRDefault="00B70267">
      <w:pPr>
        <w:widowControl/>
        <w:suppressAutoHyphens w:val="0"/>
        <w:autoSpaceDN/>
        <w:spacing w:line="0" w:lineRule="atLeast"/>
        <w:ind w:leftChars="17" w:left="141" w:hangingChars="50" w:hanging="100"/>
        <w:textAlignment w:val="auto"/>
        <w:rPr>
          <w:rFonts w:ascii="標楷體" w:eastAsia="標楷體" w:hAnsi="標楷體" w:cs="標楷體A塶ㄛ塶."/>
          <w:kern w:val="0"/>
          <w:sz w:val="20"/>
          <w:szCs w:val="20"/>
        </w:rPr>
      </w:pPr>
      <w:r>
        <w:rPr>
          <w:rFonts w:ascii="標楷體" w:eastAsia="標楷體" w:hAnsi="標楷體" w:cs="標楷體A塶ㄛ塶." w:hint="eastAsia"/>
          <w:kern w:val="0"/>
          <w:sz w:val="20"/>
          <w:szCs w:val="20"/>
        </w:rPr>
        <w:t xml:space="preserve">　　　</w:t>
      </w:r>
      <w:r>
        <w:rPr>
          <w:rFonts w:ascii="標楷體" w:eastAsia="標楷體" w:hAnsi="標楷體" w:cs="Times New Roman" w:hint="eastAsia"/>
          <w:kern w:val="0"/>
          <w:sz w:val="20"/>
          <w:szCs w:val="20"/>
        </w:rPr>
        <w:t>女性風險值應再×1.3</w:t>
      </w:r>
      <w:r>
        <w:rPr>
          <w:rFonts w:ascii="標楷體" w:eastAsia="標楷體" w:hAnsi="標楷體" w:cs="標楷體A塶ㄛ塶." w:hint="eastAsia"/>
          <w:kern w:val="0"/>
          <w:sz w:val="20"/>
          <w:szCs w:val="20"/>
        </w:rPr>
        <w:t>。</w:t>
      </w:r>
    </w:p>
    <w:p w:rsidR="00B70267" w:rsidRDefault="00B70267" w:rsidP="00885752">
      <w:pPr>
        <w:widowControl/>
        <w:suppressAutoHyphens w:val="0"/>
        <w:autoSpaceDN/>
        <w:spacing w:beforeLines="50" w:before="120" w:line="0" w:lineRule="atLeast"/>
        <w:textAlignment w:val="auto"/>
        <w:rPr>
          <w:rFonts w:ascii="標楷體" w:eastAsia="標楷體" w:hAnsi="標楷體" w:cs="標楷體A塶ㄛ塶."/>
          <w:b/>
          <w:kern w:val="0"/>
          <w:sz w:val="28"/>
          <w:szCs w:val="28"/>
        </w:rPr>
      </w:pPr>
      <w:r>
        <w:rPr>
          <w:rFonts w:ascii="標楷體" w:eastAsia="標楷體" w:hAnsi="標楷體" w:cs="標楷體A塶ㄛ塶." w:hint="eastAsia"/>
          <w:b/>
          <w:kern w:val="0"/>
          <w:sz w:val="28"/>
          <w:szCs w:val="28"/>
        </w:rPr>
        <w:t>風險值對應上表風險等級：</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低負荷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中負載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中高負載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高負載</w:t>
      </w:r>
    </w:p>
    <w:p w:rsidR="009B2F4E" w:rsidRPr="00CB1AD4" w:rsidRDefault="009B2F4E" w:rsidP="009B2F4E">
      <w:pPr>
        <w:spacing w:line="0" w:lineRule="atLeast"/>
        <w:rPr>
          <w:vanish/>
        </w:rPr>
      </w:pPr>
      <w:r>
        <w:rPr>
          <w:rFonts w:ascii="標楷體" w:eastAsia="標楷體" w:hAnsi="標楷體" w:cs="標楷體A塶ㄛ塶." w:hint="eastAsia"/>
          <w:kern w:val="0"/>
          <w:sz w:val="22"/>
          <w:szCs w:val="28"/>
        </w:rPr>
        <w:t>備註：KIM表評估後，請搭配填寫附件5，</w:t>
      </w:r>
      <w:r>
        <w:rPr>
          <w:rFonts w:eastAsia="標楷體" w:cs="Times New Roman" w:hint="eastAsia"/>
          <w:lang w:val="af-ZA"/>
        </w:rPr>
        <w:t>改善後</w:t>
      </w:r>
      <w:r w:rsidRPr="00CB1AD4">
        <w:rPr>
          <w:rFonts w:eastAsia="標楷體" w:cs="Times New Roman" w:hint="eastAsia"/>
          <w:lang w:val="af-ZA"/>
        </w:rPr>
        <w:t>陳核</w:t>
      </w:r>
      <w:r w:rsidRPr="00CB1AD4">
        <w:rPr>
          <w:rFonts w:eastAsia="標楷體" w:cs="Times New Roman" w:hint="eastAsia"/>
        </w:rPr>
        <w:t>相關單位主管或其授權人員</w:t>
      </w:r>
      <w:r w:rsidRPr="00CB1AD4">
        <w:rPr>
          <w:rFonts w:eastAsia="標楷體" w:cs="Times New Roman" w:hint="eastAsia"/>
          <w:lang w:val="af-ZA"/>
        </w:rPr>
        <w:t>。</w:t>
      </w:r>
    </w:p>
    <w:p w:rsidR="00B70267" w:rsidRPr="00CB1AD4" w:rsidRDefault="00B70267">
      <w:pPr>
        <w:spacing w:line="0" w:lineRule="atLeast"/>
        <w:rPr>
          <w:vanish/>
        </w:rPr>
      </w:pPr>
    </w:p>
    <w:p w:rsidR="00B70267" w:rsidRPr="00CB1AD4" w:rsidRDefault="00B70267" w:rsidP="00885752">
      <w:pPr>
        <w:widowControl/>
        <w:suppressAutoHyphens w:val="0"/>
        <w:autoSpaceDN/>
        <w:spacing w:beforeLines="50" w:before="120" w:line="0" w:lineRule="atLeast"/>
        <w:textAlignment w:val="auto"/>
        <w:rPr>
          <w:rFonts w:ascii="標楷體" w:eastAsia="標楷體" w:hAnsi="標楷體" w:cs="標楷體A塶ㄛ塶."/>
          <w:kern w:val="0"/>
          <w:sz w:val="22"/>
          <w:szCs w:val="28"/>
        </w:rPr>
      </w:pPr>
    </w:p>
    <w:p w:rsidR="00AF2F82" w:rsidRPr="00CB1AD4" w:rsidRDefault="00CB1AD4" w:rsidP="00CB1AD4">
      <w:pPr>
        <w:spacing w:line="0" w:lineRule="atLeast"/>
        <w:ind w:leftChars="-59" w:left="-142" w:rightChars="-109" w:right="-262"/>
        <w:rPr>
          <w:rFonts w:eastAsia="標楷體"/>
          <w:kern w:val="0"/>
          <w:sz w:val="26"/>
          <w:szCs w:val="26"/>
        </w:rPr>
      </w:pPr>
      <w:r>
        <w:rPr>
          <w:rFonts w:eastAsia="標楷體" w:cs="Times New Roman" w:hint="eastAsia"/>
          <w:sz w:val="28"/>
          <w:szCs w:val="28"/>
        </w:rPr>
        <w:t>臨場服務醫護人員：</w:t>
      </w:r>
      <w:r w:rsidR="000B7748">
        <w:rPr>
          <w:rFonts w:eastAsia="標楷體" w:cs="Times New Roman" w:hint="eastAsia"/>
          <w:sz w:val="28"/>
          <w:szCs w:val="28"/>
        </w:rPr>
        <w:t xml:space="preserve">                      </w:t>
      </w:r>
      <w:r w:rsidR="00885752" w:rsidRPr="000B7748">
        <w:rPr>
          <w:rFonts w:eastAsia="標楷體" w:cs="Times New Roman" w:hint="eastAsia"/>
          <w:sz w:val="28"/>
          <w:szCs w:val="28"/>
        </w:rPr>
        <w:t>行政</w:t>
      </w:r>
      <w:proofErr w:type="gramStart"/>
      <w:r w:rsidR="00885752" w:rsidRPr="000B7748">
        <w:rPr>
          <w:rFonts w:eastAsia="標楷體" w:cs="Times New Roman" w:hint="eastAsia"/>
          <w:sz w:val="28"/>
          <w:szCs w:val="28"/>
        </w:rPr>
        <w:t>職安科</w:t>
      </w:r>
      <w:proofErr w:type="gramEnd"/>
      <w:r>
        <w:rPr>
          <w:rFonts w:eastAsia="標楷體" w:cs="Times New Roman" w:hint="eastAsia"/>
          <w:sz w:val="28"/>
          <w:szCs w:val="28"/>
        </w:rPr>
        <w:t>：</w:t>
      </w:r>
      <w:r>
        <w:rPr>
          <w:rFonts w:eastAsia="標楷體" w:cs="Times New Roman" w:hint="eastAsia"/>
          <w:sz w:val="28"/>
          <w:szCs w:val="28"/>
        </w:rPr>
        <w:t xml:space="preserve">                        </w:t>
      </w:r>
      <w:r>
        <w:rPr>
          <w:rFonts w:eastAsia="標楷體" w:cs="Times New Roman" w:hint="eastAsia"/>
          <w:sz w:val="28"/>
          <w:szCs w:val="28"/>
        </w:rPr>
        <w:t>受評單位：</w:t>
      </w:r>
      <w:r w:rsidRPr="00CB1AD4">
        <w:rPr>
          <w:rFonts w:eastAsia="標楷體"/>
          <w:kern w:val="0"/>
          <w:sz w:val="26"/>
          <w:szCs w:val="26"/>
        </w:rPr>
        <w:t xml:space="preserve"> </w:t>
      </w:r>
    </w:p>
    <w:p w:rsidR="00AF2F82" w:rsidRDefault="00AF2F82" w:rsidP="00AF2F82">
      <w:pPr>
        <w:widowControl/>
        <w:suppressAutoHyphens w:val="0"/>
        <w:autoSpaceDN/>
        <w:spacing w:line="0" w:lineRule="atLeast"/>
        <w:jc w:val="right"/>
        <w:textAlignment w:val="auto"/>
        <w:rPr>
          <w:rFonts w:eastAsia="標楷體" w:cs="Times New Roman"/>
          <w:sz w:val="28"/>
          <w:szCs w:val="28"/>
        </w:rPr>
      </w:pPr>
      <w:r>
        <w:rPr>
          <w:rFonts w:eastAsia="標楷體"/>
          <w:kern w:val="0"/>
          <w:sz w:val="26"/>
          <w:szCs w:val="26"/>
        </w:rPr>
        <w:lastRenderedPageBreak/>
        <w:t>附件</w:t>
      </w:r>
      <w:r>
        <w:rPr>
          <w:rFonts w:eastAsia="標楷體" w:hint="eastAsia"/>
          <w:kern w:val="0"/>
          <w:sz w:val="26"/>
          <w:szCs w:val="26"/>
        </w:rPr>
        <w:t>4-3</w:t>
      </w:r>
    </w:p>
    <w:p w:rsidR="00AF2F82" w:rsidRDefault="00AF2F82" w:rsidP="00AF2F82">
      <w:pPr>
        <w:widowControl/>
        <w:suppressAutoHyphens w:val="0"/>
        <w:autoSpaceDN/>
        <w:spacing w:line="0" w:lineRule="atLeast"/>
        <w:jc w:val="center"/>
        <w:textAlignment w:val="auto"/>
        <w:rPr>
          <w:rFonts w:ascii="標楷體" w:eastAsia="標楷體" w:hAnsi="標楷體" w:cs="Times New Roman"/>
          <w:b/>
          <w:kern w:val="0"/>
          <w:sz w:val="36"/>
          <w:szCs w:val="36"/>
          <w:u w:val="single"/>
        </w:rPr>
      </w:pPr>
      <w:r w:rsidRPr="00D0342A">
        <w:rPr>
          <w:rFonts w:ascii="標楷體" w:eastAsia="標楷體" w:hAnsi="標楷體" w:cs="Times New Roman" w:hint="eastAsia"/>
          <w:b/>
          <w:kern w:val="0"/>
          <w:sz w:val="36"/>
          <w:szCs w:val="36"/>
          <w:u w:val="single"/>
        </w:rPr>
        <w:t>KIM手工物料作業檢核表</w:t>
      </w:r>
    </w:p>
    <w:p w:rsidR="00AF2F82" w:rsidRPr="00D0342A" w:rsidRDefault="00AF2F82" w:rsidP="00AF2F82">
      <w:pPr>
        <w:widowControl/>
        <w:suppressAutoHyphens w:val="0"/>
        <w:autoSpaceDN/>
        <w:spacing w:line="0" w:lineRule="atLeast"/>
        <w:jc w:val="center"/>
        <w:textAlignment w:val="auto"/>
        <w:rPr>
          <w:rFonts w:ascii="標楷體" w:eastAsia="標楷體" w:hAnsi="標楷體" w:cs="Times New Roman"/>
          <w:b/>
          <w:kern w:val="0"/>
          <w:sz w:val="36"/>
          <w:szCs w:val="36"/>
          <w:u w:val="single"/>
        </w:rPr>
      </w:pPr>
    </w:p>
    <w:p w:rsidR="00AF2F82" w:rsidRDefault="00AF2F82" w:rsidP="00AF2F82">
      <w:pPr>
        <w:widowControl/>
        <w:suppressAutoHyphens w:val="0"/>
        <w:autoSpaceDE w:val="0"/>
        <w:adjustRightInd w:val="0"/>
        <w:spacing w:line="0" w:lineRule="atLeast"/>
        <w:textAlignment w:val="auto"/>
        <w:rPr>
          <w:rFonts w:ascii="標楷體" w:eastAsia="標楷體" w:hAnsi="標楷體" w:cs="標楷體o...."/>
          <w:kern w:val="0"/>
          <w:sz w:val="28"/>
          <w:szCs w:val="28"/>
        </w:rPr>
      </w:pPr>
      <w:r>
        <w:rPr>
          <w:rFonts w:ascii="標楷體" w:eastAsia="標楷體" w:hAnsi="標楷體" w:cs="標楷體o...."/>
          <w:kern w:val="0"/>
          <w:sz w:val="28"/>
          <w:szCs w:val="28"/>
        </w:rPr>
        <w:t>MHO</w:t>
      </w:r>
      <w:r>
        <w:rPr>
          <w:rFonts w:ascii="標楷體" w:eastAsia="標楷體" w:hAnsi="標楷體" w:cs="標楷體o...." w:hint="eastAsia"/>
          <w:kern w:val="0"/>
          <w:sz w:val="28"/>
          <w:szCs w:val="28"/>
        </w:rPr>
        <w:t>-</w:t>
      </w:r>
      <w:r>
        <w:rPr>
          <w:rFonts w:ascii="標楷體" w:eastAsia="標楷體" w:hAnsi="標楷體" w:cs="標楷體o...."/>
          <w:kern w:val="0"/>
          <w:sz w:val="28"/>
          <w:szCs w:val="28"/>
        </w:rPr>
        <w:t xml:space="preserve">Manual Handling Operations </w:t>
      </w:r>
      <w:r>
        <w:rPr>
          <w:rFonts w:ascii="標楷體" w:eastAsia="標楷體" w:hAnsi="標楷體" w:cs="標楷體o...." w:hint="eastAsia"/>
          <w:kern w:val="0"/>
          <w:sz w:val="28"/>
          <w:szCs w:val="28"/>
        </w:rPr>
        <w:t xml:space="preserve">                   </w:t>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標楷體o...." w:hint="eastAsia"/>
          <w:kern w:val="0"/>
          <w:sz w:val="28"/>
          <w:szCs w:val="28"/>
        </w:rPr>
        <w:tab/>
      </w:r>
      <w:r>
        <w:rPr>
          <w:rFonts w:ascii="標楷體" w:eastAsia="標楷體" w:hAnsi="標楷體" w:cs="Times New Roman" w:hint="eastAsia"/>
          <w:kern w:val="0"/>
          <w:sz w:val="28"/>
          <w:szCs w:val="28"/>
        </w:rPr>
        <w:t>□改善前□改善後</w:t>
      </w:r>
    </w:p>
    <w:p w:rsidR="00AF2F82" w:rsidRDefault="00AF2F82" w:rsidP="00AF2F82">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工作站／作業名稱：</w:t>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r>
        <w:rPr>
          <w:rFonts w:ascii="標楷體" w:eastAsia="標楷體" w:hAnsi="標楷體" w:cs="Times New Roman" w:hint="eastAsia"/>
          <w:kern w:val="0"/>
          <w:sz w:val="28"/>
          <w:szCs w:val="28"/>
        </w:rPr>
        <w:tab/>
      </w:r>
    </w:p>
    <w:p w:rsidR="00AF2F82" w:rsidRDefault="00AF2F82" w:rsidP="00AF2F82">
      <w:pPr>
        <w:widowControl/>
        <w:suppressAutoHyphens w:val="0"/>
        <w:autoSpaceDN/>
        <w:spacing w:line="0" w:lineRule="atLeast"/>
        <w:textAlignment w:val="auto"/>
        <w:rPr>
          <w:rFonts w:ascii="標楷體" w:eastAsia="標楷體" w:hAnsi="標楷體" w:cs="Times New Roman"/>
          <w:kern w:val="0"/>
          <w:sz w:val="28"/>
          <w:szCs w:val="28"/>
        </w:rPr>
      </w:pPr>
      <w:r>
        <w:rPr>
          <w:rFonts w:ascii="標楷體" w:eastAsia="標楷體" w:hAnsi="標楷體" w:cs="Times New Roman" w:hint="eastAsia"/>
          <w:kern w:val="0"/>
          <w:sz w:val="28"/>
          <w:szCs w:val="28"/>
        </w:rPr>
        <w:t>工作站／作業內容簡述：</w:t>
      </w:r>
    </w:p>
    <w:p w:rsidR="00AF2F82" w:rsidRPr="007C6338" w:rsidRDefault="00AF2F82" w:rsidP="00AF2F82">
      <w:pPr>
        <w:widowControl/>
        <w:suppressAutoHyphens w:val="0"/>
        <w:autoSpaceDN/>
        <w:spacing w:line="0" w:lineRule="atLeast"/>
        <w:textAlignment w:val="auto"/>
        <w:rPr>
          <w:rFonts w:ascii="標楷體" w:eastAsia="標楷體" w:hAnsi="標楷體" w:cs="標楷體o...."/>
          <w:kern w:val="0"/>
          <w:sz w:val="28"/>
          <w:szCs w:val="28"/>
          <w:shd w:val="pct10" w:color="auto" w:fill="FFFFFF"/>
        </w:rPr>
      </w:pPr>
      <w:r>
        <w:rPr>
          <w:rFonts w:ascii="標楷體" w:eastAsia="標楷體" w:hAnsi="標楷體" w:cs="標楷體o...." w:hint="eastAsia"/>
          <w:kern w:val="0"/>
          <w:sz w:val="28"/>
          <w:szCs w:val="28"/>
          <w:shd w:val="pct10" w:color="auto" w:fill="FFFFFF"/>
        </w:rPr>
        <w:t>步驟</w:t>
      </w:r>
      <w:r>
        <w:rPr>
          <w:rFonts w:ascii="標楷體" w:eastAsia="標楷體" w:hAnsi="標楷體" w:cs="標楷體o...."/>
          <w:kern w:val="0"/>
          <w:sz w:val="28"/>
          <w:szCs w:val="28"/>
          <w:shd w:val="pct10" w:color="auto" w:fill="FFFFFF"/>
        </w:rPr>
        <w:t>1</w:t>
      </w:r>
      <w:r>
        <w:rPr>
          <w:rFonts w:ascii="標楷體" w:eastAsia="標楷體" w:hAnsi="標楷體" w:cs="標楷體o...." w:hint="eastAsia"/>
          <w:kern w:val="0"/>
          <w:sz w:val="28"/>
          <w:szCs w:val="28"/>
          <w:shd w:val="pct10" w:color="auto" w:fill="FFFFFF"/>
        </w:rPr>
        <w:t>：時間評級點數</w:t>
      </w:r>
      <w:r>
        <w:rPr>
          <w:rFonts w:ascii="標楷體" w:eastAsia="標楷體" w:hAnsi="標楷體" w:cs="標楷體o...."/>
          <w:kern w:val="0"/>
          <w:sz w:val="28"/>
          <w:szCs w:val="28"/>
          <w:shd w:val="pct10" w:color="auto" w:fill="FFFFFF"/>
        </w:rPr>
        <w:t>(</w:t>
      </w:r>
      <w:r>
        <w:rPr>
          <w:rFonts w:ascii="標楷體" w:eastAsia="標楷體" w:hAnsi="標楷體" w:cs="標楷體o...." w:hint="eastAsia"/>
          <w:kern w:val="0"/>
          <w:sz w:val="28"/>
          <w:szCs w:val="28"/>
          <w:shd w:val="pct10" w:color="auto" w:fill="FFFFFF"/>
        </w:rPr>
        <w:t>若為多個動作所組成的作業，則必須分別進行評估</w:t>
      </w:r>
      <w:r>
        <w:rPr>
          <w:rFonts w:ascii="標楷體" w:eastAsia="標楷體" w:hAnsi="標楷體" w:cs="標楷體o...."/>
          <w:kern w:val="0"/>
          <w:sz w:val="28"/>
          <w:szCs w:val="28"/>
          <w:shd w:val="pct10"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5486"/>
      </w:tblGrid>
      <w:tr w:rsidR="00AF2F82" w:rsidRPr="00A76BFB" w:rsidTr="000D42F1">
        <w:tc>
          <w:tcPr>
            <w:tcW w:w="5485" w:type="dxa"/>
          </w:tcPr>
          <w:p w:rsidR="00AF2F82" w:rsidRPr="00F72368" w:rsidRDefault="00AF2F82" w:rsidP="000D42F1">
            <w:pPr>
              <w:widowControl/>
              <w:suppressAutoHyphens w:val="0"/>
              <w:autoSpaceDN/>
              <w:spacing w:line="0" w:lineRule="atLeast"/>
              <w:jc w:val="center"/>
              <w:textAlignment w:val="auto"/>
              <w:rPr>
                <w:rFonts w:ascii="標楷體" w:eastAsia="標楷體" w:hAnsi="標楷體" w:cs="標楷體o...."/>
                <w:kern w:val="0"/>
                <w:sz w:val="28"/>
                <w:szCs w:val="28"/>
                <w:shd w:val="pct10" w:color="auto" w:fill="FFFFFF"/>
              </w:rPr>
            </w:pPr>
            <w:r w:rsidRPr="00F72368">
              <w:rPr>
                <w:rFonts w:ascii="標楷體" w:eastAsia="標楷體" w:hAnsi="標楷體" w:cs="Times New Roman" w:hint="eastAsia"/>
                <w:kern w:val="0"/>
                <w:sz w:val="28"/>
                <w:szCs w:val="28"/>
              </w:rPr>
              <w:t>每次輪班本項活動總持續時間(小時)</w:t>
            </w:r>
          </w:p>
        </w:tc>
        <w:tc>
          <w:tcPr>
            <w:tcW w:w="5486" w:type="dxa"/>
          </w:tcPr>
          <w:p w:rsidR="00AF2F82" w:rsidRPr="00F72368" w:rsidRDefault="00AF2F82" w:rsidP="000D42F1">
            <w:pPr>
              <w:widowControl/>
              <w:suppressAutoHyphens w:val="0"/>
              <w:autoSpaceDN/>
              <w:spacing w:line="0" w:lineRule="atLeast"/>
              <w:jc w:val="center"/>
              <w:textAlignment w:val="auto"/>
              <w:rPr>
                <w:rFonts w:ascii="標楷體" w:eastAsia="標楷體" w:hAnsi="標楷體" w:cs="標楷體o...."/>
                <w:kern w:val="0"/>
                <w:sz w:val="28"/>
                <w:szCs w:val="28"/>
                <w:shd w:val="pct10" w:color="auto" w:fill="FFFFFF"/>
              </w:rPr>
            </w:pPr>
            <w:r w:rsidRPr="00F72368">
              <w:rPr>
                <w:rFonts w:ascii="標楷體" w:eastAsia="標楷體" w:hAnsi="標楷體" w:cs="Times New Roman" w:hint="eastAsia"/>
                <w:sz w:val="28"/>
                <w:szCs w:val="28"/>
              </w:rPr>
              <w:t>時間評級點數</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rPr>
            </w:pPr>
            <w:r w:rsidRPr="00F72368">
              <w:rPr>
                <w:rFonts w:ascii="標楷體" w:eastAsia="標楷體" w:hAnsi="標楷體"/>
                <w:sz w:val="28"/>
                <w:szCs w:val="28"/>
              </w:rPr>
              <w:t>1</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rPr>
            </w:pPr>
            <w:r w:rsidRPr="00F72368">
              <w:rPr>
                <w:rFonts w:ascii="標楷體" w:eastAsia="標楷體" w:hAnsi="標楷體"/>
                <w:sz w:val="28"/>
                <w:szCs w:val="28"/>
              </w:rPr>
              <w:t>1</w:t>
            </w:r>
          </w:p>
        </w:tc>
      </w:tr>
      <w:tr w:rsidR="00AF2F82" w:rsidRPr="00A76BFB" w:rsidTr="000D42F1">
        <w:tc>
          <w:tcPr>
            <w:tcW w:w="5485" w:type="dxa"/>
          </w:tcPr>
          <w:p w:rsidR="00AF2F82" w:rsidRPr="00F72368" w:rsidRDefault="00AF2F82" w:rsidP="000D42F1">
            <w:pPr>
              <w:pStyle w:val="TableParagraph"/>
              <w:spacing w:before="35" w:line="0" w:lineRule="atLeast"/>
              <w:rPr>
                <w:rFonts w:ascii="標楷體" w:eastAsia="標楷體" w:hAnsi="標楷體"/>
                <w:sz w:val="28"/>
                <w:szCs w:val="28"/>
              </w:rPr>
            </w:pPr>
            <w:r w:rsidRPr="00F72368">
              <w:rPr>
                <w:rFonts w:ascii="標楷體" w:eastAsia="標楷體" w:hAnsi="標楷體"/>
                <w:sz w:val="28"/>
                <w:szCs w:val="28"/>
              </w:rPr>
              <w:t>2</w:t>
            </w:r>
          </w:p>
        </w:tc>
        <w:tc>
          <w:tcPr>
            <w:tcW w:w="5486" w:type="dxa"/>
          </w:tcPr>
          <w:p w:rsidR="00AF2F82" w:rsidRPr="00F72368" w:rsidRDefault="00AF2F82" w:rsidP="000D42F1">
            <w:pPr>
              <w:pStyle w:val="TableParagraph"/>
              <w:spacing w:before="35"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1.5</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rPr>
            </w:pPr>
            <w:r w:rsidRPr="00F72368">
              <w:rPr>
                <w:rFonts w:ascii="標楷體" w:eastAsia="標楷體" w:hAnsi="標楷體"/>
                <w:sz w:val="28"/>
                <w:szCs w:val="28"/>
              </w:rPr>
              <w:t>3</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2</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rPr>
            </w:pPr>
            <w:r w:rsidRPr="00F72368">
              <w:rPr>
                <w:rFonts w:ascii="標楷體" w:eastAsia="標楷體" w:hAnsi="標楷體"/>
                <w:sz w:val="28"/>
                <w:szCs w:val="28"/>
              </w:rPr>
              <w:t>4</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2.5</w:t>
            </w:r>
          </w:p>
        </w:tc>
      </w:tr>
      <w:tr w:rsidR="00AF2F82" w:rsidRPr="00A76BFB" w:rsidTr="000D42F1">
        <w:tc>
          <w:tcPr>
            <w:tcW w:w="5485" w:type="dxa"/>
          </w:tcPr>
          <w:p w:rsidR="00AF2F82" w:rsidRPr="00F72368" w:rsidRDefault="00AF2F82" w:rsidP="000D42F1">
            <w:pPr>
              <w:pStyle w:val="TableParagraph"/>
              <w:spacing w:before="33" w:line="0" w:lineRule="atLeast"/>
              <w:ind w:left="46"/>
              <w:rPr>
                <w:rFonts w:ascii="標楷體" w:eastAsia="標楷體" w:hAnsi="標楷體"/>
                <w:sz w:val="28"/>
                <w:szCs w:val="28"/>
                <w:lang w:eastAsia="zh-TW"/>
              </w:rPr>
            </w:pPr>
            <w:r w:rsidRPr="00F72368">
              <w:rPr>
                <w:rFonts w:ascii="標楷體" w:eastAsia="標楷體" w:hAnsi="標楷體"/>
                <w:sz w:val="28"/>
                <w:szCs w:val="28"/>
              </w:rPr>
              <w:t>5</w:t>
            </w:r>
          </w:p>
        </w:tc>
        <w:tc>
          <w:tcPr>
            <w:tcW w:w="5486" w:type="dxa"/>
          </w:tcPr>
          <w:p w:rsidR="00AF2F82" w:rsidRPr="00F72368" w:rsidRDefault="00AF2F82" w:rsidP="000D42F1">
            <w:pPr>
              <w:pStyle w:val="TableParagraph"/>
              <w:spacing w:before="33" w:line="0" w:lineRule="atLeast"/>
              <w:ind w:left="46"/>
              <w:rPr>
                <w:rFonts w:ascii="標楷體" w:eastAsia="標楷體" w:hAnsi="標楷體"/>
                <w:sz w:val="28"/>
                <w:szCs w:val="28"/>
                <w:lang w:eastAsia="zh-TW"/>
              </w:rPr>
            </w:pPr>
            <w:r w:rsidRPr="00F72368">
              <w:rPr>
                <w:rFonts w:ascii="標楷體" w:eastAsia="標楷體" w:hAnsi="標楷體"/>
                <w:sz w:val="28"/>
                <w:szCs w:val="28"/>
              </w:rPr>
              <w:t>3</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rPr>
            </w:pPr>
            <w:r w:rsidRPr="00F72368">
              <w:rPr>
                <w:rFonts w:ascii="標楷體" w:eastAsia="標楷體" w:hAnsi="標楷體"/>
                <w:sz w:val="28"/>
                <w:szCs w:val="28"/>
              </w:rPr>
              <w:t>6</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3.5</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7</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4</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8</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4.5</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9</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5</w:t>
            </w:r>
          </w:p>
        </w:tc>
      </w:tr>
      <w:tr w:rsidR="00AF2F82" w:rsidRPr="00A76BFB" w:rsidTr="000D42F1">
        <w:tc>
          <w:tcPr>
            <w:tcW w:w="5485"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10</w:t>
            </w:r>
          </w:p>
        </w:tc>
        <w:tc>
          <w:tcPr>
            <w:tcW w:w="5486" w:type="dxa"/>
          </w:tcPr>
          <w:p w:rsidR="00AF2F82" w:rsidRPr="00F72368" w:rsidRDefault="00AF2F82" w:rsidP="000D42F1">
            <w:pPr>
              <w:pStyle w:val="TableParagraph"/>
              <w:spacing w:before="33" w:line="0" w:lineRule="atLeast"/>
              <w:rPr>
                <w:rFonts w:ascii="標楷體" w:eastAsia="標楷體" w:hAnsi="標楷體"/>
                <w:sz w:val="28"/>
                <w:szCs w:val="28"/>
                <w:lang w:eastAsia="zh-TW"/>
              </w:rPr>
            </w:pPr>
            <w:r w:rsidRPr="00F72368">
              <w:rPr>
                <w:rFonts w:ascii="標楷體" w:eastAsia="標楷體" w:hAnsi="標楷體" w:hint="eastAsia"/>
                <w:sz w:val="28"/>
                <w:szCs w:val="28"/>
                <w:lang w:eastAsia="zh-TW"/>
              </w:rPr>
              <w:t>5.5</w:t>
            </w:r>
          </w:p>
        </w:tc>
      </w:tr>
    </w:tbl>
    <w:p w:rsidR="00AF2F82" w:rsidRPr="00BF2C0D" w:rsidRDefault="00AF2F82" w:rsidP="00AF2F82">
      <w:pPr>
        <w:spacing w:line="0" w:lineRule="atLeast"/>
        <w:ind w:rightChars="-109" w:right="-262"/>
        <w:rPr>
          <w:rFonts w:ascii="標楷體" w:eastAsia="標楷體" w:hAnsi="標楷體"/>
          <w:sz w:val="28"/>
          <w:szCs w:val="28"/>
          <w:shd w:val="pct15" w:color="auto" w:fill="FFFFFF"/>
        </w:rPr>
      </w:pPr>
      <w:r>
        <w:rPr>
          <w:rFonts w:ascii="標楷體" w:eastAsia="標楷體" w:hAnsi="標楷體" w:hint="eastAsia"/>
          <w:sz w:val="28"/>
          <w:szCs w:val="28"/>
          <w:shd w:val="pct10" w:color="auto" w:fill="FFFFFF"/>
        </w:rPr>
        <w:t>步驟2：決</w:t>
      </w:r>
      <w:r w:rsidRPr="00BF2C0D">
        <w:rPr>
          <w:rFonts w:ascii="標楷體" w:eastAsia="標楷體" w:hAnsi="標楷體" w:hint="eastAsia"/>
          <w:sz w:val="28"/>
          <w:szCs w:val="28"/>
          <w:shd w:val="pct10" w:color="auto" w:fill="FFFFFF"/>
        </w:rPr>
        <w:t>定</w:t>
      </w:r>
      <w:r w:rsidRPr="00BF2C0D">
        <w:rPr>
          <w:rFonts w:ascii="標楷體" w:eastAsia="標楷體" w:hAnsi="標楷體" w:hint="eastAsia"/>
          <w:sz w:val="28"/>
          <w:szCs w:val="28"/>
          <w:shd w:val="pct15" w:color="auto" w:fill="FFFFFF"/>
        </w:rPr>
        <w:t>施力方式、</w:t>
      </w:r>
      <w:proofErr w:type="gramStart"/>
      <w:r w:rsidRPr="00BF2C0D">
        <w:rPr>
          <w:rFonts w:ascii="標楷體" w:eastAsia="標楷體" w:hAnsi="標楷體" w:hint="eastAsia"/>
          <w:sz w:val="28"/>
          <w:szCs w:val="28"/>
          <w:shd w:val="pct15" w:color="auto" w:fill="FFFFFF"/>
        </w:rPr>
        <w:t>抓握條件</w:t>
      </w:r>
      <w:proofErr w:type="gramEnd"/>
      <w:r w:rsidRPr="00BF2C0D">
        <w:rPr>
          <w:rFonts w:ascii="標楷體" w:eastAsia="標楷體" w:hAnsi="標楷體" w:hint="eastAsia"/>
          <w:sz w:val="28"/>
          <w:szCs w:val="28"/>
          <w:shd w:val="pct15" w:color="auto" w:fill="FFFFFF"/>
        </w:rPr>
        <w:t>、工作協調、工作條件、手/臂位置及動作與姿勢的評級</w:t>
      </w:r>
      <w:r w:rsidRPr="00705611">
        <w:rPr>
          <w:rFonts w:ascii="標楷體" w:eastAsia="標楷體" w:hAnsi="標楷體" w:hint="eastAsia"/>
          <w:sz w:val="28"/>
          <w:szCs w:val="28"/>
          <w:shd w:val="pct15" w:color="auto" w:fill="FFFFFF"/>
        </w:rPr>
        <w:t>點數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851"/>
        <w:gridCol w:w="850"/>
        <w:gridCol w:w="851"/>
        <w:gridCol w:w="567"/>
        <w:gridCol w:w="567"/>
        <w:gridCol w:w="709"/>
        <w:gridCol w:w="708"/>
        <w:gridCol w:w="851"/>
        <w:gridCol w:w="850"/>
        <w:gridCol w:w="660"/>
      </w:tblGrid>
      <w:tr w:rsidR="00AF2F82" w:rsidRPr="00A76BFB" w:rsidTr="000D42F1">
        <w:trPr>
          <w:jc w:val="center"/>
        </w:trPr>
        <w:tc>
          <w:tcPr>
            <w:tcW w:w="3510" w:type="dxa"/>
            <w:gridSpan w:val="2"/>
            <w:vMerge w:val="restart"/>
          </w:tcPr>
          <w:p w:rsidR="00AF2F82" w:rsidRPr="00A76BFB" w:rsidRDefault="00AF2F82" w:rsidP="000D42F1">
            <w:pPr>
              <w:rPr>
                <w:rFonts w:ascii="標楷體" w:eastAsia="標楷體" w:hAnsi="標楷體" w:cs="Times New Roman"/>
                <w:sz w:val="28"/>
                <w:szCs w:val="28"/>
              </w:rPr>
            </w:pPr>
            <w:r w:rsidRPr="00A76BFB">
              <w:rPr>
                <w:rFonts w:ascii="標楷體" w:eastAsia="標楷體" w:hAnsi="標楷體" w:cs="Times New Roman" w:hint="eastAsia"/>
                <w:sz w:val="28"/>
                <w:szCs w:val="28"/>
              </w:rPr>
              <w:t>手-手指部位施力方式</w:t>
            </w:r>
          </w:p>
        </w:tc>
        <w:tc>
          <w:tcPr>
            <w:tcW w:w="3119" w:type="dxa"/>
            <w:gridSpan w:val="4"/>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proofErr w:type="gramStart"/>
            <w:r w:rsidRPr="00A76BFB">
              <w:rPr>
                <w:rFonts w:ascii="標楷體" w:eastAsia="標楷體" w:hAnsi="標楷體" w:cs="Times New Roman" w:hint="eastAsia"/>
                <w:sz w:val="28"/>
                <w:szCs w:val="28"/>
              </w:rPr>
              <w:t>握持</w:t>
            </w:r>
            <w:proofErr w:type="gramEnd"/>
          </w:p>
        </w:tc>
        <w:tc>
          <w:tcPr>
            <w:tcW w:w="4345" w:type="dxa"/>
            <w:gridSpan w:val="6"/>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移動</w:t>
            </w:r>
          </w:p>
        </w:tc>
      </w:tr>
      <w:tr w:rsidR="00AF2F82" w:rsidRPr="00A76BFB" w:rsidTr="000D42F1">
        <w:trPr>
          <w:jc w:val="center"/>
        </w:trPr>
        <w:tc>
          <w:tcPr>
            <w:tcW w:w="3510" w:type="dxa"/>
            <w:gridSpan w:val="2"/>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3119" w:type="dxa"/>
            <w:gridSpan w:val="4"/>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proofErr w:type="gramStart"/>
            <w:r w:rsidRPr="00A76BFB">
              <w:rPr>
                <w:rFonts w:ascii="標楷體" w:eastAsia="標楷體" w:hAnsi="標楷體" w:cs="Times New Roman" w:hint="eastAsia"/>
                <w:sz w:val="28"/>
                <w:szCs w:val="28"/>
              </w:rPr>
              <w:t>平均握持</w:t>
            </w:r>
            <w:proofErr w:type="gramEnd"/>
            <w:r w:rsidRPr="00A76BFB">
              <w:rPr>
                <w:rFonts w:ascii="標楷體" w:eastAsia="標楷體" w:hAnsi="標楷體" w:cs="Times New Roman" w:hint="eastAsia"/>
                <w:sz w:val="28"/>
                <w:szCs w:val="28"/>
              </w:rPr>
              <w:t>時間(秒/分))</w:t>
            </w:r>
          </w:p>
        </w:tc>
        <w:tc>
          <w:tcPr>
            <w:tcW w:w="4345" w:type="dxa"/>
            <w:gridSpan w:val="6"/>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平均移動頻率(次/分)</w:t>
            </w:r>
          </w:p>
        </w:tc>
      </w:tr>
      <w:tr w:rsidR="00AF2F82" w:rsidRPr="00A76BFB" w:rsidTr="000D42F1">
        <w:trPr>
          <w:jc w:val="center"/>
        </w:trPr>
        <w:tc>
          <w:tcPr>
            <w:tcW w:w="3510" w:type="dxa"/>
            <w:gridSpan w:val="2"/>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851"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60-31</w:t>
            </w:r>
          </w:p>
        </w:tc>
        <w:tc>
          <w:tcPr>
            <w:tcW w:w="850"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30-16</w:t>
            </w:r>
          </w:p>
        </w:tc>
        <w:tc>
          <w:tcPr>
            <w:tcW w:w="851"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15-4</w:t>
            </w:r>
          </w:p>
        </w:tc>
        <w:tc>
          <w:tcPr>
            <w:tcW w:w="567"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&lt;4</w:t>
            </w:r>
          </w:p>
        </w:tc>
        <w:tc>
          <w:tcPr>
            <w:tcW w:w="567"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&lt;1</w:t>
            </w:r>
          </w:p>
        </w:tc>
        <w:tc>
          <w:tcPr>
            <w:tcW w:w="709"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1-4</w:t>
            </w:r>
          </w:p>
        </w:tc>
        <w:tc>
          <w:tcPr>
            <w:tcW w:w="708"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5-15</w:t>
            </w:r>
          </w:p>
        </w:tc>
        <w:tc>
          <w:tcPr>
            <w:tcW w:w="851"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16-30</w:t>
            </w:r>
          </w:p>
        </w:tc>
        <w:tc>
          <w:tcPr>
            <w:tcW w:w="850"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31-60</w:t>
            </w:r>
          </w:p>
        </w:tc>
        <w:tc>
          <w:tcPr>
            <w:tcW w:w="660" w:type="dxa"/>
          </w:tcPr>
          <w:p w:rsidR="00AF2F82" w:rsidRPr="00A76BFB" w:rsidRDefault="00AF2F82" w:rsidP="000D42F1">
            <w:pPr>
              <w:spacing w:line="0" w:lineRule="atLeast"/>
              <w:ind w:rightChars="-109" w:right="-262"/>
              <w:rPr>
                <w:rFonts w:ascii="標楷體" w:eastAsia="標楷體" w:hAnsi="標楷體" w:cs="Times New Roman"/>
                <w:sz w:val="28"/>
                <w:szCs w:val="28"/>
              </w:rPr>
            </w:pPr>
            <w:r w:rsidRPr="00A76BFB">
              <w:rPr>
                <w:rFonts w:ascii="標楷體" w:eastAsia="標楷體" w:hAnsi="標楷體" w:cs="Times New Roman" w:hint="eastAsia"/>
                <w:sz w:val="28"/>
                <w:szCs w:val="28"/>
              </w:rPr>
              <w:t>&gt;60</w:t>
            </w:r>
          </w:p>
        </w:tc>
      </w:tr>
      <w:tr w:rsidR="00AF2F82" w:rsidRPr="00A76BFB" w:rsidTr="000D42F1">
        <w:trPr>
          <w:jc w:val="center"/>
        </w:trPr>
        <w:tc>
          <w:tcPr>
            <w:tcW w:w="675" w:type="dxa"/>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r w:rsidRPr="00A76BFB">
              <w:rPr>
                <w:rFonts w:ascii="標楷體" w:eastAsia="標楷體" w:hAnsi="標楷體" w:cs="Times New Roman" w:hint="eastAsia"/>
                <w:sz w:val="28"/>
                <w:szCs w:val="28"/>
              </w:rPr>
              <w:t>等級</w:t>
            </w:r>
          </w:p>
        </w:tc>
        <w:tc>
          <w:tcPr>
            <w:tcW w:w="2835" w:type="dxa"/>
          </w:tcPr>
          <w:p w:rsidR="00AF2F82" w:rsidRPr="00A76BFB" w:rsidRDefault="00AF2F82" w:rsidP="000D42F1">
            <w:pPr>
              <w:spacing w:line="0" w:lineRule="atLeast"/>
              <w:ind w:rightChars="-109" w:right="-262"/>
              <w:rPr>
                <w:rFonts w:ascii="標楷體" w:eastAsia="標楷體" w:hAnsi="標楷體" w:cs="Times New Roman"/>
                <w:sz w:val="20"/>
                <w:szCs w:val="20"/>
                <w:shd w:val="pct10" w:color="auto" w:fill="FFFFFF"/>
              </w:rPr>
            </w:pPr>
            <w:r w:rsidRPr="00A76BFB">
              <w:rPr>
                <w:rFonts w:ascii="標楷體" w:eastAsia="標楷體" w:hAnsi="標楷體" w:cs="Times New Roman" w:hint="eastAsia"/>
                <w:sz w:val="20"/>
                <w:szCs w:val="20"/>
              </w:rPr>
              <w:t>說明，典型的例子</w:t>
            </w:r>
          </w:p>
        </w:tc>
        <w:tc>
          <w:tcPr>
            <w:tcW w:w="7464" w:type="dxa"/>
            <w:gridSpan w:val="10"/>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講評點數</w:t>
            </w:r>
          </w:p>
        </w:tc>
      </w:tr>
      <w:tr w:rsidR="00AF2F82" w:rsidRPr="00A76BFB" w:rsidTr="000D42F1">
        <w:trPr>
          <w:cantSplit/>
          <w:jc w:val="center"/>
        </w:trPr>
        <w:tc>
          <w:tcPr>
            <w:tcW w:w="675" w:type="dxa"/>
            <w:vMerge w:val="restart"/>
          </w:tcPr>
          <w:p w:rsidR="00AF2F82" w:rsidRDefault="00885752" w:rsidP="000D42F1">
            <w:pPr>
              <w:spacing w:line="0" w:lineRule="atLeast"/>
              <w:ind w:rightChars="-109" w:right="-262"/>
              <w:rPr>
                <w:rFonts w:ascii="標楷體" w:eastAsia="標楷體" w:hAnsi="標楷體" w:cs="Times New Roman"/>
                <w:sz w:val="28"/>
                <w:szCs w:val="28"/>
              </w:rPr>
            </w:pPr>
            <w:r>
              <w:rPr>
                <w:rFonts w:ascii="標楷體" w:eastAsia="標楷體" w:hAnsi="標楷體"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-4445</wp:posOffset>
                      </wp:positionH>
                      <wp:positionV relativeFrom="paragraph">
                        <wp:posOffset>191135</wp:posOffset>
                      </wp:positionV>
                      <wp:extent cx="298450" cy="1670050"/>
                      <wp:effectExtent l="14605" t="66675" r="10795" b="6350"/>
                      <wp:wrapNone/>
                      <wp:docPr id="7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670050"/>
                              </a:xfrm>
                              <a:prstGeom prst="triangle">
                                <a:avLst>
                                  <a:gd name="adj" fmla="val 50000"/>
                                </a:avLst>
                              </a:prstGeom>
                              <a:gradFill rotWithShape="0">
                                <a:gsLst>
                                  <a:gs pos="0">
                                    <a:srgbClr val="FF0000">
                                      <a:gamma/>
                                      <a:tint val="20000"/>
                                      <a:invGamma/>
                                    </a:srgbClr>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0" o:spid="_x0000_s1026" type="#_x0000_t5" style="position:absolute;margin-left:-.35pt;margin-top:15.05pt;width:23.5pt;height: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B9kQIAADEFAAAOAAAAZHJzL2Uyb0RvYy54bWysVEtv2zAMvg/YfxB0X20HSR9GnaJol2JA&#10;txXohp0ZWba16TVJidP9+lKSk6bbTsN8MESR/Eh+JHV5tVOSbLnzwuiGViclJVwz0wrdN/Trl9W7&#10;c0p8AN2CNJo39Il7erV8++ZytDWfmcHIljuCINrXo23oEIKti8KzgSvwJ8ZyjcrOOAUBRdcXrYMR&#10;0ZUsZmV5WozGtdYZxr3H29uspMuE33Wchc9d53kgsqGYW0h/l/7r+C+Wl1D3Duwg2JQG/EMWCoTG&#10;oAeoWwhANk78AaUEc8abLpwwowrTdYLxVANWU5W/VfM4gOWpFiTH2wNN/v/Bsk/bB0dE29CzGSUa&#10;FPboehNMCk2qMjE0Wl+j4aN9cLFGb+8N++GJNjcD6J5fO2fGgUOLeVWR0eKVQxQ8upL1+NG0iA+I&#10;n8jadU5FQKSB7FJPng494btAGF7OLs7nC+wcQ1V1elaWKMQQUO+9rfPhjhtF4qGhwQlMSkbeoIbt&#10;vQ+pL+1UHLTfKemUxC5vQZJFid8EOBkj9B4yeTpoV0JK4kz4JsKQmIlpJqXf43tiDdafr73r1zfS&#10;EYzQ0NUqxUjmoBSkkQtCh6zGKc4ZQC309m6ywCQmkFRr73O0HATbEn3i1d8iZXqiC6L0+wyl0ASJ&#10;aehint2JZyA5dj73LM1uqjTiSk3Ghl4sZoscxkhx0L2KmbD2DPpjMyUCrrYUqqHnOWKqPA7Ke91m&#10;FkDIfMZMpZ4mJw5LXGBfr037hIODzEdm4zuDh8G4X5SMuLMN9T834Dgl8oNG8i+q+TwueRLmi7MZ&#10;Cu5Ysz7WgGYIhQNDkZd4vAn5YdhYJ/oBI1Wpdm3iQnQiRF5fspoE3MvMc35D4uIfy8nq5aVbPgMA&#10;AP//AwBQSwMEFAAGAAgAAAAhAAVEO+jdAAAABwEAAA8AAABkcnMvZG93bnJldi54bWxMjsFOwzAQ&#10;RO9I/IO1SNxaOw0qNGRTAaUSBy5NkXp1bSeOiNdR7Lbp32NOcBzN6M0r15Pr2dmMofOEkM0FMEPK&#10;645ahK/9dvYELERJWvaeDMLVBFhXtzelLLS/0M6c69iyBKFQSAQb41BwHpQ1Toa5HwylrvGjkzHF&#10;seV6lJcEdz1fCLHkTnaUHqwczJs16rs+OQT1uhHNYXcV783HttlvgqqV/US8v5tenoFFM8W/Mfzq&#10;J3WoktPRn0gH1iPMHtMQIRcZsFQ/LHNgR4TFKs+AVyX/71/9AAAA//8DAFBLAQItABQABgAIAAAA&#10;IQC2gziS/gAAAOEBAAATAAAAAAAAAAAAAAAAAAAAAABbQ29udGVudF9UeXBlc10ueG1sUEsBAi0A&#10;FAAGAAgAAAAhADj9If/WAAAAlAEAAAsAAAAAAAAAAAAAAAAALwEAAF9yZWxzLy5yZWxzUEsBAi0A&#10;FAAGAAgAAAAhAI1HYH2RAgAAMQUAAA4AAAAAAAAAAAAAAAAALgIAAGRycy9lMm9Eb2MueG1sUEsB&#10;Ai0AFAAGAAgAAAAhAAVEO+jdAAAABwEAAA8AAAAAAAAAAAAAAAAA6wQAAGRycy9kb3ducmV2Lnht&#10;bFBLBQYAAAAABAAEAPMAAAD1BQAAAAA=&#10;" fillcolor="#fcc">
                      <v:fill color2="red" focus="100%" type="gradient"/>
                    </v:shape>
                  </w:pict>
                </mc:Fallback>
              </mc:AlternateContent>
            </w:r>
            <w:r w:rsidR="00AF2F82">
              <w:rPr>
                <w:rFonts w:ascii="標楷體" w:eastAsia="標楷體" w:hAnsi="標楷體" w:cs="Times New Roman" w:hint="eastAsia"/>
                <w:sz w:val="28"/>
                <w:szCs w:val="28"/>
              </w:rPr>
              <w:t xml:space="preserve"> </w:t>
            </w:r>
            <w:r w:rsidR="00AF2F82" w:rsidRPr="00745258">
              <w:rPr>
                <w:rFonts w:ascii="標楷體" w:eastAsia="標楷體" w:hAnsi="標楷體" w:cs="Times New Roman" w:hint="eastAsia"/>
                <w:sz w:val="28"/>
                <w:szCs w:val="28"/>
              </w:rPr>
              <w:t>低</w:t>
            </w:r>
          </w:p>
          <w:p w:rsidR="00AF2F82" w:rsidRDefault="00AF2F82" w:rsidP="000D42F1">
            <w:pPr>
              <w:spacing w:line="0" w:lineRule="atLeast"/>
              <w:ind w:rightChars="-109" w:right="-262"/>
              <w:rPr>
                <w:rFonts w:ascii="標楷體" w:eastAsia="標楷體" w:hAnsi="標楷體" w:cs="Times New Roman"/>
                <w:sz w:val="28"/>
                <w:szCs w:val="28"/>
              </w:rPr>
            </w:pPr>
          </w:p>
          <w:p w:rsidR="00AF2F82" w:rsidRDefault="00AF2F82" w:rsidP="000D42F1">
            <w:pPr>
              <w:spacing w:line="0" w:lineRule="atLeast"/>
              <w:ind w:rightChars="-109" w:right="-262"/>
              <w:rPr>
                <w:rFonts w:ascii="標楷體" w:eastAsia="標楷體" w:hAnsi="標楷體" w:cs="Times New Roman"/>
                <w:sz w:val="28"/>
                <w:szCs w:val="28"/>
              </w:rPr>
            </w:pPr>
          </w:p>
          <w:p w:rsidR="00AF2F82" w:rsidRDefault="00AF2F82" w:rsidP="000D42F1">
            <w:pPr>
              <w:spacing w:line="0" w:lineRule="atLeast"/>
              <w:ind w:rightChars="-109" w:right="-262"/>
              <w:rPr>
                <w:rFonts w:ascii="標楷體" w:eastAsia="標楷體" w:hAnsi="標楷體" w:cs="Times New Roman"/>
                <w:sz w:val="28"/>
                <w:szCs w:val="28"/>
              </w:rPr>
            </w:pPr>
          </w:p>
          <w:p w:rsidR="00AF2F82" w:rsidRDefault="00AF2F82" w:rsidP="000D42F1">
            <w:pPr>
              <w:spacing w:line="0" w:lineRule="atLeast"/>
              <w:ind w:rightChars="-109" w:right="-262"/>
              <w:rPr>
                <w:rFonts w:ascii="標楷體" w:eastAsia="標楷體" w:hAnsi="標楷體" w:cs="Times New Roman"/>
                <w:sz w:val="28"/>
                <w:szCs w:val="28"/>
              </w:rPr>
            </w:pPr>
          </w:p>
          <w:p w:rsidR="00AF2F82" w:rsidRDefault="00AF2F82" w:rsidP="000D42F1">
            <w:pPr>
              <w:spacing w:line="0" w:lineRule="atLeast"/>
              <w:ind w:rightChars="-109" w:right="-262"/>
              <w:rPr>
                <w:rFonts w:ascii="標楷體" w:eastAsia="標楷體" w:hAnsi="標楷體" w:cs="Times New Roman"/>
                <w:sz w:val="28"/>
                <w:szCs w:val="28"/>
              </w:rPr>
            </w:pPr>
          </w:p>
          <w:p w:rsidR="00AF2F82" w:rsidRDefault="00AF2F82" w:rsidP="000D42F1">
            <w:pPr>
              <w:spacing w:line="0" w:lineRule="atLeast"/>
              <w:ind w:rightChars="-109" w:right="-262"/>
              <w:rPr>
                <w:rFonts w:ascii="標楷體" w:eastAsia="標楷體" w:hAnsi="標楷體" w:cs="Times New Roman"/>
                <w:sz w:val="28"/>
                <w:szCs w:val="28"/>
              </w:rPr>
            </w:pPr>
          </w:p>
          <w:p w:rsidR="00AF2F82" w:rsidRDefault="00AF2F82" w:rsidP="000D42F1">
            <w:pPr>
              <w:spacing w:line="0" w:lineRule="atLeast"/>
              <w:ind w:rightChars="-109" w:right="-262"/>
              <w:rPr>
                <w:rFonts w:ascii="標楷體" w:eastAsia="標楷體" w:hAnsi="標楷體" w:cs="Times New Roman"/>
                <w:sz w:val="28"/>
                <w:szCs w:val="28"/>
              </w:rPr>
            </w:pPr>
          </w:p>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r>
              <w:rPr>
                <w:rFonts w:ascii="標楷體" w:eastAsia="標楷體" w:hAnsi="標楷體" w:cs="Times New Roman" w:hint="eastAsia"/>
                <w:sz w:val="28"/>
                <w:szCs w:val="28"/>
              </w:rPr>
              <w:t xml:space="preserve"> 高</w:t>
            </w:r>
          </w:p>
        </w:tc>
        <w:tc>
          <w:tcPr>
            <w:tcW w:w="2835" w:type="dxa"/>
          </w:tcPr>
          <w:p w:rsidR="00AF2F82" w:rsidRDefault="00AF2F82" w:rsidP="000D42F1">
            <w:pPr>
              <w:spacing w:line="0" w:lineRule="atLeast"/>
              <w:ind w:rightChars="-109" w:right="-262"/>
              <w:rPr>
                <w:rFonts w:ascii="標楷體" w:eastAsia="標楷體" w:hAnsi="標楷體" w:cs="Times New Roman"/>
                <w:sz w:val="20"/>
                <w:szCs w:val="20"/>
              </w:rPr>
            </w:pPr>
            <w:r w:rsidRPr="00A76BFB">
              <w:rPr>
                <w:rFonts w:ascii="標楷體" w:eastAsia="標楷體" w:hAnsi="標楷體" w:cs="Times New Roman" w:hint="eastAsia"/>
                <w:sz w:val="20"/>
                <w:szCs w:val="20"/>
              </w:rPr>
              <w:t>力量極低</w:t>
            </w:r>
          </w:p>
          <w:p w:rsidR="00AF2F82" w:rsidRPr="00CC224B" w:rsidRDefault="00AF2F82" w:rsidP="000D42F1">
            <w:pPr>
              <w:spacing w:line="140" w:lineRule="exact"/>
              <w:ind w:rightChars="-109" w:right="-262"/>
              <w:rPr>
                <w:rFonts w:ascii="標楷體" w:eastAsia="標楷體" w:hAnsi="標楷體" w:cs="Times New Roman"/>
                <w:sz w:val="16"/>
                <w:szCs w:val="16"/>
              </w:rPr>
            </w:pPr>
            <w:r w:rsidRPr="00CC224B">
              <w:rPr>
                <w:rFonts w:ascii="標楷體" w:eastAsia="標楷體" w:hAnsi="標楷體" w:cs="Times New Roman" w:hint="eastAsia"/>
                <w:sz w:val="16"/>
                <w:szCs w:val="16"/>
              </w:rPr>
              <w:t>如：按鈕啟動/換檔/整理排序</w:t>
            </w:r>
          </w:p>
        </w:tc>
        <w:tc>
          <w:tcPr>
            <w:tcW w:w="851" w:type="dxa"/>
            <w:vAlign w:val="center"/>
          </w:tcPr>
          <w:p w:rsidR="00AF2F82" w:rsidRPr="00A76BFB" w:rsidRDefault="00AF2F82" w:rsidP="000D42F1">
            <w:pPr>
              <w:spacing w:line="0" w:lineRule="atLeast"/>
              <w:ind w:leftChars="-18" w:left="-43" w:rightChars="-71" w:right="-170"/>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2</w:t>
            </w:r>
          </w:p>
        </w:tc>
        <w:tc>
          <w:tcPr>
            <w:tcW w:w="850"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1</w:t>
            </w:r>
          </w:p>
        </w:tc>
        <w:tc>
          <w:tcPr>
            <w:tcW w:w="851"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0.5</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0.5</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2</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3</w:t>
            </w:r>
          </w:p>
        </w:tc>
      </w:tr>
      <w:tr w:rsidR="00AF2F82" w:rsidRPr="00A76BFB" w:rsidTr="000D42F1">
        <w:trPr>
          <w:cantSplit/>
          <w:jc w:val="center"/>
        </w:trPr>
        <w:tc>
          <w:tcPr>
            <w:tcW w:w="675" w:type="dxa"/>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2835" w:type="dxa"/>
          </w:tcPr>
          <w:p w:rsidR="00AF2F82" w:rsidRDefault="00AF2F82" w:rsidP="000D42F1">
            <w:pPr>
              <w:spacing w:line="0" w:lineRule="atLeast"/>
              <w:ind w:rightChars="-109" w:right="-262"/>
              <w:rPr>
                <w:rFonts w:ascii="標楷體" w:eastAsia="標楷體" w:hAnsi="標楷體" w:cs="Times New Roman"/>
                <w:sz w:val="20"/>
                <w:szCs w:val="20"/>
              </w:rPr>
            </w:pPr>
            <w:r w:rsidRPr="00A76BFB">
              <w:rPr>
                <w:rFonts w:ascii="標楷體" w:eastAsia="標楷體" w:hAnsi="標楷體" w:cs="Times New Roman" w:hint="eastAsia"/>
                <w:sz w:val="20"/>
                <w:szCs w:val="20"/>
              </w:rPr>
              <w:t>力量低</w:t>
            </w:r>
          </w:p>
          <w:p w:rsidR="00AF2F82" w:rsidRPr="00CC224B" w:rsidRDefault="00AF2F82" w:rsidP="000D42F1">
            <w:pPr>
              <w:spacing w:line="140" w:lineRule="exact"/>
              <w:ind w:rightChars="-109" w:right="-262"/>
              <w:rPr>
                <w:rFonts w:ascii="標楷體" w:eastAsia="標楷體" w:hAnsi="標楷體" w:cs="Times New Roman"/>
                <w:sz w:val="16"/>
                <w:szCs w:val="16"/>
              </w:rPr>
            </w:pPr>
            <w:r w:rsidRPr="00CC224B">
              <w:rPr>
                <w:rFonts w:ascii="標楷體" w:eastAsia="標楷體" w:hAnsi="標楷體" w:cs="Times New Roman" w:hint="eastAsia"/>
                <w:sz w:val="16"/>
                <w:szCs w:val="16"/>
              </w:rPr>
              <w:t>如：物料引導/插入</w:t>
            </w:r>
          </w:p>
        </w:tc>
        <w:tc>
          <w:tcPr>
            <w:tcW w:w="851" w:type="dxa"/>
            <w:vAlign w:val="center"/>
          </w:tcPr>
          <w:p w:rsidR="00AF2F82" w:rsidRPr="00A76BFB" w:rsidRDefault="00AF2F82" w:rsidP="000D42F1">
            <w:pPr>
              <w:spacing w:line="0" w:lineRule="atLeast"/>
              <w:ind w:leftChars="-18" w:left="-43" w:rightChars="-71" w:right="-170"/>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3</w:t>
            </w:r>
          </w:p>
        </w:tc>
        <w:tc>
          <w:tcPr>
            <w:tcW w:w="850"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1.5</w:t>
            </w:r>
          </w:p>
        </w:tc>
        <w:tc>
          <w:tcPr>
            <w:tcW w:w="851"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1</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1.5</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3</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5</w:t>
            </w:r>
          </w:p>
        </w:tc>
      </w:tr>
      <w:tr w:rsidR="00AF2F82" w:rsidRPr="00A76BFB" w:rsidTr="000D42F1">
        <w:trPr>
          <w:cantSplit/>
          <w:jc w:val="center"/>
        </w:trPr>
        <w:tc>
          <w:tcPr>
            <w:tcW w:w="675" w:type="dxa"/>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2835" w:type="dxa"/>
          </w:tcPr>
          <w:p w:rsidR="00AF2F82" w:rsidRDefault="00AF2F82" w:rsidP="000D42F1">
            <w:pPr>
              <w:spacing w:line="0" w:lineRule="atLeast"/>
              <w:ind w:rightChars="-109" w:right="-262"/>
              <w:rPr>
                <w:rFonts w:ascii="標楷體" w:eastAsia="標楷體" w:hAnsi="標楷體" w:cs="Times New Roman"/>
                <w:sz w:val="20"/>
                <w:szCs w:val="20"/>
              </w:rPr>
            </w:pPr>
            <w:r w:rsidRPr="00A76BFB">
              <w:rPr>
                <w:rFonts w:ascii="標楷體" w:eastAsia="標楷體" w:hAnsi="標楷體" w:cs="Times New Roman" w:hint="eastAsia"/>
                <w:sz w:val="20"/>
                <w:szCs w:val="20"/>
              </w:rPr>
              <w:t>力量中等</w:t>
            </w:r>
          </w:p>
          <w:p w:rsidR="00AF2F82" w:rsidRPr="00CC224B" w:rsidRDefault="00AF2F82" w:rsidP="000D42F1">
            <w:pPr>
              <w:spacing w:line="140" w:lineRule="exact"/>
              <w:ind w:rightChars="-109" w:right="-262"/>
              <w:rPr>
                <w:rFonts w:ascii="標楷體" w:eastAsia="標楷體" w:hAnsi="標楷體" w:cs="Times New Roman"/>
                <w:sz w:val="16"/>
                <w:szCs w:val="16"/>
              </w:rPr>
            </w:pPr>
            <w:r w:rsidRPr="00CC224B">
              <w:rPr>
                <w:rFonts w:ascii="標楷體" w:eastAsia="標楷體" w:hAnsi="標楷體" w:cs="Times New Roman" w:hint="eastAsia"/>
                <w:sz w:val="16"/>
                <w:szCs w:val="16"/>
              </w:rPr>
              <w:t>如：</w:t>
            </w:r>
            <w:proofErr w:type="gramStart"/>
            <w:r w:rsidRPr="00CC224B">
              <w:rPr>
                <w:rFonts w:ascii="標楷體" w:eastAsia="標楷體" w:hAnsi="標楷體" w:cs="Times New Roman" w:hint="eastAsia"/>
                <w:sz w:val="16"/>
                <w:szCs w:val="16"/>
              </w:rPr>
              <w:t>抓握</w:t>
            </w:r>
            <w:proofErr w:type="gramEnd"/>
            <w:r w:rsidRPr="00CC224B">
              <w:rPr>
                <w:rFonts w:ascii="標楷體" w:eastAsia="標楷體" w:hAnsi="標楷體" w:cs="Times New Roman" w:hint="eastAsia"/>
                <w:sz w:val="16"/>
                <w:szCs w:val="16"/>
              </w:rPr>
              <w:t>/用手或小工具組裝小工件</w:t>
            </w:r>
          </w:p>
        </w:tc>
        <w:tc>
          <w:tcPr>
            <w:tcW w:w="851" w:type="dxa"/>
            <w:vAlign w:val="center"/>
          </w:tcPr>
          <w:p w:rsidR="00AF2F82" w:rsidRPr="00A76BFB" w:rsidRDefault="00AF2F82" w:rsidP="000D42F1">
            <w:pPr>
              <w:spacing w:line="0" w:lineRule="atLeast"/>
              <w:ind w:leftChars="-18" w:left="-43" w:rightChars="-71" w:right="-170"/>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5</w:t>
            </w:r>
          </w:p>
        </w:tc>
        <w:tc>
          <w:tcPr>
            <w:tcW w:w="850"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2</w:t>
            </w:r>
          </w:p>
        </w:tc>
        <w:tc>
          <w:tcPr>
            <w:tcW w:w="851"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1</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0.5</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2</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5</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8</w:t>
            </w:r>
          </w:p>
        </w:tc>
      </w:tr>
      <w:tr w:rsidR="00AF2F82" w:rsidRPr="00A76BFB" w:rsidTr="000D42F1">
        <w:trPr>
          <w:cantSplit/>
          <w:jc w:val="center"/>
        </w:trPr>
        <w:tc>
          <w:tcPr>
            <w:tcW w:w="675" w:type="dxa"/>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2835" w:type="dxa"/>
          </w:tcPr>
          <w:p w:rsidR="00AF2F82" w:rsidRDefault="00AF2F82" w:rsidP="000D42F1">
            <w:pPr>
              <w:spacing w:line="0" w:lineRule="atLeast"/>
              <w:ind w:rightChars="-109" w:right="-262"/>
              <w:rPr>
                <w:rFonts w:ascii="標楷體" w:eastAsia="標楷體" w:hAnsi="標楷體" w:cs="Times New Roman"/>
                <w:sz w:val="20"/>
                <w:szCs w:val="20"/>
              </w:rPr>
            </w:pPr>
            <w:r w:rsidRPr="00A76BFB">
              <w:rPr>
                <w:rFonts w:ascii="標楷體" w:eastAsia="標楷體" w:hAnsi="標楷體" w:cs="Times New Roman" w:hint="eastAsia"/>
                <w:sz w:val="20"/>
                <w:szCs w:val="20"/>
              </w:rPr>
              <w:t>力量高</w:t>
            </w:r>
          </w:p>
          <w:p w:rsidR="00AF2F82" w:rsidRDefault="00AF2F82" w:rsidP="000D42F1">
            <w:pPr>
              <w:spacing w:line="140" w:lineRule="exact"/>
              <w:ind w:rightChars="-109" w:right="-262"/>
              <w:rPr>
                <w:rFonts w:ascii="標楷體" w:eastAsia="標楷體" w:hAnsi="標楷體" w:cs="Times New Roman"/>
                <w:sz w:val="16"/>
                <w:szCs w:val="16"/>
              </w:rPr>
            </w:pPr>
            <w:r w:rsidRPr="00313BDF">
              <w:rPr>
                <w:rFonts w:ascii="標楷體" w:eastAsia="標楷體" w:hAnsi="標楷體" w:cs="Times New Roman" w:hint="eastAsia"/>
                <w:sz w:val="16"/>
                <w:szCs w:val="16"/>
              </w:rPr>
              <w:t>如：旋轉/纏繞/包裝/抓取/</w:t>
            </w:r>
            <w:proofErr w:type="gramStart"/>
            <w:r w:rsidRPr="00313BDF">
              <w:rPr>
                <w:rFonts w:ascii="標楷體" w:eastAsia="標楷體" w:hAnsi="標楷體" w:cs="Times New Roman" w:hint="eastAsia"/>
                <w:sz w:val="16"/>
                <w:szCs w:val="16"/>
              </w:rPr>
              <w:t>握持或</w:t>
            </w:r>
            <w:proofErr w:type="gramEnd"/>
            <w:r w:rsidRPr="00313BDF">
              <w:rPr>
                <w:rFonts w:ascii="標楷體" w:eastAsia="標楷體" w:hAnsi="標楷體" w:cs="Times New Roman" w:hint="eastAsia"/>
                <w:sz w:val="16"/>
                <w:szCs w:val="16"/>
              </w:rPr>
              <w:t>組裝</w:t>
            </w:r>
          </w:p>
          <w:p w:rsidR="00AF2F82" w:rsidRDefault="00AF2F82" w:rsidP="000D42F1">
            <w:pPr>
              <w:spacing w:line="140" w:lineRule="exact"/>
              <w:ind w:rightChars="-109" w:right="-262"/>
              <w:rPr>
                <w:rFonts w:ascii="標楷體" w:eastAsia="標楷體" w:hAnsi="標楷體" w:cs="Times New Roman"/>
                <w:sz w:val="16"/>
                <w:szCs w:val="16"/>
              </w:rPr>
            </w:pPr>
            <w:r w:rsidRPr="00313BDF">
              <w:rPr>
                <w:rFonts w:ascii="標楷體" w:eastAsia="標楷體" w:hAnsi="標楷體" w:cs="Times New Roman" w:hint="eastAsia"/>
                <w:sz w:val="16"/>
                <w:szCs w:val="16"/>
              </w:rPr>
              <w:t>零件/壓入/切割/使用小動力手工</w:t>
            </w:r>
          </w:p>
          <w:p w:rsidR="00AF2F82" w:rsidRPr="00CC224B" w:rsidRDefault="00AF2F82" w:rsidP="000D42F1">
            <w:pPr>
              <w:spacing w:line="140" w:lineRule="exact"/>
              <w:ind w:rightChars="-109" w:right="-262"/>
              <w:rPr>
                <w:rFonts w:ascii="標楷體" w:eastAsia="標楷體" w:hAnsi="標楷體" w:cs="Times New Roman"/>
                <w:sz w:val="16"/>
                <w:szCs w:val="16"/>
              </w:rPr>
            </w:pPr>
            <w:r w:rsidRPr="00313BDF">
              <w:rPr>
                <w:rFonts w:ascii="標楷體" w:eastAsia="標楷體" w:hAnsi="標楷體" w:cs="Times New Roman" w:hint="eastAsia"/>
                <w:sz w:val="16"/>
                <w:szCs w:val="16"/>
              </w:rPr>
              <w:t>具作業</w:t>
            </w:r>
          </w:p>
        </w:tc>
        <w:tc>
          <w:tcPr>
            <w:tcW w:w="851" w:type="dxa"/>
            <w:vAlign w:val="center"/>
          </w:tcPr>
          <w:p w:rsidR="00AF2F82" w:rsidRPr="00A76BFB" w:rsidRDefault="00AF2F82" w:rsidP="000D42F1">
            <w:pPr>
              <w:spacing w:line="0" w:lineRule="atLeast"/>
              <w:ind w:leftChars="-18" w:left="-43" w:rightChars="-71" w:right="-170"/>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8</w:t>
            </w:r>
          </w:p>
        </w:tc>
        <w:tc>
          <w:tcPr>
            <w:tcW w:w="850"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4</w:t>
            </w:r>
          </w:p>
        </w:tc>
        <w:tc>
          <w:tcPr>
            <w:tcW w:w="851"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2</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0.5</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2</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4</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8</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13</w:t>
            </w:r>
          </w:p>
        </w:tc>
      </w:tr>
      <w:tr w:rsidR="00AF2F82" w:rsidRPr="00A76BFB" w:rsidTr="000D42F1">
        <w:trPr>
          <w:cantSplit/>
          <w:jc w:val="center"/>
        </w:trPr>
        <w:tc>
          <w:tcPr>
            <w:tcW w:w="675" w:type="dxa"/>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2835" w:type="dxa"/>
          </w:tcPr>
          <w:p w:rsidR="00AF2F82" w:rsidRPr="00CC224B" w:rsidRDefault="00AF2F82" w:rsidP="000D42F1">
            <w:pPr>
              <w:spacing w:line="0" w:lineRule="atLeast"/>
              <w:ind w:rightChars="-109" w:right="-262"/>
              <w:rPr>
                <w:rFonts w:ascii="標楷體" w:eastAsia="標楷體" w:hAnsi="標楷體" w:cs="Times New Roman"/>
                <w:sz w:val="16"/>
                <w:szCs w:val="16"/>
              </w:rPr>
            </w:pPr>
            <w:r w:rsidRPr="00A76BFB">
              <w:rPr>
                <w:rFonts w:ascii="標楷體" w:eastAsia="標楷體" w:hAnsi="標楷體" w:cs="Times New Roman" w:hint="eastAsia"/>
                <w:sz w:val="20"/>
                <w:szCs w:val="20"/>
              </w:rPr>
              <w:t>力量極高</w:t>
            </w:r>
          </w:p>
          <w:p w:rsidR="00AF2F82" w:rsidRDefault="00AF2F82" w:rsidP="000D42F1">
            <w:pPr>
              <w:spacing w:line="140" w:lineRule="exact"/>
              <w:ind w:rightChars="-109" w:right="-262"/>
              <w:rPr>
                <w:rFonts w:ascii="標楷體" w:eastAsia="標楷體" w:hAnsi="標楷體" w:cs="Times New Roman"/>
                <w:sz w:val="16"/>
                <w:szCs w:val="16"/>
              </w:rPr>
            </w:pPr>
            <w:r w:rsidRPr="00CC224B">
              <w:rPr>
                <w:rFonts w:ascii="標楷體" w:eastAsia="標楷體" w:hAnsi="標楷體" w:cs="Times New Roman" w:hint="eastAsia"/>
                <w:sz w:val="16"/>
                <w:szCs w:val="16"/>
              </w:rPr>
              <w:t>如：涉及以施力為主所做的切割</w:t>
            </w:r>
            <w:r>
              <w:rPr>
                <w:rFonts w:ascii="標楷體" w:eastAsia="標楷體" w:hAnsi="標楷體" w:cs="Times New Roman" w:hint="eastAsia"/>
                <w:sz w:val="16"/>
                <w:szCs w:val="16"/>
              </w:rPr>
              <w:t>/以</w:t>
            </w:r>
          </w:p>
          <w:p w:rsidR="00AF2F82" w:rsidRPr="00CC224B" w:rsidRDefault="00AF2F82" w:rsidP="000D42F1">
            <w:pPr>
              <w:spacing w:line="140" w:lineRule="exact"/>
              <w:ind w:rightChars="-109" w:right="-262"/>
              <w:rPr>
                <w:rFonts w:ascii="標楷體" w:eastAsia="標楷體" w:hAnsi="標楷體" w:cs="Times New Roman"/>
                <w:sz w:val="16"/>
                <w:szCs w:val="16"/>
              </w:rPr>
            </w:pPr>
            <w:proofErr w:type="gramStart"/>
            <w:r>
              <w:rPr>
                <w:rFonts w:ascii="標楷體" w:eastAsia="標楷體" w:hAnsi="標楷體" w:cs="Times New Roman" w:hint="eastAsia"/>
                <w:sz w:val="16"/>
                <w:szCs w:val="16"/>
              </w:rPr>
              <w:t>小釘槍</w:t>
            </w:r>
            <w:proofErr w:type="gramEnd"/>
            <w:r>
              <w:rPr>
                <w:rFonts w:ascii="標楷體" w:eastAsia="標楷體" w:hAnsi="標楷體" w:cs="Times New Roman" w:hint="eastAsia"/>
                <w:sz w:val="16"/>
                <w:szCs w:val="16"/>
              </w:rPr>
              <w:t>工作/移動或固定零件或工具</w:t>
            </w:r>
          </w:p>
        </w:tc>
        <w:tc>
          <w:tcPr>
            <w:tcW w:w="851" w:type="dxa"/>
            <w:vAlign w:val="center"/>
          </w:tcPr>
          <w:p w:rsidR="00AF2F82" w:rsidRPr="00A76BFB" w:rsidRDefault="00AF2F82" w:rsidP="000D42F1">
            <w:pPr>
              <w:spacing w:line="0" w:lineRule="atLeast"/>
              <w:ind w:leftChars="-18" w:left="-43" w:rightChars="-71" w:right="-170"/>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12</w:t>
            </w:r>
          </w:p>
        </w:tc>
        <w:tc>
          <w:tcPr>
            <w:tcW w:w="850"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6</w:t>
            </w:r>
          </w:p>
        </w:tc>
        <w:tc>
          <w:tcPr>
            <w:tcW w:w="851"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3</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3</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6</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12</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21</w:t>
            </w:r>
          </w:p>
        </w:tc>
      </w:tr>
      <w:tr w:rsidR="00AF2F82" w:rsidRPr="00A76BFB" w:rsidTr="000D42F1">
        <w:trPr>
          <w:cantSplit/>
          <w:jc w:val="center"/>
        </w:trPr>
        <w:tc>
          <w:tcPr>
            <w:tcW w:w="675" w:type="dxa"/>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2835" w:type="dxa"/>
          </w:tcPr>
          <w:p w:rsidR="00AF2F82" w:rsidRDefault="00AF2F82" w:rsidP="000D42F1">
            <w:pPr>
              <w:spacing w:line="0" w:lineRule="atLeast"/>
              <w:ind w:rightChars="-109" w:right="-262"/>
              <w:rPr>
                <w:rFonts w:ascii="標楷體" w:eastAsia="標楷體" w:hAnsi="標楷體" w:cs="Times New Roman"/>
                <w:sz w:val="20"/>
                <w:szCs w:val="20"/>
              </w:rPr>
            </w:pPr>
            <w:r w:rsidRPr="00A76BFB">
              <w:rPr>
                <w:rFonts w:ascii="標楷體" w:eastAsia="標楷體" w:hAnsi="標楷體" w:cs="Times New Roman" w:hint="eastAsia"/>
                <w:sz w:val="20"/>
                <w:szCs w:val="20"/>
              </w:rPr>
              <w:t>力量達到峰值</w:t>
            </w:r>
          </w:p>
          <w:p w:rsidR="00AF2F82" w:rsidRPr="00A76BFB" w:rsidRDefault="00AF2F82" w:rsidP="000D42F1">
            <w:pPr>
              <w:spacing w:line="140" w:lineRule="exact"/>
              <w:ind w:rightChars="-109" w:right="-262"/>
              <w:rPr>
                <w:rFonts w:ascii="標楷體" w:eastAsia="標楷體" w:hAnsi="標楷體" w:cs="Times New Roman"/>
                <w:sz w:val="20"/>
                <w:szCs w:val="20"/>
              </w:rPr>
            </w:pPr>
            <w:r w:rsidRPr="00CC224B">
              <w:rPr>
                <w:rFonts w:ascii="標楷體" w:eastAsia="標楷體" w:hAnsi="標楷體" w:cs="Times New Roman" w:hint="eastAsia"/>
                <w:sz w:val="16"/>
                <w:szCs w:val="16"/>
              </w:rPr>
              <w:t>如：鎖緊或鬆動螺栓/分離/壓入</w:t>
            </w:r>
          </w:p>
        </w:tc>
        <w:tc>
          <w:tcPr>
            <w:tcW w:w="851" w:type="dxa"/>
            <w:vAlign w:val="center"/>
          </w:tcPr>
          <w:p w:rsidR="00AF2F82" w:rsidRPr="00A76BFB" w:rsidRDefault="00AF2F82" w:rsidP="000D42F1">
            <w:pPr>
              <w:spacing w:line="0" w:lineRule="atLeast"/>
              <w:ind w:leftChars="-18" w:left="-43" w:rightChars="-71" w:right="-170"/>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19</w:t>
            </w:r>
          </w:p>
        </w:tc>
        <w:tc>
          <w:tcPr>
            <w:tcW w:w="850"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9</w:t>
            </w:r>
          </w:p>
        </w:tc>
        <w:tc>
          <w:tcPr>
            <w:tcW w:w="851" w:type="dxa"/>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sidRPr="00A76BFB">
              <w:rPr>
                <w:rFonts w:ascii="標楷體" w:eastAsia="標楷體" w:hAnsi="標楷體" w:cs="Times New Roman" w:hint="eastAsia"/>
                <w:sz w:val="28"/>
                <w:szCs w:val="28"/>
              </w:rPr>
              <w:t>4</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2</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4</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9</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19</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33</w:t>
            </w:r>
          </w:p>
        </w:tc>
      </w:tr>
      <w:tr w:rsidR="00AF2F82" w:rsidRPr="00A76BFB" w:rsidTr="000D42F1">
        <w:trPr>
          <w:cantSplit/>
          <w:jc w:val="center"/>
        </w:trPr>
        <w:tc>
          <w:tcPr>
            <w:tcW w:w="675" w:type="dxa"/>
            <w:vMerge/>
          </w:tcPr>
          <w:p w:rsidR="00AF2F82" w:rsidRPr="00A76BFB" w:rsidRDefault="00AF2F82" w:rsidP="000D42F1">
            <w:pPr>
              <w:spacing w:line="0" w:lineRule="atLeast"/>
              <w:ind w:rightChars="-109" w:right="-262"/>
              <w:rPr>
                <w:rFonts w:ascii="標楷體" w:eastAsia="標楷體" w:hAnsi="標楷體" w:cs="Times New Roman"/>
                <w:sz w:val="28"/>
                <w:szCs w:val="28"/>
                <w:shd w:val="pct10" w:color="auto" w:fill="FFFFFF"/>
              </w:rPr>
            </w:pPr>
          </w:p>
        </w:tc>
        <w:tc>
          <w:tcPr>
            <w:tcW w:w="2835" w:type="dxa"/>
          </w:tcPr>
          <w:p w:rsidR="00AF2F82" w:rsidRPr="00A76BFB" w:rsidRDefault="00AF2F82" w:rsidP="000D42F1">
            <w:pPr>
              <w:spacing w:line="0" w:lineRule="atLeast"/>
              <w:ind w:rightChars="-109" w:right="-262"/>
              <w:rPr>
                <w:rFonts w:ascii="標楷體" w:eastAsia="標楷體" w:hAnsi="標楷體" w:cs="Times New Roman"/>
                <w:sz w:val="20"/>
                <w:szCs w:val="20"/>
              </w:rPr>
            </w:pPr>
            <w:proofErr w:type="gramStart"/>
            <w:r w:rsidRPr="00A76BFB">
              <w:rPr>
                <w:rFonts w:ascii="標楷體" w:eastAsia="標楷體" w:hAnsi="標楷體" w:cs="Times New Roman" w:hint="eastAsia"/>
                <w:sz w:val="20"/>
                <w:szCs w:val="20"/>
              </w:rPr>
              <w:t>搥</w:t>
            </w:r>
            <w:proofErr w:type="gramEnd"/>
            <w:r w:rsidRPr="00A76BFB">
              <w:rPr>
                <w:rFonts w:ascii="標楷體" w:eastAsia="標楷體" w:hAnsi="標楷體" w:cs="Times New Roman" w:hint="eastAsia"/>
                <w:sz w:val="20"/>
                <w:szCs w:val="20"/>
              </w:rPr>
              <w:t>打</w:t>
            </w:r>
            <w:r>
              <w:rPr>
                <w:rFonts w:ascii="標楷體" w:eastAsia="標楷體" w:hAnsi="標楷體" w:cs="Times New Roman" w:hint="eastAsia"/>
                <w:sz w:val="20"/>
                <w:szCs w:val="20"/>
              </w:rPr>
              <w:t>：以拇指球、手掌或拳頭</w:t>
            </w:r>
          </w:p>
        </w:tc>
        <w:tc>
          <w:tcPr>
            <w:tcW w:w="851" w:type="dxa"/>
            <w:tcBorders>
              <w:bottom w:val="single" w:sz="4" w:space="0" w:color="auto"/>
            </w:tcBorders>
            <w:shd w:val="clear" w:color="auto" w:fill="BFBFBF"/>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Pr>
                <w:rFonts w:ascii="標楷體" w:eastAsia="標楷體" w:hAnsi="標楷體" w:cs="Times New Roman" w:hint="eastAsia"/>
                <w:sz w:val="28"/>
                <w:szCs w:val="28"/>
              </w:rPr>
              <w:t>-</w:t>
            </w:r>
          </w:p>
        </w:tc>
        <w:tc>
          <w:tcPr>
            <w:tcW w:w="850" w:type="dxa"/>
            <w:tcBorders>
              <w:bottom w:val="single" w:sz="4" w:space="0" w:color="auto"/>
            </w:tcBorders>
            <w:shd w:val="clear" w:color="auto" w:fill="BFBFBF"/>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Pr>
                <w:rFonts w:ascii="標楷體" w:eastAsia="標楷體" w:hAnsi="標楷體" w:cs="Times New Roman" w:hint="eastAsia"/>
                <w:sz w:val="28"/>
                <w:szCs w:val="28"/>
              </w:rPr>
              <w:t>-</w:t>
            </w:r>
          </w:p>
        </w:tc>
        <w:tc>
          <w:tcPr>
            <w:tcW w:w="851" w:type="dxa"/>
            <w:tcBorders>
              <w:bottom w:val="single" w:sz="4" w:space="0" w:color="auto"/>
            </w:tcBorders>
            <w:shd w:val="clear" w:color="auto" w:fill="BFBFBF"/>
            <w:vAlign w:val="center"/>
          </w:tcPr>
          <w:p w:rsidR="00AF2F82" w:rsidRPr="00A76BFB" w:rsidRDefault="00AF2F82" w:rsidP="000D42F1">
            <w:pPr>
              <w:spacing w:line="0" w:lineRule="atLeast"/>
              <w:ind w:rightChars="-109" w:right="-262"/>
              <w:jc w:val="center"/>
              <w:rPr>
                <w:rFonts w:ascii="標楷體" w:eastAsia="標楷體" w:hAnsi="標楷體" w:cs="Times New Roman"/>
                <w:sz w:val="28"/>
                <w:szCs w:val="28"/>
              </w:rPr>
            </w:pPr>
            <w:r>
              <w:rPr>
                <w:rFonts w:ascii="標楷體" w:eastAsia="標楷體" w:hAnsi="標楷體" w:cs="Times New Roman" w:hint="eastAsia"/>
                <w:sz w:val="28"/>
                <w:szCs w:val="28"/>
              </w:rPr>
              <w:t>-</w:t>
            </w:r>
          </w:p>
        </w:tc>
        <w:tc>
          <w:tcPr>
            <w:tcW w:w="1134" w:type="dxa"/>
            <w:gridSpan w:val="2"/>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709"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w:t>
            </w:r>
          </w:p>
        </w:tc>
        <w:tc>
          <w:tcPr>
            <w:tcW w:w="708"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3</w:t>
            </w:r>
          </w:p>
        </w:tc>
        <w:tc>
          <w:tcPr>
            <w:tcW w:w="851"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6</w:t>
            </w:r>
          </w:p>
        </w:tc>
        <w:tc>
          <w:tcPr>
            <w:tcW w:w="85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12</w:t>
            </w:r>
          </w:p>
        </w:tc>
        <w:tc>
          <w:tcPr>
            <w:tcW w:w="660" w:type="dxa"/>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sidRPr="00313BDF">
              <w:rPr>
                <w:rFonts w:ascii="標楷體" w:eastAsia="標楷體" w:hAnsi="標楷體" w:cs="Times New Roman" w:hint="eastAsia"/>
                <w:sz w:val="28"/>
                <w:szCs w:val="28"/>
              </w:rPr>
              <w:t>21</w:t>
            </w:r>
          </w:p>
        </w:tc>
      </w:tr>
      <w:tr w:rsidR="00AF2F82" w:rsidRPr="00A76BFB" w:rsidTr="000D42F1">
        <w:trPr>
          <w:trHeight w:val="887"/>
          <w:jc w:val="center"/>
        </w:trPr>
        <w:tc>
          <w:tcPr>
            <w:tcW w:w="3510" w:type="dxa"/>
            <w:gridSpan w:val="2"/>
          </w:tcPr>
          <w:p w:rsidR="00AF2F82" w:rsidRPr="00A76BFB" w:rsidRDefault="00AF2F82" w:rsidP="000D42F1">
            <w:pPr>
              <w:spacing w:line="0" w:lineRule="atLeast"/>
              <w:ind w:rightChars="-109" w:right="-262"/>
              <w:rPr>
                <w:rFonts w:ascii="標楷體" w:eastAsia="標楷體" w:hAnsi="標楷體" w:cs="Times New Roman"/>
                <w:sz w:val="20"/>
                <w:szCs w:val="20"/>
              </w:rPr>
            </w:pPr>
            <w:r>
              <w:rPr>
                <w:rFonts w:ascii="標楷體" w:eastAsia="標楷體" w:hAnsi="標楷體" w:cs="Times New Roman" w:hint="eastAsia"/>
                <w:sz w:val="20"/>
                <w:szCs w:val="20"/>
              </w:rPr>
              <w:t>必須觀察工作週期並分別標</w:t>
            </w:r>
            <w:proofErr w:type="gramStart"/>
            <w:r>
              <w:rPr>
                <w:rFonts w:ascii="標楷體" w:eastAsia="標楷體" w:hAnsi="標楷體" w:cs="Times New Roman" w:hint="eastAsia"/>
                <w:sz w:val="20"/>
                <w:szCs w:val="20"/>
              </w:rPr>
              <w:t>註</w:t>
            </w:r>
            <w:proofErr w:type="gramEnd"/>
            <w:r>
              <w:rPr>
                <w:rFonts w:ascii="標楷體" w:eastAsia="標楷體" w:hAnsi="標楷體" w:cs="Times New Roman" w:hint="eastAsia"/>
                <w:sz w:val="20"/>
                <w:szCs w:val="20"/>
              </w:rPr>
              <w:t>相關施力等級的評級點數(左右手分開)加</w:t>
            </w:r>
            <w:proofErr w:type="gramStart"/>
            <w:r>
              <w:rPr>
                <w:rFonts w:ascii="標楷體" w:eastAsia="標楷體" w:hAnsi="標楷體" w:cs="Times New Roman" w:hint="eastAsia"/>
                <w:sz w:val="20"/>
                <w:szCs w:val="20"/>
              </w:rPr>
              <w:t>總算出施力</w:t>
            </w:r>
            <w:proofErr w:type="gramEnd"/>
            <w:r>
              <w:rPr>
                <w:rFonts w:ascii="標楷體" w:eastAsia="標楷體" w:hAnsi="標楷體" w:cs="Times New Roman" w:hint="eastAsia"/>
                <w:sz w:val="20"/>
                <w:szCs w:val="20"/>
              </w:rPr>
              <w:t>的評級點數，後續以其中較高者來季計算總評級點數。</w:t>
            </w:r>
          </w:p>
        </w:tc>
        <w:tc>
          <w:tcPr>
            <w:tcW w:w="4395" w:type="dxa"/>
            <w:gridSpan w:val="6"/>
            <w:shd w:val="clear" w:color="auto" w:fill="FFFFFF" w:themeFill="background1"/>
            <w:vAlign w:val="center"/>
          </w:tcPr>
          <w:p w:rsidR="00AF2F82" w:rsidRPr="00313BDF" w:rsidRDefault="00AF2F82" w:rsidP="000D42F1">
            <w:pPr>
              <w:spacing w:line="0" w:lineRule="atLeast"/>
              <w:ind w:rightChars="-109" w:right="-262"/>
              <w:jc w:val="center"/>
              <w:rPr>
                <w:rFonts w:ascii="標楷體" w:eastAsia="標楷體" w:hAnsi="標楷體" w:cs="Times New Roman"/>
                <w:sz w:val="28"/>
                <w:szCs w:val="28"/>
              </w:rPr>
            </w:pPr>
            <w:r>
              <w:rPr>
                <w:rFonts w:ascii="標楷體" w:eastAsia="標楷體" w:hAnsi="標楷體" w:cs="Times New Roman" w:hint="eastAsia"/>
                <w:sz w:val="28"/>
                <w:szCs w:val="28"/>
              </w:rPr>
              <w:t>施力的評級點數</w:t>
            </w:r>
          </w:p>
        </w:tc>
        <w:tc>
          <w:tcPr>
            <w:tcW w:w="1559" w:type="dxa"/>
            <w:gridSpan w:val="2"/>
          </w:tcPr>
          <w:p w:rsidR="00AF2F82" w:rsidRPr="00313BDF" w:rsidRDefault="00AF2F82" w:rsidP="000D42F1">
            <w:pPr>
              <w:spacing w:line="0" w:lineRule="atLeast"/>
              <w:ind w:rightChars="-109" w:right="-262"/>
              <w:rPr>
                <w:rFonts w:ascii="標楷體" w:eastAsia="標楷體" w:hAnsi="標楷體" w:cs="Times New Roman"/>
                <w:sz w:val="28"/>
                <w:szCs w:val="28"/>
              </w:rPr>
            </w:pPr>
            <w:r>
              <w:rPr>
                <w:rFonts w:ascii="標楷體" w:eastAsia="標楷體" w:hAnsi="標楷體" w:cs="Times New Roman" w:hint="eastAsia"/>
                <w:sz w:val="28"/>
                <w:szCs w:val="28"/>
              </w:rPr>
              <w:t>左手：</w:t>
            </w:r>
          </w:p>
        </w:tc>
        <w:tc>
          <w:tcPr>
            <w:tcW w:w="1510" w:type="dxa"/>
            <w:gridSpan w:val="2"/>
          </w:tcPr>
          <w:p w:rsidR="00AF2F82" w:rsidRPr="00313BDF" w:rsidRDefault="00AF2F82" w:rsidP="000D42F1">
            <w:pPr>
              <w:spacing w:line="0" w:lineRule="atLeast"/>
              <w:ind w:rightChars="-109" w:right="-262"/>
              <w:rPr>
                <w:rFonts w:ascii="標楷體" w:eastAsia="標楷體" w:hAnsi="標楷體" w:cs="Times New Roman"/>
                <w:sz w:val="28"/>
                <w:szCs w:val="28"/>
              </w:rPr>
            </w:pPr>
            <w:r>
              <w:rPr>
                <w:rFonts w:ascii="標楷體" w:eastAsia="標楷體" w:hAnsi="標楷體" w:cs="Times New Roman" w:hint="eastAsia"/>
                <w:sz w:val="28"/>
                <w:szCs w:val="28"/>
              </w:rPr>
              <w:t>右手：</w:t>
            </w:r>
          </w:p>
        </w:tc>
      </w:tr>
    </w:tbl>
    <w:p w:rsidR="00AF2F82" w:rsidRDefault="00AF2F82" w:rsidP="00AF2F82">
      <w:pPr>
        <w:spacing w:line="0" w:lineRule="atLeast"/>
        <w:ind w:rightChars="-109" w:right="-262"/>
        <w:rPr>
          <w:rFonts w:ascii="標楷體" w:eastAsia="標楷體" w:hAnsi="標楷體"/>
          <w:sz w:val="28"/>
          <w:szCs w:val="28"/>
          <w:shd w:val="pct10" w:color="auto" w:fill="FFFFFF"/>
        </w:rPr>
      </w:pPr>
    </w:p>
    <w:p w:rsidR="00AF2F82" w:rsidRDefault="00AF2F82" w:rsidP="00AF2F82">
      <w:pPr>
        <w:spacing w:line="0" w:lineRule="atLeast"/>
        <w:ind w:leftChars="-59" w:left="-142" w:rightChars="-109" w:right="-262"/>
        <w:rPr>
          <w:rFonts w:eastAsia="標楷體" w:cs="Times New Roman"/>
          <w:sz w:val="28"/>
          <w:szCs w:val="28"/>
        </w:rPr>
      </w:pPr>
    </w:p>
    <w:tbl>
      <w:tblPr>
        <w:tblW w:w="47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3"/>
        <w:gridCol w:w="1559"/>
      </w:tblGrid>
      <w:tr w:rsidR="00AF2F82" w:rsidTr="000D42F1">
        <w:tc>
          <w:tcPr>
            <w:tcW w:w="4257" w:type="pct"/>
            <w:vAlign w:val="center"/>
          </w:tcPr>
          <w:p w:rsidR="00AF2F82" w:rsidRDefault="00AF2F82" w:rsidP="000D42F1">
            <w:pPr>
              <w:spacing w:line="0" w:lineRule="atLeast"/>
              <w:ind w:rightChars="-109" w:right="-262"/>
              <w:jc w:val="both"/>
              <w:rPr>
                <w:rFonts w:eastAsia="標楷體" w:cs="Times New Roman"/>
                <w:sz w:val="28"/>
                <w:szCs w:val="28"/>
              </w:rPr>
            </w:pPr>
            <w:r>
              <w:rPr>
                <w:rFonts w:eastAsia="標楷體" w:cs="Times New Roman" w:hint="eastAsia"/>
                <w:sz w:val="28"/>
                <w:szCs w:val="28"/>
              </w:rPr>
              <w:lastRenderedPageBreak/>
              <w:t>力量傳遞</w:t>
            </w:r>
            <w:r>
              <w:rPr>
                <w:rFonts w:eastAsia="標楷體" w:cs="Times New Roman" w:hint="eastAsia"/>
                <w:sz w:val="28"/>
                <w:szCs w:val="28"/>
              </w:rPr>
              <w:t>/</w:t>
            </w:r>
            <w:proofErr w:type="gramStart"/>
            <w:r>
              <w:rPr>
                <w:rFonts w:eastAsia="標楷體" w:cs="Times New Roman" w:hint="eastAsia"/>
                <w:sz w:val="28"/>
                <w:szCs w:val="28"/>
              </w:rPr>
              <w:t>抓握條件</w:t>
            </w:r>
            <w:proofErr w:type="gramEnd"/>
          </w:p>
        </w:tc>
        <w:tc>
          <w:tcPr>
            <w:tcW w:w="743" w:type="pct"/>
            <w:vAlign w:val="center"/>
          </w:tcPr>
          <w:p w:rsidR="00AF2F82" w:rsidRDefault="00AF2F82" w:rsidP="000D42F1">
            <w:pPr>
              <w:tabs>
                <w:tab w:val="left" w:pos="1733"/>
              </w:tabs>
              <w:spacing w:line="0" w:lineRule="atLeast"/>
              <w:ind w:rightChars="13" w:right="31"/>
              <w:jc w:val="center"/>
              <w:rPr>
                <w:rFonts w:eastAsia="標楷體" w:cs="Times New Roman"/>
                <w:sz w:val="28"/>
                <w:szCs w:val="28"/>
              </w:rPr>
            </w:pPr>
            <w:r>
              <w:rPr>
                <w:rFonts w:eastAsia="標楷體" w:cs="Times New Roman" w:hint="eastAsia"/>
                <w:sz w:val="28"/>
                <w:szCs w:val="28"/>
              </w:rPr>
              <w:t>評級點數</w:t>
            </w:r>
          </w:p>
        </w:tc>
      </w:tr>
      <w:tr w:rsidR="00AF2F82" w:rsidTr="000D42F1">
        <w:tc>
          <w:tcPr>
            <w:tcW w:w="4257" w:type="pct"/>
            <w:vAlign w:val="center"/>
          </w:tcPr>
          <w:p w:rsidR="00AF2F82" w:rsidRDefault="00AF2F82" w:rsidP="000D42F1">
            <w:pPr>
              <w:spacing w:line="0" w:lineRule="atLeast"/>
              <w:rPr>
                <w:rFonts w:eastAsia="標楷體" w:cs="Times New Roman"/>
                <w:sz w:val="28"/>
                <w:szCs w:val="28"/>
              </w:rPr>
            </w:pPr>
            <w:r>
              <w:rPr>
                <w:rFonts w:eastAsia="標楷體" w:cs="Times New Roman" w:hint="eastAsia"/>
                <w:sz w:val="28"/>
                <w:szCs w:val="28"/>
              </w:rPr>
              <w:t>良好的力量傳遞</w:t>
            </w:r>
            <w:r>
              <w:rPr>
                <w:rFonts w:eastAsia="標楷體" w:cs="Times New Roman" w:hint="eastAsia"/>
                <w:sz w:val="28"/>
                <w:szCs w:val="28"/>
              </w:rPr>
              <w:t>/</w:t>
            </w:r>
            <w:r>
              <w:rPr>
                <w:rFonts w:eastAsia="標楷體" w:cs="Times New Roman" w:hint="eastAsia"/>
                <w:sz w:val="28"/>
                <w:szCs w:val="28"/>
              </w:rPr>
              <w:t>應用</w:t>
            </w:r>
            <w:r>
              <w:rPr>
                <w:rFonts w:eastAsia="標楷體" w:cs="Times New Roman" w:hint="eastAsia"/>
                <w:sz w:val="28"/>
                <w:szCs w:val="28"/>
              </w:rPr>
              <w:t>/</w:t>
            </w:r>
            <w:r>
              <w:rPr>
                <w:rFonts w:eastAsia="標楷體" w:cs="Times New Roman" w:hint="eastAsia"/>
                <w:sz w:val="28"/>
                <w:szCs w:val="28"/>
              </w:rPr>
              <w:t>工件</w:t>
            </w:r>
            <w:proofErr w:type="gramStart"/>
            <w:r>
              <w:rPr>
                <w:rFonts w:eastAsia="標楷體" w:cs="Times New Roman" w:hint="eastAsia"/>
                <w:sz w:val="28"/>
                <w:szCs w:val="28"/>
              </w:rPr>
              <w:t>容易抓握</w:t>
            </w:r>
            <w:proofErr w:type="gramEnd"/>
            <w:r>
              <w:rPr>
                <w:rFonts w:eastAsia="標楷體" w:cs="Times New Roman" w:hint="eastAsia"/>
                <w:sz w:val="28"/>
                <w:szCs w:val="28"/>
              </w:rPr>
              <w:t>/(</w:t>
            </w:r>
            <w:r>
              <w:rPr>
                <w:rFonts w:eastAsia="標楷體" w:cs="Times New Roman" w:hint="eastAsia"/>
                <w:sz w:val="28"/>
                <w:szCs w:val="28"/>
              </w:rPr>
              <w:t>如：造型握柄、</w:t>
            </w:r>
            <w:proofErr w:type="gramStart"/>
            <w:r>
              <w:rPr>
                <w:rFonts w:eastAsia="標楷體" w:cs="Times New Roman" w:hint="eastAsia"/>
                <w:sz w:val="28"/>
                <w:szCs w:val="28"/>
              </w:rPr>
              <w:t>抓握槽</w:t>
            </w:r>
            <w:proofErr w:type="gramEnd"/>
            <w:r>
              <w:rPr>
                <w:rFonts w:eastAsia="標楷體" w:cs="Times New Roman" w:hint="eastAsia"/>
                <w:sz w:val="28"/>
                <w:szCs w:val="28"/>
              </w:rPr>
              <w:t>)/</w:t>
            </w:r>
            <w:r>
              <w:rPr>
                <w:rFonts w:eastAsia="標楷體" w:cs="Times New Roman" w:hint="eastAsia"/>
                <w:sz w:val="28"/>
                <w:szCs w:val="28"/>
              </w:rPr>
              <w:t>良好的人</w:t>
            </w:r>
            <w:proofErr w:type="gramStart"/>
            <w:r>
              <w:rPr>
                <w:rFonts w:eastAsia="標楷體" w:cs="Times New Roman" w:hint="eastAsia"/>
                <w:sz w:val="28"/>
                <w:szCs w:val="28"/>
              </w:rPr>
              <w:t>因抓握設計</w:t>
            </w:r>
            <w:proofErr w:type="gramEnd"/>
            <w:r>
              <w:rPr>
                <w:rFonts w:eastAsia="標楷體" w:cs="Times New Roman" w:hint="eastAsia"/>
                <w:sz w:val="28"/>
                <w:szCs w:val="28"/>
              </w:rPr>
              <w:t>(</w:t>
            </w:r>
            <w:r>
              <w:rPr>
                <w:rFonts w:eastAsia="標楷體" w:cs="Times New Roman" w:hint="eastAsia"/>
                <w:sz w:val="28"/>
                <w:szCs w:val="28"/>
              </w:rPr>
              <w:t>握把、按鈕、工具</w:t>
            </w:r>
            <w:r>
              <w:rPr>
                <w:rFonts w:eastAsia="標楷體" w:cs="Times New Roman" w:hint="eastAsia"/>
                <w:sz w:val="28"/>
                <w:szCs w:val="28"/>
              </w:rPr>
              <w:t>)</w:t>
            </w:r>
          </w:p>
        </w:tc>
        <w:tc>
          <w:tcPr>
            <w:tcW w:w="743" w:type="pct"/>
            <w:vAlign w:val="center"/>
          </w:tcPr>
          <w:p w:rsidR="00AF2F82" w:rsidRDefault="00AF2F82" w:rsidP="000D42F1">
            <w:pPr>
              <w:tabs>
                <w:tab w:val="left" w:pos="1733"/>
              </w:tabs>
              <w:spacing w:line="0" w:lineRule="atLeast"/>
              <w:ind w:rightChars="13" w:right="31"/>
              <w:jc w:val="center"/>
              <w:rPr>
                <w:rFonts w:eastAsia="標楷體" w:cs="Times New Roman"/>
                <w:sz w:val="28"/>
                <w:szCs w:val="28"/>
              </w:rPr>
            </w:pPr>
            <w:r>
              <w:rPr>
                <w:rFonts w:eastAsia="標楷體" w:cs="Times New Roman" w:hint="eastAsia"/>
                <w:sz w:val="28"/>
                <w:szCs w:val="28"/>
              </w:rPr>
              <w:t>0</w:t>
            </w:r>
          </w:p>
        </w:tc>
      </w:tr>
      <w:tr w:rsidR="00AF2F82" w:rsidTr="000D42F1">
        <w:tc>
          <w:tcPr>
            <w:tcW w:w="4257" w:type="pct"/>
            <w:vAlign w:val="center"/>
          </w:tcPr>
          <w:p w:rsidR="00AF2F82" w:rsidRPr="00467179" w:rsidRDefault="00AF2F82" w:rsidP="000D42F1">
            <w:pPr>
              <w:spacing w:line="0" w:lineRule="atLeast"/>
              <w:ind w:rightChars="-109" w:right="-262"/>
              <w:jc w:val="both"/>
              <w:rPr>
                <w:rFonts w:eastAsia="標楷體" w:cs="Times New Roman"/>
                <w:sz w:val="28"/>
                <w:szCs w:val="28"/>
              </w:rPr>
            </w:pPr>
            <w:r>
              <w:rPr>
                <w:rFonts w:eastAsia="標楷體" w:cs="Times New Roman" w:hint="eastAsia"/>
                <w:sz w:val="28"/>
                <w:szCs w:val="28"/>
              </w:rPr>
              <w:t>受限的力量傳遞</w:t>
            </w:r>
            <w:r>
              <w:rPr>
                <w:rFonts w:eastAsia="標楷體" w:cs="Times New Roman" w:hint="eastAsia"/>
                <w:sz w:val="28"/>
                <w:szCs w:val="28"/>
              </w:rPr>
              <w:t>/</w:t>
            </w:r>
            <w:r>
              <w:rPr>
                <w:rFonts w:eastAsia="標楷體" w:cs="Times New Roman" w:hint="eastAsia"/>
                <w:sz w:val="28"/>
                <w:szCs w:val="28"/>
              </w:rPr>
              <w:t>應用</w:t>
            </w:r>
            <w:r>
              <w:rPr>
                <w:rFonts w:eastAsia="標楷體" w:cs="Times New Roman" w:hint="eastAsia"/>
                <w:sz w:val="28"/>
                <w:szCs w:val="28"/>
              </w:rPr>
              <w:t>/</w:t>
            </w:r>
            <w:r>
              <w:rPr>
                <w:rFonts w:eastAsia="標楷體" w:cs="Times New Roman" w:hint="eastAsia"/>
                <w:sz w:val="28"/>
                <w:szCs w:val="28"/>
              </w:rPr>
              <w:t>需要較大的</w:t>
            </w:r>
            <w:proofErr w:type="gramStart"/>
            <w:r>
              <w:rPr>
                <w:rFonts w:eastAsia="標楷體" w:cs="Times New Roman" w:hint="eastAsia"/>
                <w:sz w:val="28"/>
                <w:szCs w:val="28"/>
              </w:rPr>
              <w:t>握持施</w:t>
            </w:r>
            <w:proofErr w:type="gramEnd"/>
            <w:r>
              <w:rPr>
                <w:rFonts w:eastAsia="標楷體" w:cs="Times New Roman" w:hint="eastAsia"/>
                <w:sz w:val="28"/>
                <w:szCs w:val="28"/>
              </w:rPr>
              <w:t>力</w:t>
            </w:r>
            <w:r>
              <w:rPr>
                <w:rFonts w:eastAsia="標楷體" w:cs="Times New Roman" w:hint="eastAsia"/>
                <w:sz w:val="28"/>
                <w:szCs w:val="28"/>
              </w:rPr>
              <w:t>/</w:t>
            </w:r>
            <w:r>
              <w:rPr>
                <w:rFonts w:eastAsia="標楷體" w:cs="Times New Roman" w:hint="eastAsia"/>
                <w:sz w:val="28"/>
                <w:szCs w:val="28"/>
              </w:rPr>
              <w:t>沒有造型的握把</w:t>
            </w:r>
          </w:p>
        </w:tc>
        <w:tc>
          <w:tcPr>
            <w:tcW w:w="743" w:type="pct"/>
            <w:vAlign w:val="center"/>
          </w:tcPr>
          <w:p w:rsidR="00AF2F82" w:rsidRDefault="00AF2F82" w:rsidP="000D42F1">
            <w:pPr>
              <w:tabs>
                <w:tab w:val="left" w:pos="1733"/>
              </w:tabs>
              <w:spacing w:line="0" w:lineRule="atLeast"/>
              <w:ind w:rightChars="13" w:right="31"/>
              <w:jc w:val="center"/>
              <w:rPr>
                <w:rFonts w:eastAsia="標楷體" w:cs="Times New Roman"/>
                <w:sz w:val="28"/>
                <w:szCs w:val="28"/>
              </w:rPr>
            </w:pPr>
            <w:r>
              <w:rPr>
                <w:rFonts w:eastAsia="標楷體" w:cs="Times New Roman" w:hint="eastAsia"/>
                <w:sz w:val="28"/>
                <w:szCs w:val="28"/>
              </w:rPr>
              <w:t>2</w:t>
            </w:r>
          </w:p>
        </w:tc>
      </w:tr>
      <w:tr w:rsidR="00AF2F82" w:rsidTr="000D42F1">
        <w:tc>
          <w:tcPr>
            <w:tcW w:w="4257" w:type="pct"/>
            <w:vAlign w:val="center"/>
          </w:tcPr>
          <w:p w:rsidR="00AF2F82" w:rsidRDefault="00AF2F82" w:rsidP="000D42F1">
            <w:pPr>
              <w:spacing w:line="0" w:lineRule="atLeast"/>
              <w:ind w:rightChars="-45" w:right="-108"/>
              <w:rPr>
                <w:rFonts w:eastAsia="標楷體" w:cs="Times New Roman"/>
                <w:sz w:val="28"/>
                <w:szCs w:val="28"/>
              </w:rPr>
            </w:pPr>
            <w:r>
              <w:rPr>
                <w:rFonts w:eastAsia="標楷體" w:cs="Times New Roman" w:hint="eastAsia"/>
                <w:sz w:val="28"/>
                <w:szCs w:val="28"/>
              </w:rPr>
              <w:t>力量傳遞</w:t>
            </w:r>
            <w:r>
              <w:rPr>
                <w:rFonts w:eastAsia="標楷體" w:cs="Times New Roman" w:hint="eastAsia"/>
                <w:sz w:val="28"/>
                <w:szCs w:val="28"/>
              </w:rPr>
              <w:t>/</w:t>
            </w:r>
            <w:r>
              <w:rPr>
                <w:rFonts w:eastAsia="標楷體" w:cs="Times New Roman" w:hint="eastAsia"/>
                <w:sz w:val="28"/>
                <w:szCs w:val="28"/>
              </w:rPr>
              <w:t>應用明顯受阻</w:t>
            </w:r>
            <w:r>
              <w:rPr>
                <w:rFonts w:eastAsia="標楷體" w:cs="Times New Roman" w:hint="eastAsia"/>
                <w:sz w:val="28"/>
                <w:szCs w:val="28"/>
              </w:rPr>
              <w:t>/</w:t>
            </w:r>
            <w:r>
              <w:rPr>
                <w:rFonts w:eastAsia="標楷體" w:cs="Times New Roman" w:hint="eastAsia"/>
                <w:sz w:val="28"/>
                <w:szCs w:val="28"/>
              </w:rPr>
              <w:t>工作幾乎</w:t>
            </w:r>
            <w:proofErr w:type="gramStart"/>
            <w:r>
              <w:rPr>
                <w:rFonts w:eastAsia="標楷體" w:cs="Times New Roman" w:hint="eastAsia"/>
                <w:sz w:val="28"/>
                <w:szCs w:val="28"/>
              </w:rPr>
              <w:t>難以抓握</w:t>
            </w:r>
            <w:proofErr w:type="gramEnd"/>
            <w:r>
              <w:rPr>
                <w:rFonts w:eastAsia="標楷體" w:cs="Times New Roman" w:hint="eastAsia"/>
                <w:sz w:val="28"/>
                <w:szCs w:val="28"/>
              </w:rPr>
              <w:t>(</w:t>
            </w:r>
            <w:r>
              <w:rPr>
                <w:rFonts w:eastAsia="標楷體" w:cs="Times New Roman" w:hint="eastAsia"/>
                <w:sz w:val="28"/>
                <w:szCs w:val="28"/>
              </w:rPr>
              <w:t>滑、軟、鋒利的邊緣</w:t>
            </w:r>
            <w:r>
              <w:rPr>
                <w:rFonts w:eastAsia="標楷體" w:cs="Times New Roman" w:hint="eastAsia"/>
                <w:sz w:val="28"/>
                <w:szCs w:val="28"/>
              </w:rPr>
              <w:t>)/</w:t>
            </w:r>
            <w:r>
              <w:rPr>
                <w:rFonts w:eastAsia="標楷體" w:cs="Times New Roman" w:hint="eastAsia"/>
                <w:sz w:val="28"/>
                <w:szCs w:val="28"/>
              </w:rPr>
              <w:t>缺少或僅有不適當的</w:t>
            </w:r>
            <w:proofErr w:type="gramStart"/>
            <w:r>
              <w:rPr>
                <w:rFonts w:eastAsia="標楷體" w:cs="Times New Roman" w:hint="eastAsia"/>
                <w:sz w:val="28"/>
                <w:szCs w:val="28"/>
              </w:rPr>
              <w:t>抓握處</w:t>
            </w:r>
            <w:proofErr w:type="gramEnd"/>
          </w:p>
        </w:tc>
        <w:tc>
          <w:tcPr>
            <w:tcW w:w="743" w:type="pct"/>
            <w:vAlign w:val="center"/>
          </w:tcPr>
          <w:p w:rsidR="00AF2F82" w:rsidRDefault="00AF2F82" w:rsidP="000D42F1">
            <w:pPr>
              <w:tabs>
                <w:tab w:val="left" w:pos="1733"/>
              </w:tabs>
              <w:spacing w:line="0" w:lineRule="atLeast"/>
              <w:ind w:rightChars="13" w:right="31"/>
              <w:jc w:val="center"/>
              <w:rPr>
                <w:rFonts w:eastAsia="標楷體" w:cs="Times New Roman"/>
                <w:sz w:val="28"/>
                <w:szCs w:val="28"/>
              </w:rPr>
            </w:pPr>
            <w:r>
              <w:rPr>
                <w:rFonts w:eastAsia="標楷體" w:cs="Times New Roman" w:hint="eastAsia"/>
                <w:sz w:val="28"/>
                <w:szCs w:val="28"/>
              </w:rPr>
              <w:t>4</w:t>
            </w:r>
          </w:p>
        </w:tc>
      </w:tr>
    </w:tbl>
    <w:p w:rsidR="00AF2F82" w:rsidRDefault="00AF2F82" w:rsidP="00AF2F82">
      <w:pPr>
        <w:spacing w:line="0" w:lineRule="atLeast"/>
        <w:ind w:leftChars="-59" w:left="-142" w:rightChars="-109" w:right="-262"/>
        <w:rPr>
          <w:rFonts w:eastAsia="標楷體" w:cs="Times New Roman"/>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77"/>
        <w:gridCol w:w="1276"/>
        <w:gridCol w:w="4692"/>
        <w:gridCol w:w="1545"/>
      </w:tblGrid>
      <w:tr w:rsidR="00AF2F82" w:rsidTr="000D42F1">
        <w:trPr>
          <w:trHeight w:hRule="exact" w:val="425"/>
        </w:trPr>
        <w:tc>
          <w:tcPr>
            <w:tcW w:w="8945" w:type="dxa"/>
            <w:gridSpan w:val="3"/>
            <w:tcBorders>
              <w:top w:val="single" w:sz="4" w:space="0" w:color="auto"/>
              <w:left w:val="single" w:sz="4" w:space="0" w:color="auto"/>
              <w:bottom w:val="single" w:sz="4" w:space="0" w:color="auto"/>
              <w:right w:val="single" w:sz="4" w:space="0" w:color="auto"/>
            </w:tcBorders>
          </w:tcPr>
          <w:p w:rsidR="00AF2F82" w:rsidRDefault="00AF2F82" w:rsidP="000D42F1">
            <w:pPr>
              <w:pStyle w:val="TableParagraph"/>
              <w:spacing w:before="12" w:line="0" w:lineRule="atLeast"/>
              <w:ind w:left="28"/>
              <w:rPr>
                <w:rFonts w:ascii="標楷體" w:eastAsia="標楷體" w:hAnsi="標楷體"/>
                <w:sz w:val="28"/>
                <w:szCs w:val="28"/>
              </w:rPr>
            </w:pPr>
            <w:r>
              <w:rPr>
                <w:rFonts w:ascii="標楷體" w:eastAsia="標楷體" w:hAnsi="標楷體" w:hint="eastAsia"/>
                <w:sz w:val="28"/>
                <w:szCs w:val="28"/>
                <w:lang w:eastAsia="zh-TW"/>
              </w:rPr>
              <w:t>手臂/位置及動作</w:t>
            </w:r>
          </w:p>
        </w:tc>
        <w:tc>
          <w:tcPr>
            <w:tcW w:w="1545" w:type="dxa"/>
            <w:tcBorders>
              <w:top w:val="single" w:sz="4" w:space="0" w:color="auto"/>
              <w:left w:val="single" w:sz="4" w:space="0" w:color="auto"/>
              <w:bottom w:val="single" w:sz="4" w:space="0" w:color="auto"/>
              <w:right w:val="single" w:sz="4" w:space="0" w:color="auto"/>
            </w:tcBorders>
          </w:tcPr>
          <w:p w:rsidR="00AF2F82" w:rsidRDefault="00AF2F82" w:rsidP="000D42F1">
            <w:pPr>
              <w:pStyle w:val="TableParagraph"/>
              <w:spacing w:before="12" w:line="0" w:lineRule="atLeast"/>
              <w:rPr>
                <w:rFonts w:ascii="標楷體" w:eastAsia="標楷體" w:hAnsi="標楷體"/>
                <w:sz w:val="28"/>
                <w:szCs w:val="28"/>
              </w:rPr>
            </w:pPr>
            <w:r>
              <w:rPr>
                <w:rFonts w:ascii="標楷體" w:eastAsia="標楷體" w:hAnsi="標楷體" w:hint="eastAsia"/>
                <w:sz w:val="28"/>
                <w:szCs w:val="28"/>
                <w:lang w:eastAsia="zh-TW"/>
              </w:rPr>
              <w:t>評</w:t>
            </w:r>
            <w:r>
              <w:rPr>
                <w:rFonts w:ascii="標楷體" w:eastAsia="標楷體" w:hAnsi="標楷體" w:hint="eastAsia"/>
                <w:sz w:val="28"/>
                <w:szCs w:val="28"/>
              </w:rPr>
              <w:t>級</w:t>
            </w:r>
            <w:r>
              <w:rPr>
                <w:rFonts w:ascii="標楷體" w:eastAsia="標楷體" w:hAnsi="標楷體" w:hint="eastAsia"/>
                <w:sz w:val="28"/>
                <w:szCs w:val="28"/>
                <w:lang w:eastAsia="zh-TW"/>
              </w:rPr>
              <w:t>點數</w:t>
            </w:r>
          </w:p>
        </w:tc>
      </w:tr>
      <w:tr w:rsidR="00AF2F82" w:rsidTr="000D42F1">
        <w:trPr>
          <w:cantSplit/>
          <w:trHeight w:hRule="exact" w:val="1070"/>
        </w:trPr>
        <w:tc>
          <w:tcPr>
            <w:tcW w:w="2977" w:type="dxa"/>
            <w:tcBorders>
              <w:top w:val="single" w:sz="4" w:space="0" w:color="auto"/>
              <w:left w:val="single" w:sz="4" w:space="0" w:color="000000"/>
              <w:bottom w:val="single" w:sz="4" w:space="0" w:color="auto"/>
              <w:right w:val="single" w:sz="4" w:space="0" w:color="000000"/>
            </w:tcBorders>
          </w:tcPr>
          <w:p w:rsidR="00AF2F82" w:rsidRDefault="00AF2F82" w:rsidP="000D42F1">
            <w:pPr>
              <w:pStyle w:val="TableParagraph"/>
              <w:spacing w:before="9" w:line="0" w:lineRule="atLeast"/>
              <w:jc w:val="left"/>
              <w:rPr>
                <w:rFonts w:eastAsia="Times New Roman"/>
                <w:sz w:val="4"/>
              </w:rPr>
            </w:pPr>
          </w:p>
          <w:p w:rsidR="00AF2F82" w:rsidRDefault="007B4468" w:rsidP="000D42F1">
            <w:pPr>
              <w:pStyle w:val="TableParagraph"/>
              <w:spacing w:line="0" w:lineRule="atLeast"/>
              <w:ind w:left="103"/>
              <w:jc w:val="left"/>
              <w:rPr>
                <w:rFonts w:eastAsia="Times New Roman"/>
                <w:sz w:val="20"/>
              </w:rPr>
            </w:pPr>
            <w:r>
              <w:rPr>
                <w:rFonts w:eastAsia="Times New Roman"/>
                <w:noProof/>
                <w:sz w:val="20"/>
                <w:lang w:eastAsia="zh-TW"/>
              </w:rPr>
              <w:drawing>
                <wp:anchor distT="0" distB="0" distL="114300" distR="114300" simplePos="0" relativeHeight="251676672" behindDoc="0" locked="0" layoutInCell="1" allowOverlap="1">
                  <wp:simplePos x="0" y="0"/>
                  <wp:positionH relativeFrom="column">
                    <wp:posOffset>21590</wp:posOffset>
                  </wp:positionH>
                  <wp:positionV relativeFrom="paragraph">
                    <wp:posOffset>84455</wp:posOffset>
                  </wp:positionV>
                  <wp:extent cx="1619250" cy="463550"/>
                  <wp:effectExtent l="19050" t="0" r="0" b="0"/>
                  <wp:wrapNone/>
                  <wp:docPr id="105" name="圖片 141" descr="C:\Users\Administrator\Desktop\筱婕\158883999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 descr="C:\Users\Administrator\Desktop\筱婕\1588839992366.jpg"/>
                          <pic:cNvPicPr>
                            <a:picLocks noChangeAspect="1" noChangeArrowheads="1"/>
                          </pic:cNvPicPr>
                        </pic:nvPicPr>
                        <pic:blipFill>
                          <a:blip r:embed="rId80"/>
                          <a:srcRect l="2299"/>
                          <a:stretch>
                            <a:fillRect/>
                          </a:stretch>
                        </pic:blipFill>
                        <pic:spPr bwMode="auto">
                          <a:xfrm>
                            <a:off x="0" y="0"/>
                            <a:ext cx="1619250" cy="463550"/>
                          </a:xfrm>
                          <a:prstGeom prst="rect">
                            <a:avLst/>
                          </a:prstGeom>
                          <a:noFill/>
                          <a:ln w="9525">
                            <a:noFill/>
                            <a:miter lim="800000"/>
                            <a:headEnd/>
                            <a:tailEnd/>
                          </a:ln>
                        </pic:spPr>
                      </pic:pic>
                    </a:graphicData>
                  </a:graphic>
                </wp:anchor>
              </w:drawing>
            </w:r>
          </w:p>
        </w:tc>
        <w:tc>
          <w:tcPr>
            <w:tcW w:w="1276" w:type="dxa"/>
            <w:tcBorders>
              <w:top w:val="single" w:sz="4" w:space="0" w:color="auto"/>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rPr>
                <w:rFonts w:ascii="標楷體" w:eastAsia="標楷體" w:hAnsi="標楷體"/>
                <w:sz w:val="28"/>
                <w:szCs w:val="28"/>
              </w:rPr>
            </w:pPr>
            <w:proofErr w:type="spellStart"/>
            <w:r>
              <w:rPr>
                <w:rFonts w:ascii="標楷體" w:eastAsia="標楷體" w:hAnsi="標楷體" w:hint="eastAsia"/>
                <w:sz w:val="28"/>
                <w:szCs w:val="28"/>
              </w:rPr>
              <w:t>良好</w:t>
            </w:r>
            <w:proofErr w:type="spellEnd"/>
          </w:p>
        </w:tc>
        <w:tc>
          <w:tcPr>
            <w:tcW w:w="4692" w:type="dxa"/>
            <w:tcBorders>
              <w:top w:val="single" w:sz="4" w:space="0" w:color="auto"/>
              <w:left w:val="single" w:sz="4" w:space="0" w:color="000000"/>
              <w:bottom w:val="single" w:sz="4" w:space="0" w:color="000000"/>
              <w:right w:val="single" w:sz="4" w:space="0" w:color="000000"/>
            </w:tcBorders>
            <w:vAlign w:val="center"/>
          </w:tcPr>
          <w:p w:rsidR="00AF2F82" w:rsidRDefault="00AF2F82" w:rsidP="000D42F1">
            <w:pPr>
              <w:pStyle w:val="TableParagraph"/>
              <w:spacing w:before="156" w:line="0" w:lineRule="atLeast"/>
              <w:ind w:left="100"/>
              <w:jc w:val="both"/>
              <w:rPr>
                <w:rFonts w:ascii="標楷體" w:eastAsia="標楷體" w:hAnsi="標楷體"/>
                <w:sz w:val="24"/>
                <w:szCs w:val="24"/>
                <w:lang w:eastAsia="zh-TW"/>
              </w:rPr>
            </w:pPr>
            <w:r>
              <w:rPr>
                <w:rFonts w:ascii="標楷體" w:eastAsia="標楷體" w:hAnsi="標楷體" w:hint="eastAsia"/>
                <w:sz w:val="24"/>
                <w:szCs w:val="24"/>
                <w:lang w:eastAsia="zh-TW"/>
              </w:rPr>
              <w:t>關節位置或活動位於中等(</w:t>
            </w:r>
            <w:proofErr w:type="gramStart"/>
            <w:r>
              <w:rPr>
                <w:rFonts w:ascii="標楷體" w:eastAsia="標楷體" w:hAnsi="標楷體" w:hint="eastAsia"/>
                <w:sz w:val="24"/>
                <w:szCs w:val="24"/>
                <w:lang w:eastAsia="zh-TW"/>
              </w:rPr>
              <w:t>放鬆)</w:t>
            </w:r>
            <w:proofErr w:type="gramEnd"/>
            <w:r>
              <w:rPr>
                <w:rFonts w:ascii="標楷體" w:eastAsia="標楷體" w:hAnsi="標楷體" w:hint="eastAsia"/>
                <w:sz w:val="24"/>
                <w:szCs w:val="24"/>
                <w:lang w:eastAsia="zh-TW"/>
              </w:rPr>
              <w:t>的範圍</w:t>
            </w:r>
            <w:r>
              <w:rPr>
                <w:rFonts w:ascii="標楷體" w:eastAsia="標楷體" w:hAnsi="標楷體"/>
                <w:sz w:val="24"/>
                <w:szCs w:val="24"/>
                <w:lang w:eastAsia="zh-TW"/>
              </w:rPr>
              <w:t>/</w:t>
            </w:r>
            <w:r>
              <w:rPr>
                <w:rFonts w:ascii="標楷體" w:eastAsia="標楷體" w:hAnsi="標楷體" w:hint="eastAsia"/>
                <w:sz w:val="24"/>
                <w:szCs w:val="24"/>
                <w:lang w:eastAsia="zh-TW"/>
              </w:rPr>
              <w:t>只有罕見的偏離</w:t>
            </w:r>
            <w:r>
              <w:rPr>
                <w:rFonts w:ascii="標楷體" w:eastAsia="標楷體" w:hAnsi="標楷體"/>
                <w:sz w:val="24"/>
                <w:szCs w:val="24"/>
                <w:lang w:eastAsia="zh-TW"/>
              </w:rPr>
              <w:t xml:space="preserve"> </w:t>
            </w:r>
          </w:p>
        </w:tc>
        <w:tc>
          <w:tcPr>
            <w:tcW w:w="1545" w:type="dxa"/>
            <w:tcBorders>
              <w:top w:val="single" w:sz="4" w:space="0" w:color="auto"/>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ind w:right="3"/>
              <w:rPr>
                <w:rFonts w:ascii="標楷體" w:eastAsia="標楷體" w:hAnsi="標楷體"/>
                <w:sz w:val="28"/>
                <w:szCs w:val="28"/>
              </w:rPr>
            </w:pPr>
            <w:r>
              <w:rPr>
                <w:rFonts w:ascii="標楷體" w:eastAsia="標楷體" w:hAnsi="標楷體"/>
                <w:sz w:val="28"/>
                <w:szCs w:val="28"/>
              </w:rPr>
              <w:t>0</w:t>
            </w:r>
          </w:p>
        </w:tc>
      </w:tr>
      <w:tr w:rsidR="00AF2F82" w:rsidTr="000D42F1">
        <w:trPr>
          <w:cantSplit/>
          <w:trHeight w:hRule="exact" w:val="1128"/>
        </w:trPr>
        <w:tc>
          <w:tcPr>
            <w:tcW w:w="2977" w:type="dxa"/>
            <w:vMerge w:val="restart"/>
            <w:tcBorders>
              <w:top w:val="single" w:sz="4" w:space="0" w:color="auto"/>
              <w:left w:val="single" w:sz="4" w:space="0" w:color="000000"/>
              <w:right w:val="single" w:sz="4" w:space="0" w:color="000000"/>
            </w:tcBorders>
            <w:vAlign w:val="center"/>
          </w:tcPr>
          <w:p w:rsidR="00AF2F82" w:rsidRDefault="007B4468" w:rsidP="000D42F1">
            <w:pPr>
              <w:spacing w:line="0" w:lineRule="atLeast"/>
              <w:rPr>
                <w:rFonts w:ascii="新細明體" w:hAnsi="新細明體" w:cs="新細明體"/>
                <w:sz w:val="20"/>
                <w:lang w:eastAsia="en-US"/>
              </w:rPr>
            </w:pPr>
            <w:r>
              <w:rPr>
                <w:rFonts w:ascii="新細明體" w:hAnsi="新細明體" w:cs="新細明體"/>
                <w:noProof/>
                <w:sz w:val="20"/>
              </w:rPr>
              <w:drawing>
                <wp:anchor distT="0" distB="0" distL="114300" distR="114300" simplePos="0" relativeHeight="251677696" behindDoc="0" locked="0" layoutInCell="1" allowOverlap="1">
                  <wp:simplePos x="0" y="0"/>
                  <wp:positionH relativeFrom="column">
                    <wp:posOffset>27305</wp:posOffset>
                  </wp:positionH>
                  <wp:positionV relativeFrom="paragraph">
                    <wp:posOffset>-55880</wp:posOffset>
                  </wp:positionV>
                  <wp:extent cx="1778000" cy="1892300"/>
                  <wp:effectExtent l="19050" t="0" r="0" b="0"/>
                  <wp:wrapNone/>
                  <wp:docPr id="104" name="圖片 142" descr="C:\Users\Administrator\Desktop\筱婕\158884003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 descr="C:\Users\Administrator\Desktop\筱婕\1588840031396.jpg"/>
                          <pic:cNvPicPr>
                            <a:picLocks noChangeAspect="1" noChangeArrowheads="1"/>
                          </pic:cNvPicPr>
                        </pic:nvPicPr>
                        <pic:blipFill>
                          <a:blip r:embed="rId81"/>
                          <a:srcRect/>
                          <a:stretch>
                            <a:fillRect/>
                          </a:stretch>
                        </pic:blipFill>
                        <pic:spPr bwMode="auto">
                          <a:xfrm>
                            <a:off x="0" y="0"/>
                            <a:ext cx="1778000" cy="1892300"/>
                          </a:xfrm>
                          <a:prstGeom prst="rect">
                            <a:avLst/>
                          </a:prstGeom>
                          <a:noFill/>
                          <a:ln w="9525">
                            <a:noFill/>
                            <a:miter lim="800000"/>
                            <a:headEnd/>
                            <a:tailEnd/>
                          </a:ln>
                        </pic:spPr>
                      </pic:pic>
                    </a:graphicData>
                  </a:graphic>
                </wp:anchor>
              </w:drawing>
            </w:r>
          </w:p>
        </w:tc>
        <w:tc>
          <w:tcPr>
            <w:tcW w:w="1276"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rPr>
                <w:rFonts w:ascii="標楷體" w:eastAsia="標楷體" w:hAnsi="標楷體"/>
                <w:sz w:val="28"/>
                <w:szCs w:val="28"/>
              </w:rPr>
            </w:pPr>
            <w:proofErr w:type="spellStart"/>
            <w:r>
              <w:rPr>
                <w:rFonts w:ascii="標楷體" w:eastAsia="標楷體" w:hAnsi="標楷體" w:hint="eastAsia"/>
                <w:sz w:val="28"/>
                <w:szCs w:val="28"/>
              </w:rPr>
              <w:t>受限</w:t>
            </w:r>
            <w:proofErr w:type="spellEnd"/>
          </w:p>
        </w:tc>
        <w:tc>
          <w:tcPr>
            <w:tcW w:w="4692"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before="185" w:line="0" w:lineRule="atLeast"/>
              <w:ind w:left="100"/>
              <w:jc w:val="both"/>
              <w:rPr>
                <w:rFonts w:ascii="標楷體" w:eastAsia="標楷體" w:hAnsi="標楷體"/>
                <w:sz w:val="24"/>
                <w:szCs w:val="24"/>
                <w:lang w:eastAsia="zh-TW"/>
              </w:rPr>
            </w:pPr>
            <w:r>
              <w:rPr>
                <w:rFonts w:ascii="標楷體" w:eastAsia="標楷體" w:hAnsi="標楷體" w:hint="eastAsia"/>
                <w:sz w:val="24"/>
                <w:szCs w:val="24"/>
                <w:lang w:eastAsia="zh-TW"/>
              </w:rPr>
              <w:t>關節的位置或活動不定期地達到活動範圍極限</w:t>
            </w:r>
          </w:p>
        </w:tc>
        <w:tc>
          <w:tcPr>
            <w:tcW w:w="1545"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ind w:right="3"/>
              <w:rPr>
                <w:rFonts w:ascii="標楷體" w:eastAsia="標楷體" w:hAnsi="標楷體"/>
                <w:sz w:val="28"/>
                <w:szCs w:val="28"/>
              </w:rPr>
            </w:pPr>
            <w:r>
              <w:rPr>
                <w:rFonts w:ascii="標楷體" w:eastAsia="標楷體" w:hAnsi="標楷體"/>
                <w:sz w:val="28"/>
                <w:szCs w:val="28"/>
              </w:rPr>
              <w:t>1</w:t>
            </w:r>
          </w:p>
        </w:tc>
      </w:tr>
      <w:tr w:rsidR="00AF2F82" w:rsidTr="000D42F1">
        <w:trPr>
          <w:cantSplit/>
          <w:trHeight w:hRule="exact" w:val="1051"/>
        </w:trPr>
        <w:tc>
          <w:tcPr>
            <w:tcW w:w="2977" w:type="dxa"/>
            <w:vMerge/>
            <w:tcBorders>
              <w:left w:val="single" w:sz="4" w:space="0" w:color="000000"/>
              <w:right w:val="single" w:sz="4" w:space="0" w:color="000000"/>
            </w:tcBorders>
            <w:vAlign w:val="center"/>
          </w:tcPr>
          <w:p w:rsidR="00AF2F82" w:rsidRDefault="00AF2F82" w:rsidP="000D42F1">
            <w:pPr>
              <w:widowControl/>
              <w:spacing w:line="0" w:lineRule="atLeast"/>
              <w:rPr>
                <w:rFonts w:ascii="新細明體" w:hAnsi="新細明體" w:cs="新細明體"/>
                <w:sz w:val="20"/>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rPr>
                <w:rFonts w:ascii="標楷體" w:eastAsia="標楷體" w:hAnsi="標楷體"/>
                <w:sz w:val="28"/>
                <w:szCs w:val="28"/>
              </w:rPr>
            </w:pPr>
            <w:r>
              <w:rPr>
                <w:rFonts w:ascii="標楷體" w:eastAsia="標楷體" w:hAnsi="標楷體" w:hint="eastAsia"/>
                <w:sz w:val="28"/>
                <w:szCs w:val="28"/>
                <w:lang w:eastAsia="zh-TW"/>
              </w:rPr>
              <w:t>不良</w:t>
            </w:r>
          </w:p>
        </w:tc>
        <w:tc>
          <w:tcPr>
            <w:tcW w:w="4692"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before="146" w:line="0" w:lineRule="atLeast"/>
              <w:ind w:left="100"/>
              <w:jc w:val="both"/>
              <w:rPr>
                <w:rFonts w:ascii="標楷體" w:eastAsia="標楷體" w:hAnsi="標楷體"/>
                <w:sz w:val="24"/>
                <w:szCs w:val="24"/>
                <w:lang w:eastAsia="zh-TW"/>
              </w:rPr>
            </w:pPr>
            <w:r>
              <w:rPr>
                <w:rFonts w:ascii="標楷體" w:eastAsia="標楷體" w:hAnsi="標楷體" w:hint="eastAsia"/>
                <w:sz w:val="24"/>
                <w:szCs w:val="24"/>
                <w:lang w:eastAsia="zh-TW"/>
              </w:rPr>
              <w:t>關節的位置或活動頻繁地達到活動範圍極限</w:t>
            </w:r>
          </w:p>
        </w:tc>
        <w:tc>
          <w:tcPr>
            <w:tcW w:w="1545"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ind w:right="3"/>
              <w:rPr>
                <w:rFonts w:ascii="標楷體" w:eastAsia="標楷體" w:hAnsi="標楷體"/>
                <w:sz w:val="28"/>
                <w:szCs w:val="28"/>
                <w:lang w:eastAsia="zh-TW"/>
              </w:rPr>
            </w:pPr>
            <w:r>
              <w:rPr>
                <w:rFonts w:ascii="標楷體" w:eastAsia="標楷體" w:hAnsi="標楷體"/>
                <w:sz w:val="28"/>
                <w:szCs w:val="28"/>
              </w:rPr>
              <w:t>2</w:t>
            </w:r>
          </w:p>
        </w:tc>
      </w:tr>
      <w:tr w:rsidR="00AF2F82" w:rsidTr="000D42F1">
        <w:trPr>
          <w:cantSplit/>
          <w:trHeight w:hRule="exact" w:val="1051"/>
        </w:trPr>
        <w:tc>
          <w:tcPr>
            <w:tcW w:w="2977" w:type="dxa"/>
            <w:vMerge/>
            <w:tcBorders>
              <w:left w:val="single" w:sz="4" w:space="0" w:color="000000"/>
              <w:bottom w:val="single" w:sz="4" w:space="0" w:color="000000"/>
              <w:right w:val="single" w:sz="4" w:space="0" w:color="000000"/>
            </w:tcBorders>
            <w:vAlign w:val="center"/>
          </w:tcPr>
          <w:p w:rsidR="00AF2F82" w:rsidRDefault="00AF2F82" w:rsidP="000D42F1">
            <w:pPr>
              <w:widowControl/>
              <w:spacing w:line="0" w:lineRule="atLeast"/>
              <w:rPr>
                <w:rFonts w:ascii="新細明體" w:hAnsi="新細明體" w:cs="新細明體"/>
                <w:sz w:val="20"/>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line="0" w:lineRule="atLeast"/>
              <w:rPr>
                <w:rFonts w:ascii="標楷體" w:eastAsia="標楷體" w:hAnsi="標楷體"/>
                <w:sz w:val="28"/>
                <w:szCs w:val="28"/>
              </w:rPr>
            </w:pPr>
            <w:r>
              <w:rPr>
                <w:rFonts w:ascii="標楷體" w:eastAsia="標楷體" w:hAnsi="標楷體" w:hint="eastAsia"/>
                <w:sz w:val="28"/>
                <w:szCs w:val="28"/>
                <w:lang w:eastAsia="zh-TW"/>
              </w:rPr>
              <w:t>差</w:t>
            </w:r>
          </w:p>
        </w:tc>
        <w:tc>
          <w:tcPr>
            <w:tcW w:w="4692"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before="146" w:line="0" w:lineRule="atLeast"/>
              <w:ind w:left="100"/>
              <w:jc w:val="both"/>
              <w:rPr>
                <w:rFonts w:ascii="標楷體" w:eastAsia="標楷體" w:hAnsi="標楷體"/>
                <w:sz w:val="24"/>
                <w:szCs w:val="24"/>
                <w:lang w:eastAsia="zh-TW"/>
              </w:rPr>
            </w:pPr>
            <w:r>
              <w:rPr>
                <w:rFonts w:ascii="標楷體" w:eastAsia="標楷體" w:hAnsi="標楷體" w:hint="eastAsia"/>
                <w:sz w:val="24"/>
                <w:szCs w:val="24"/>
                <w:lang w:eastAsia="zh-TW"/>
              </w:rPr>
              <w:t>關節的位置或活動固定於活動範圍極限/在無手-臂支撐下，以手臂忍受持久的</w:t>
            </w:r>
            <w:proofErr w:type="gramStart"/>
            <w:r>
              <w:rPr>
                <w:rFonts w:ascii="標楷體" w:eastAsia="標楷體" w:hAnsi="標楷體" w:hint="eastAsia"/>
                <w:sz w:val="24"/>
                <w:szCs w:val="24"/>
                <w:lang w:eastAsia="zh-TW"/>
              </w:rPr>
              <w:t>靜態握持</w:t>
            </w:r>
            <w:proofErr w:type="gramEnd"/>
          </w:p>
        </w:tc>
        <w:tc>
          <w:tcPr>
            <w:tcW w:w="1545"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pStyle w:val="TableParagraph"/>
              <w:spacing w:before="7" w:line="0" w:lineRule="atLeast"/>
              <w:rPr>
                <w:rFonts w:ascii="標楷體" w:eastAsia="標楷體" w:hAnsi="標楷體"/>
                <w:sz w:val="28"/>
                <w:szCs w:val="28"/>
                <w:lang w:eastAsia="zh-TW"/>
              </w:rPr>
            </w:pPr>
            <w:r>
              <w:rPr>
                <w:rFonts w:ascii="標楷體" w:eastAsia="標楷體" w:hAnsi="標楷體" w:hint="eastAsia"/>
                <w:sz w:val="28"/>
                <w:szCs w:val="28"/>
                <w:lang w:eastAsia="zh-TW"/>
              </w:rPr>
              <w:t>3</w:t>
            </w:r>
          </w:p>
        </w:tc>
      </w:tr>
      <w:tr w:rsidR="00AF2F82" w:rsidTr="000D42F1">
        <w:trPr>
          <w:cantSplit/>
          <w:trHeight w:hRule="exact" w:val="509"/>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rsidR="00AF2F82" w:rsidRPr="00EE178A" w:rsidRDefault="00AF2F82" w:rsidP="000D42F1">
            <w:pPr>
              <w:pStyle w:val="TableParagraph"/>
              <w:spacing w:before="7" w:line="0" w:lineRule="atLeast"/>
              <w:jc w:val="left"/>
              <w:rPr>
                <w:rFonts w:ascii="標楷體" w:eastAsia="標楷體" w:hAnsi="標楷體"/>
                <w:b/>
                <w:i/>
                <w:sz w:val="24"/>
                <w:szCs w:val="24"/>
                <w:lang w:eastAsia="zh-TW"/>
              </w:rPr>
            </w:pPr>
            <w:r w:rsidRPr="00EE178A">
              <w:rPr>
                <w:rFonts w:ascii="標楷體" w:eastAsia="標楷體" w:hAnsi="標楷體" w:hint="eastAsia"/>
                <w:b/>
                <w:i/>
                <w:sz w:val="24"/>
                <w:szCs w:val="24"/>
                <w:lang w:eastAsia="zh-TW"/>
              </w:rPr>
              <w:t>考慮典型的位置，罕見的偏角可以忽略</w:t>
            </w:r>
          </w:p>
        </w:tc>
      </w:tr>
    </w:tbl>
    <w:p w:rsidR="00AF2F82" w:rsidRDefault="00AF2F82" w:rsidP="00AF2F82">
      <w:pPr>
        <w:spacing w:line="0" w:lineRule="atLeast"/>
        <w:ind w:leftChars="-59" w:left="-142" w:rightChars="-109" w:right="-262"/>
        <w:rPr>
          <w:rFonts w:eastAsia="標楷體" w:cs="Times New Roman"/>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2216"/>
      </w:tblGrid>
      <w:tr w:rsidR="00AF2F82" w:rsidTr="000D42F1">
        <w:tc>
          <w:tcPr>
            <w:tcW w:w="8755" w:type="dxa"/>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工作協調</w:t>
            </w:r>
          </w:p>
        </w:tc>
        <w:tc>
          <w:tcPr>
            <w:tcW w:w="2216" w:type="dxa"/>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評級點數</w:t>
            </w:r>
          </w:p>
        </w:tc>
      </w:tr>
      <w:tr w:rsidR="00AF2F82" w:rsidTr="000D42F1">
        <w:tc>
          <w:tcPr>
            <w:tcW w:w="8755" w:type="dxa"/>
          </w:tcPr>
          <w:p w:rsidR="00AF2F82" w:rsidRDefault="00AF2F82" w:rsidP="000D42F1">
            <w:pPr>
              <w:spacing w:line="0" w:lineRule="atLeast"/>
              <w:ind w:rightChars="-109" w:right="-262"/>
              <w:rPr>
                <w:rFonts w:eastAsia="標楷體" w:cs="Times New Roman"/>
                <w:sz w:val="28"/>
                <w:szCs w:val="28"/>
              </w:rPr>
            </w:pPr>
            <w:r>
              <w:rPr>
                <w:rFonts w:eastAsia="標楷體" w:cs="Times New Roman" w:hint="eastAsia"/>
                <w:sz w:val="28"/>
                <w:szCs w:val="28"/>
              </w:rPr>
              <w:t>負荷情況頻繁變化</w:t>
            </w:r>
            <w:r>
              <w:rPr>
                <w:rFonts w:eastAsia="標楷體" w:cs="Times New Roman" w:hint="eastAsia"/>
                <w:sz w:val="28"/>
                <w:szCs w:val="28"/>
              </w:rPr>
              <w:t xml:space="preserve"> </w:t>
            </w:r>
            <w:r>
              <w:rPr>
                <w:rFonts w:eastAsia="標楷體" w:cs="Times New Roman" w:hint="eastAsia"/>
                <w:sz w:val="28"/>
                <w:szCs w:val="28"/>
              </w:rPr>
              <w:t>由於</w:t>
            </w:r>
            <w:r>
              <w:rPr>
                <w:rFonts w:eastAsia="標楷體" w:cs="Times New Roman" w:hint="eastAsia"/>
                <w:sz w:val="28"/>
                <w:szCs w:val="28"/>
              </w:rPr>
              <w:t xml:space="preserve"> </w:t>
            </w:r>
            <w:r>
              <w:rPr>
                <w:rFonts w:eastAsia="標楷體" w:cs="Times New Roman" w:hint="eastAsia"/>
                <w:sz w:val="28"/>
                <w:szCs w:val="28"/>
              </w:rPr>
              <w:t>其他活動</w:t>
            </w:r>
            <w:r>
              <w:rPr>
                <w:rFonts w:eastAsia="標楷體" w:cs="Times New Roman" w:hint="eastAsia"/>
                <w:sz w:val="28"/>
                <w:szCs w:val="28"/>
              </w:rPr>
              <w:t>/</w:t>
            </w:r>
            <w:r>
              <w:rPr>
                <w:rFonts w:eastAsia="標楷體" w:cs="Times New Roman" w:hint="eastAsia"/>
                <w:sz w:val="28"/>
                <w:szCs w:val="28"/>
              </w:rPr>
              <w:t>多種的工作操作</w:t>
            </w:r>
            <w:r>
              <w:rPr>
                <w:rFonts w:eastAsia="標楷體" w:cs="Times New Roman" w:hint="eastAsia"/>
                <w:sz w:val="28"/>
                <w:szCs w:val="28"/>
              </w:rPr>
              <w:t>/</w:t>
            </w:r>
            <w:r>
              <w:rPr>
                <w:rFonts w:eastAsia="標楷體" w:cs="Times New Roman" w:hint="eastAsia"/>
                <w:sz w:val="28"/>
                <w:szCs w:val="28"/>
              </w:rPr>
              <w:t>適當的休息機會</w:t>
            </w:r>
          </w:p>
        </w:tc>
        <w:tc>
          <w:tcPr>
            <w:tcW w:w="2216" w:type="dxa"/>
            <w:vAlign w:val="center"/>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0</w:t>
            </w:r>
          </w:p>
        </w:tc>
      </w:tr>
      <w:tr w:rsidR="00AF2F82" w:rsidTr="000D42F1">
        <w:tc>
          <w:tcPr>
            <w:tcW w:w="8755" w:type="dxa"/>
          </w:tcPr>
          <w:p w:rsidR="00AF2F82" w:rsidRDefault="00AF2F82" w:rsidP="000D42F1">
            <w:pPr>
              <w:spacing w:line="0" w:lineRule="atLeast"/>
              <w:ind w:rightChars="-109" w:right="-262"/>
              <w:rPr>
                <w:rFonts w:eastAsia="標楷體" w:cs="Times New Roman"/>
                <w:sz w:val="28"/>
                <w:szCs w:val="28"/>
              </w:rPr>
            </w:pPr>
            <w:r>
              <w:rPr>
                <w:rFonts w:eastAsia="標楷體" w:cs="Times New Roman" w:hint="eastAsia"/>
                <w:sz w:val="28"/>
                <w:szCs w:val="28"/>
              </w:rPr>
              <w:t>負荷情況鮮少變化</w:t>
            </w:r>
            <w:r>
              <w:rPr>
                <w:rFonts w:eastAsia="標楷體" w:cs="Times New Roman" w:hint="eastAsia"/>
                <w:sz w:val="28"/>
                <w:szCs w:val="28"/>
              </w:rPr>
              <w:t xml:space="preserve"> </w:t>
            </w:r>
            <w:r>
              <w:rPr>
                <w:rFonts w:eastAsia="標楷體" w:cs="Times New Roman" w:hint="eastAsia"/>
                <w:sz w:val="28"/>
                <w:szCs w:val="28"/>
              </w:rPr>
              <w:t>由於</w:t>
            </w:r>
            <w:r>
              <w:rPr>
                <w:rFonts w:eastAsia="標楷體" w:cs="Times New Roman" w:hint="eastAsia"/>
                <w:sz w:val="28"/>
                <w:szCs w:val="28"/>
              </w:rPr>
              <w:t xml:space="preserve"> </w:t>
            </w:r>
            <w:r>
              <w:rPr>
                <w:rFonts w:eastAsia="標楷體" w:cs="Times New Roman" w:hint="eastAsia"/>
                <w:sz w:val="28"/>
                <w:szCs w:val="28"/>
              </w:rPr>
              <w:t>其他活動</w:t>
            </w:r>
            <w:r>
              <w:rPr>
                <w:rFonts w:eastAsia="標楷體" w:cs="Times New Roman" w:hint="eastAsia"/>
                <w:sz w:val="28"/>
                <w:szCs w:val="28"/>
              </w:rPr>
              <w:t>/</w:t>
            </w:r>
            <w:r>
              <w:rPr>
                <w:rFonts w:eastAsia="標楷體" w:cs="Times New Roman" w:hint="eastAsia"/>
                <w:sz w:val="28"/>
                <w:szCs w:val="28"/>
              </w:rPr>
              <w:t>少數的工作操作</w:t>
            </w:r>
            <w:r>
              <w:rPr>
                <w:rFonts w:eastAsia="標楷體" w:cs="Times New Roman" w:hint="eastAsia"/>
                <w:sz w:val="28"/>
                <w:szCs w:val="28"/>
              </w:rPr>
              <w:t>/</w:t>
            </w:r>
            <w:r>
              <w:rPr>
                <w:rFonts w:eastAsia="標楷體" w:cs="Times New Roman" w:hint="eastAsia"/>
                <w:sz w:val="28"/>
                <w:szCs w:val="28"/>
              </w:rPr>
              <w:t>足夠的休息時間</w:t>
            </w:r>
          </w:p>
        </w:tc>
        <w:tc>
          <w:tcPr>
            <w:tcW w:w="2216" w:type="dxa"/>
            <w:vAlign w:val="center"/>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1</w:t>
            </w:r>
          </w:p>
        </w:tc>
      </w:tr>
      <w:tr w:rsidR="00AF2F82" w:rsidTr="000D42F1">
        <w:tc>
          <w:tcPr>
            <w:tcW w:w="8755" w:type="dxa"/>
          </w:tcPr>
          <w:p w:rsidR="00AF2F82" w:rsidRDefault="00AF2F82" w:rsidP="000D42F1">
            <w:pPr>
              <w:spacing w:line="0" w:lineRule="atLeast"/>
              <w:ind w:rightChars="-45" w:right="-108"/>
              <w:rPr>
                <w:rFonts w:eastAsia="標楷體" w:cs="Times New Roman"/>
                <w:sz w:val="28"/>
                <w:szCs w:val="28"/>
              </w:rPr>
            </w:pPr>
            <w:r>
              <w:rPr>
                <w:rFonts w:eastAsia="標楷體" w:cs="Times New Roman" w:hint="eastAsia"/>
                <w:sz w:val="28"/>
                <w:szCs w:val="28"/>
              </w:rPr>
              <w:t>負荷情況沒有或幾乎沒有變化</w:t>
            </w:r>
            <w:r>
              <w:rPr>
                <w:rFonts w:eastAsia="標楷體" w:cs="Times New Roman" w:hint="eastAsia"/>
                <w:sz w:val="28"/>
                <w:szCs w:val="28"/>
              </w:rPr>
              <w:t xml:space="preserve"> </w:t>
            </w:r>
            <w:r>
              <w:rPr>
                <w:rFonts w:eastAsia="標楷體" w:cs="Times New Roman" w:hint="eastAsia"/>
                <w:sz w:val="28"/>
                <w:szCs w:val="28"/>
              </w:rPr>
              <w:t>由於其他活動</w:t>
            </w:r>
            <w:r>
              <w:rPr>
                <w:rFonts w:eastAsia="標楷體" w:cs="Times New Roman" w:hint="eastAsia"/>
                <w:sz w:val="28"/>
                <w:szCs w:val="28"/>
              </w:rPr>
              <w:t>/</w:t>
            </w:r>
            <w:r>
              <w:rPr>
                <w:rFonts w:eastAsia="標楷體" w:cs="Times New Roman" w:hint="eastAsia"/>
                <w:sz w:val="28"/>
                <w:szCs w:val="28"/>
              </w:rPr>
              <w:t>每次操作僅有幾樣動作</w:t>
            </w:r>
            <w:r>
              <w:rPr>
                <w:rFonts w:eastAsia="標楷體" w:cs="Times New Roman" w:hint="eastAsia"/>
                <w:sz w:val="28"/>
                <w:szCs w:val="28"/>
              </w:rPr>
              <w:t>/</w:t>
            </w:r>
            <w:r>
              <w:rPr>
                <w:rFonts w:eastAsia="標楷體" w:cs="Times New Roman" w:hint="eastAsia"/>
                <w:sz w:val="28"/>
                <w:szCs w:val="28"/>
              </w:rPr>
              <w:t>高生產線平衡導致高工作速率</w:t>
            </w:r>
            <w:r>
              <w:rPr>
                <w:rFonts w:eastAsia="標楷體" w:cs="Times New Roman" w:hint="eastAsia"/>
                <w:sz w:val="28"/>
                <w:szCs w:val="28"/>
              </w:rPr>
              <w:t>/</w:t>
            </w:r>
            <w:r>
              <w:rPr>
                <w:rFonts w:eastAsia="標楷體" w:cs="Times New Roman" w:hint="eastAsia"/>
                <w:sz w:val="28"/>
                <w:szCs w:val="28"/>
              </w:rPr>
              <w:t>或</w:t>
            </w:r>
            <w:proofErr w:type="gramStart"/>
            <w:r>
              <w:rPr>
                <w:rFonts w:eastAsia="標楷體" w:cs="Times New Roman" w:hint="eastAsia"/>
                <w:sz w:val="28"/>
                <w:szCs w:val="28"/>
              </w:rPr>
              <w:t>高技件工作</w:t>
            </w:r>
            <w:proofErr w:type="gramEnd"/>
            <w:r>
              <w:rPr>
                <w:rFonts w:eastAsia="標楷體" w:cs="Times New Roman" w:hint="eastAsia"/>
                <w:sz w:val="28"/>
                <w:szCs w:val="28"/>
              </w:rPr>
              <w:t>輸出</w:t>
            </w:r>
            <w:r>
              <w:rPr>
                <w:rFonts w:eastAsia="標楷體" w:cs="Times New Roman" w:hint="eastAsia"/>
                <w:sz w:val="28"/>
                <w:szCs w:val="28"/>
              </w:rPr>
              <w:t>/</w:t>
            </w:r>
            <w:r>
              <w:rPr>
                <w:rFonts w:eastAsia="標楷體" w:cs="Times New Roman" w:hint="eastAsia"/>
                <w:sz w:val="28"/>
                <w:szCs w:val="28"/>
              </w:rPr>
              <w:t>不均勻的工作序列併發高負載峰值</w:t>
            </w:r>
            <w:r>
              <w:rPr>
                <w:rFonts w:eastAsia="標楷體" w:cs="Times New Roman" w:hint="eastAsia"/>
                <w:sz w:val="28"/>
                <w:szCs w:val="28"/>
              </w:rPr>
              <w:t>/</w:t>
            </w:r>
            <w:r>
              <w:rPr>
                <w:rFonts w:eastAsia="標楷體" w:cs="Times New Roman" w:hint="eastAsia"/>
                <w:sz w:val="28"/>
                <w:szCs w:val="28"/>
              </w:rPr>
              <w:t>太少或太短的休息時間</w:t>
            </w:r>
          </w:p>
        </w:tc>
        <w:tc>
          <w:tcPr>
            <w:tcW w:w="2216" w:type="dxa"/>
            <w:vAlign w:val="center"/>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2</w:t>
            </w:r>
          </w:p>
        </w:tc>
      </w:tr>
      <w:tr w:rsidR="00AF2F82" w:rsidTr="000D42F1">
        <w:tc>
          <w:tcPr>
            <w:tcW w:w="10971" w:type="dxa"/>
            <w:gridSpan w:val="2"/>
          </w:tcPr>
          <w:p w:rsidR="00AF2F82" w:rsidRPr="00EE178A" w:rsidRDefault="00AF2F82" w:rsidP="000D42F1">
            <w:pPr>
              <w:spacing w:line="0" w:lineRule="atLeast"/>
              <w:ind w:rightChars="-109" w:right="-262"/>
              <w:rPr>
                <w:rFonts w:eastAsia="標楷體" w:cs="Times New Roman"/>
                <w:b/>
                <w:i/>
              </w:rPr>
            </w:pPr>
            <w:r w:rsidRPr="00EE178A">
              <w:rPr>
                <w:rFonts w:eastAsia="標楷體" w:cs="Times New Roman" w:hint="eastAsia"/>
                <w:b/>
                <w:i/>
              </w:rPr>
              <w:t>相應未在表中提到的特徵也應被納入考慮</w:t>
            </w:r>
          </w:p>
        </w:tc>
      </w:tr>
    </w:tbl>
    <w:p w:rsidR="00AF2F82" w:rsidRDefault="00AF2F82" w:rsidP="00AF2F82">
      <w:pPr>
        <w:spacing w:line="0" w:lineRule="atLeast"/>
        <w:ind w:leftChars="-59" w:left="-142" w:rightChars="-109" w:right="-262"/>
        <w:rPr>
          <w:rFonts w:eastAsia="標楷體" w:cs="Times New Roman"/>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2216"/>
      </w:tblGrid>
      <w:tr w:rsidR="00AF2F82" w:rsidTr="000D42F1">
        <w:tc>
          <w:tcPr>
            <w:tcW w:w="8755" w:type="dxa"/>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工作條件</w:t>
            </w:r>
          </w:p>
        </w:tc>
        <w:tc>
          <w:tcPr>
            <w:tcW w:w="2216" w:type="dxa"/>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評級點數</w:t>
            </w:r>
          </w:p>
        </w:tc>
      </w:tr>
      <w:tr w:rsidR="00AF2F82" w:rsidTr="000D42F1">
        <w:tc>
          <w:tcPr>
            <w:tcW w:w="8755" w:type="dxa"/>
          </w:tcPr>
          <w:p w:rsidR="00AF2F82" w:rsidRDefault="00AF2F82" w:rsidP="000D42F1">
            <w:pPr>
              <w:spacing w:line="0" w:lineRule="atLeast"/>
              <w:ind w:rightChars="-109" w:right="-262"/>
              <w:rPr>
                <w:rFonts w:eastAsia="標楷體" w:cs="Times New Roman"/>
                <w:sz w:val="28"/>
                <w:szCs w:val="28"/>
              </w:rPr>
            </w:pPr>
            <w:r>
              <w:rPr>
                <w:rFonts w:eastAsia="標楷體" w:cs="Times New Roman" w:hint="eastAsia"/>
                <w:sz w:val="28"/>
                <w:szCs w:val="28"/>
              </w:rPr>
              <w:t>良好：可靠的細節識別</w:t>
            </w:r>
            <w:r>
              <w:rPr>
                <w:rFonts w:eastAsia="標楷體" w:cs="Times New Roman" w:hint="eastAsia"/>
                <w:sz w:val="28"/>
                <w:szCs w:val="28"/>
              </w:rPr>
              <w:t>/</w:t>
            </w:r>
            <w:r>
              <w:rPr>
                <w:rFonts w:eastAsia="標楷體" w:cs="Times New Roman" w:hint="eastAsia"/>
                <w:sz w:val="28"/>
                <w:szCs w:val="28"/>
              </w:rPr>
              <w:t>無</w:t>
            </w:r>
            <w:proofErr w:type="gramStart"/>
            <w:r>
              <w:rPr>
                <w:rFonts w:eastAsia="標楷體" w:cs="Times New Roman" w:hint="eastAsia"/>
                <w:sz w:val="28"/>
                <w:szCs w:val="28"/>
              </w:rPr>
              <w:t>眩</w:t>
            </w:r>
            <w:proofErr w:type="gramEnd"/>
            <w:r>
              <w:rPr>
                <w:rFonts w:eastAsia="標楷體" w:cs="Times New Roman" w:hint="eastAsia"/>
                <w:sz w:val="28"/>
                <w:szCs w:val="28"/>
              </w:rPr>
              <w:t>光</w:t>
            </w:r>
            <w:r>
              <w:rPr>
                <w:rFonts w:eastAsia="標楷體" w:cs="Times New Roman" w:hint="eastAsia"/>
                <w:sz w:val="28"/>
                <w:szCs w:val="28"/>
              </w:rPr>
              <w:t>/</w:t>
            </w:r>
            <w:r>
              <w:rPr>
                <w:rFonts w:eastAsia="標楷體" w:cs="Times New Roman" w:hint="eastAsia"/>
                <w:sz w:val="28"/>
                <w:szCs w:val="28"/>
              </w:rPr>
              <w:t>良好的氣候條件</w:t>
            </w:r>
          </w:p>
        </w:tc>
        <w:tc>
          <w:tcPr>
            <w:tcW w:w="2216" w:type="dxa"/>
            <w:vAlign w:val="center"/>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0</w:t>
            </w:r>
          </w:p>
        </w:tc>
      </w:tr>
      <w:tr w:rsidR="00AF2F82" w:rsidTr="000D42F1">
        <w:tc>
          <w:tcPr>
            <w:tcW w:w="8755" w:type="dxa"/>
          </w:tcPr>
          <w:p w:rsidR="00AF2F82" w:rsidRDefault="00AF2F82" w:rsidP="000D42F1">
            <w:pPr>
              <w:spacing w:line="0" w:lineRule="atLeast"/>
              <w:ind w:rightChars="-45" w:right="-108"/>
              <w:rPr>
                <w:rFonts w:eastAsia="標楷體" w:cs="Times New Roman"/>
                <w:sz w:val="28"/>
                <w:szCs w:val="28"/>
              </w:rPr>
            </w:pPr>
            <w:r>
              <w:rPr>
                <w:rFonts w:eastAsia="標楷體" w:cs="Times New Roman" w:hint="eastAsia"/>
                <w:sz w:val="28"/>
                <w:szCs w:val="28"/>
              </w:rPr>
              <w:t>受限：由於</w:t>
            </w:r>
            <w:proofErr w:type="gramStart"/>
            <w:r>
              <w:rPr>
                <w:rFonts w:eastAsia="標楷體" w:cs="Times New Roman" w:hint="eastAsia"/>
                <w:sz w:val="28"/>
                <w:szCs w:val="28"/>
              </w:rPr>
              <w:t>眩</w:t>
            </w:r>
            <w:proofErr w:type="gramEnd"/>
            <w:r>
              <w:rPr>
                <w:rFonts w:eastAsia="標楷體" w:cs="Times New Roman" w:hint="eastAsia"/>
                <w:sz w:val="28"/>
                <w:szCs w:val="28"/>
              </w:rPr>
              <w:t>光或過小的細節而損害辨識細節的能力</w:t>
            </w:r>
            <w:r>
              <w:rPr>
                <w:rFonts w:eastAsia="標楷體" w:cs="Times New Roman" w:hint="eastAsia"/>
                <w:sz w:val="28"/>
                <w:szCs w:val="28"/>
              </w:rPr>
              <w:t xml:space="preserve"> </w:t>
            </w:r>
            <w:r>
              <w:rPr>
                <w:rFonts w:eastAsia="標楷體" w:cs="Times New Roman" w:hint="eastAsia"/>
                <w:sz w:val="28"/>
                <w:szCs w:val="28"/>
              </w:rPr>
              <w:t>通風</w:t>
            </w:r>
            <w:r>
              <w:rPr>
                <w:rFonts w:eastAsia="標楷體" w:cs="Times New Roman" w:hint="eastAsia"/>
                <w:sz w:val="28"/>
                <w:szCs w:val="28"/>
              </w:rPr>
              <w:t>/</w:t>
            </w:r>
            <w:r>
              <w:rPr>
                <w:rFonts w:eastAsia="標楷體" w:cs="Times New Roman" w:hint="eastAsia"/>
                <w:sz w:val="28"/>
                <w:szCs w:val="28"/>
              </w:rPr>
              <w:t>寒冷</w:t>
            </w:r>
            <w:r>
              <w:rPr>
                <w:rFonts w:eastAsia="標楷體" w:cs="Times New Roman" w:hint="eastAsia"/>
                <w:sz w:val="28"/>
                <w:szCs w:val="28"/>
              </w:rPr>
              <w:t>/</w:t>
            </w:r>
            <w:r>
              <w:rPr>
                <w:rFonts w:eastAsia="標楷體" w:cs="Times New Roman" w:hint="eastAsia"/>
                <w:sz w:val="28"/>
                <w:szCs w:val="28"/>
              </w:rPr>
              <w:t>潮濕</w:t>
            </w:r>
            <w:r>
              <w:rPr>
                <w:rFonts w:eastAsia="標楷體" w:cs="Times New Roman" w:hint="eastAsia"/>
                <w:sz w:val="28"/>
                <w:szCs w:val="28"/>
              </w:rPr>
              <w:t>/</w:t>
            </w:r>
            <w:r>
              <w:rPr>
                <w:rFonts w:eastAsia="標楷體" w:cs="Times New Roman" w:hint="eastAsia"/>
                <w:sz w:val="28"/>
                <w:szCs w:val="28"/>
              </w:rPr>
              <w:t>噪音干擾注意力</w:t>
            </w:r>
          </w:p>
        </w:tc>
        <w:tc>
          <w:tcPr>
            <w:tcW w:w="2216" w:type="dxa"/>
            <w:vAlign w:val="center"/>
          </w:tcPr>
          <w:p w:rsidR="00AF2F82" w:rsidRDefault="00AF2F82" w:rsidP="000D42F1">
            <w:pPr>
              <w:spacing w:line="0" w:lineRule="atLeast"/>
              <w:ind w:rightChars="-109" w:right="-262"/>
              <w:jc w:val="center"/>
              <w:rPr>
                <w:rFonts w:eastAsia="標楷體" w:cs="Times New Roman"/>
                <w:sz w:val="28"/>
                <w:szCs w:val="28"/>
              </w:rPr>
            </w:pPr>
            <w:r>
              <w:rPr>
                <w:rFonts w:eastAsia="標楷體" w:cs="Times New Roman" w:hint="eastAsia"/>
                <w:sz w:val="28"/>
                <w:szCs w:val="28"/>
              </w:rPr>
              <w:t>1</w:t>
            </w:r>
          </w:p>
        </w:tc>
      </w:tr>
      <w:tr w:rsidR="00AF2F82" w:rsidTr="000D42F1">
        <w:tc>
          <w:tcPr>
            <w:tcW w:w="10971" w:type="dxa"/>
            <w:gridSpan w:val="2"/>
          </w:tcPr>
          <w:p w:rsidR="00AF2F82" w:rsidRPr="00E80D79" w:rsidRDefault="00AF2F82" w:rsidP="000D42F1">
            <w:pPr>
              <w:spacing w:line="0" w:lineRule="atLeast"/>
              <w:ind w:rightChars="-109" w:right="-262"/>
              <w:rPr>
                <w:rFonts w:eastAsia="標楷體" w:cs="Times New Roman"/>
                <w:b/>
              </w:rPr>
            </w:pPr>
            <w:r w:rsidRPr="00E80D79">
              <w:rPr>
                <w:rFonts w:eastAsia="標楷體" w:cs="Times New Roman" w:hint="eastAsia"/>
                <w:b/>
              </w:rPr>
              <w:t>相應未在表中提到的特徵也應被納入考慮，在極差的條件下可給予</w:t>
            </w:r>
            <w:r w:rsidRPr="00E80D79">
              <w:rPr>
                <w:rFonts w:eastAsia="標楷體" w:cs="Times New Roman" w:hint="eastAsia"/>
                <w:b/>
              </w:rPr>
              <w:t>2</w:t>
            </w:r>
            <w:r w:rsidRPr="00E80D79">
              <w:rPr>
                <w:rFonts w:eastAsia="標楷體" w:cs="Times New Roman" w:hint="eastAsia"/>
                <w:b/>
              </w:rPr>
              <w:t>分的評級點數</w:t>
            </w:r>
          </w:p>
        </w:tc>
      </w:tr>
    </w:tbl>
    <w:p w:rsidR="00AF2F82" w:rsidRPr="00A77445" w:rsidRDefault="00AF2F82" w:rsidP="00AF2F82">
      <w:pPr>
        <w:spacing w:line="0" w:lineRule="atLeast"/>
        <w:ind w:leftChars="-59" w:left="-142" w:rightChars="-109" w:right="-262"/>
        <w:rPr>
          <w:rFonts w:eastAsia="標楷體" w:cs="Times New Roman"/>
          <w:sz w:val="28"/>
          <w:szCs w:val="28"/>
        </w:rPr>
      </w:pPr>
    </w:p>
    <w:p w:rsidR="00AF2F82" w:rsidRDefault="00AF2F82" w:rsidP="00AF2F82">
      <w:pPr>
        <w:spacing w:line="0" w:lineRule="atLeast"/>
        <w:ind w:leftChars="-59" w:left="-142" w:rightChars="-109" w:right="-262"/>
        <w:rPr>
          <w:rFonts w:eastAsia="標楷體" w:cs="Times New Roman"/>
          <w:sz w:val="28"/>
          <w:szCs w:val="28"/>
        </w:rPr>
      </w:pPr>
    </w:p>
    <w:p w:rsidR="00AF2F82" w:rsidRDefault="00AF2F82" w:rsidP="00AF2F82">
      <w:pPr>
        <w:spacing w:line="0" w:lineRule="atLeast"/>
        <w:ind w:leftChars="-59" w:left="-142" w:rightChars="-109" w:right="-262"/>
        <w:rPr>
          <w:rFonts w:eastAsia="標楷體" w:cs="Times New Roman"/>
          <w:sz w:val="28"/>
          <w:szCs w:val="28"/>
        </w:rPr>
      </w:pPr>
    </w:p>
    <w:p w:rsidR="00AF2F82" w:rsidRDefault="00AF2F82" w:rsidP="00AF2F82">
      <w:pPr>
        <w:spacing w:line="0" w:lineRule="atLeast"/>
        <w:ind w:leftChars="-59" w:left="-142" w:rightChars="-109" w:right="-262"/>
        <w:rPr>
          <w:rFonts w:eastAsia="標楷體" w:cs="Times New Roman"/>
          <w:sz w:val="28"/>
          <w:szCs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21"/>
        <w:gridCol w:w="1234"/>
        <w:gridCol w:w="5097"/>
        <w:gridCol w:w="1707"/>
      </w:tblGrid>
      <w:tr w:rsidR="00AF2F82" w:rsidTr="000D42F1">
        <w:trPr>
          <w:trHeight w:hRule="exact" w:val="575"/>
        </w:trPr>
        <w:tc>
          <w:tcPr>
            <w:tcW w:w="8952" w:type="dxa"/>
            <w:gridSpan w:val="3"/>
            <w:tcBorders>
              <w:top w:val="single" w:sz="4" w:space="0" w:color="auto"/>
              <w:left w:val="single" w:sz="4" w:space="0" w:color="auto"/>
              <w:bottom w:val="single" w:sz="4" w:space="0" w:color="auto"/>
              <w:right w:val="single" w:sz="4" w:space="0" w:color="auto"/>
            </w:tcBorders>
            <w:vAlign w:val="center"/>
          </w:tcPr>
          <w:p w:rsidR="00AF2F82" w:rsidRDefault="00AF2F82" w:rsidP="000D42F1">
            <w:pPr>
              <w:spacing w:before="12" w:line="0" w:lineRule="atLeast"/>
              <w:ind w:left="28"/>
              <w:jc w:val="center"/>
              <w:rPr>
                <w:rFonts w:ascii="標楷體" w:eastAsia="標楷體" w:hAnsi="標楷體"/>
                <w:sz w:val="28"/>
                <w:szCs w:val="28"/>
              </w:rPr>
            </w:pPr>
            <w:r>
              <w:rPr>
                <w:rFonts w:ascii="標楷體" w:eastAsia="標楷體" w:hAnsi="標楷體" w:hint="eastAsia"/>
                <w:sz w:val="28"/>
                <w:szCs w:val="28"/>
              </w:rPr>
              <w:lastRenderedPageBreak/>
              <w:t>身體姿勢</w:t>
            </w:r>
          </w:p>
        </w:tc>
        <w:tc>
          <w:tcPr>
            <w:tcW w:w="1707" w:type="dxa"/>
            <w:tcBorders>
              <w:top w:val="single" w:sz="4" w:space="0" w:color="auto"/>
              <w:left w:val="single" w:sz="4" w:space="0" w:color="auto"/>
              <w:bottom w:val="single" w:sz="4" w:space="0" w:color="auto"/>
              <w:right w:val="single" w:sz="4" w:space="0" w:color="auto"/>
            </w:tcBorders>
            <w:vAlign w:val="center"/>
          </w:tcPr>
          <w:p w:rsidR="00AF2F82" w:rsidRDefault="00AF2F82" w:rsidP="000D42F1">
            <w:pPr>
              <w:spacing w:before="12" w:line="0" w:lineRule="atLeast"/>
              <w:ind w:right="45"/>
              <w:jc w:val="center"/>
              <w:rPr>
                <w:rFonts w:ascii="標楷體" w:eastAsia="標楷體" w:hAnsi="標楷體"/>
                <w:sz w:val="28"/>
                <w:szCs w:val="28"/>
              </w:rPr>
            </w:pPr>
            <w:r>
              <w:rPr>
                <w:rFonts w:ascii="標楷體" w:eastAsia="標楷體" w:hAnsi="標楷體" w:hint="eastAsia"/>
                <w:sz w:val="28"/>
                <w:szCs w:val="28"/>
              </w:rPr>
              <w:t>評級點數</w:t>
            </w:r>
          </w:p>
        </w:tc>
      </w:tr>
      <w:tr w:rsidR="00AF2F82" w:rsidTr="000D42F1">
        <w:trPr>
          <w:cantSplit/>
          <w:trHeight w:val="1495"/>
        </w:trPr>
        <w:tc>
          <w:tcPr>
            <w:tcW w:w="2621" w:type="dxa"/>
            <w:tcBorders>
              <w:top w:val="single" w:sz="4" w:space="0" w:color="auto"/>
              <w:left w:val="single" w:sz="4" w:space="0" w:color="000000"/>
              <w:bottom w:val="single" w:sz="4" w:space="0" w:color="auto"/>
              <w:right w:val="single" w:sz="4" w:space="0" w:color="000000"/>
            </w:tcBorders>
          </w:tcPr>
          <w:p w:rsidR="00AF2F82" w:rsidRDefault="00AF2F82" w:rsidP="000D42F1">
            <w:pPr>
              <w:spacing w:before="11" w:line="0" w:lineRule="atLeast"/>
              <w:rPr>
                <w:rFonts w:ascii="標楷體" w:eastAsia="標楷體" w:hAnsi="標楷體"/>
                <w:sz w:val="5"/>
              </w:rPr>
            </w:pPr>
          </w:p>
          <w:p w:rsidR="00AF2F82" w:rsidRDefault="007B4468" w:rsidP="000D42F1">
            <w:pPr>
              <w:spacing w:line="0" w:lineRule="atLeast"/>
              <w:ind w:left="415"/>
              <w:rPr>
                <w:rFonts w:ascii="標楷體" w:eastAsia="標楷體" w:hAnsi="標楷體"/>
                <w:sz w:val="20"/>
              </w:rPr>
            </w:pPr>
            <w:r>
              <w:rPr>
                <w:rFonts w:ascii="標楷體" w:eastAsia="標楷體" w:hAnsi="標楷體"/>
                <w:noProof/>
                <w:sz w:val="20"/>
              </w:rPr>
              <w:drawing>
                <wp:anchor distT="0" distB="0" distL="114300" distR="114300" simplePos="0" relativeHeight="251674624" behindDoc="0" locked="0" layoutInCell="1" allowOverlap="1">
                  <wp:simplePos x="0" y="0"/>
                  <wp:positionH relativeFrom="column">
                    <wp:posOffset>-3810</wp:posOffset>
                  </wp:positionH>
                  <wp:positionV relativeFrom="paragraph">
                    <wp:posOffset>60325</wp:posOffset>
                  </wp:positionV>
                  <wp:extent cx="1644650" cy="774700"/>
                  <wp:effectExtent l="19050" t="0" r="0" b="0"/>
                  <wp:wrapNone/>
                  <wp:docPr id="103"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þÿ"/>
                          <pic:cNvPicPr>
                            <a:picLocks noChangeAspect="1" noChangeArrowheads="1"/>
                          </pic:cNvPicPr>
                        </pic:nvPicPr>
                        <pic:blipFill>
                          <a:blip r:embed="rId82"/>
                          <a:srcRect b="74226"/>
                          <a:stretch>
                            <a:fillRect/>
                          </a:stretch>
                        </pic:blipFill>
                        <pic:spPr bwMode="auto">
                          <a:xfrm>
                            <a:off x="0" y="0"/>
                            <a:ext cx="1644650" cy="774700"/>
                          </a:xfrm>
                          <a:prstGeom prst="rect">
                            <a:avLst/>
                          </a:prstGeom>
                          <a:noFill/>
                          <a:ln w="9525">
                            <a:noFill/>
                            <a:miter lim="800000"/>
                            <a:headEnd/>
                            <a:tailEnd/>
                          </a:ln>
                        </pic:spPr>
                      </pic:pic>
                    </a:graphicData>
                  </a:graphic>
                </wp:anchor>
              </w:drawing>
            </w:r>
          </w:p>
        </w:tc>
        <w:tc>
          <w:tcPr>
            <w:tcW w:w="1234" w:type="dxa"/>
            <w:tcBorders>
              <w:top w:val="single" w:sz="4" w:space="0" w:color="auto"/>
              <w:left w:val="single" w:sz="4" w:space="0" w:color="000000"/>
              <w:bottom w:val="single" w:sz="4" w:space="0" w:color="000000"/>
              <w:right w:val="single" w:sz="4" w:space="0" w:color="000000"/>
            </w:tcBorders>
            <w:vAlign w:val="center"/>
          </w:tcPr>
          <w:p w:rsidR="00AF2F82" w:rsidRDefault="00AF2F82" w:rsidP="000D42F1">
            <w:pPr>
              <w:spacing w:line="0" w:lineRule="atLeast"/>
              <w:jc w:val="center"/>
              <w:rPr>
                <w:rFonts w:ascii="標楷體" w:eastAsia="標楷體" w:hAnsi="標楷體"/>
                <w:sz w:val="28"/>
                <w:szCs w:val="28"/>
              </w:rPr>
            </w:pPr>
            <w:r>
              <w:rPr>
                <w:rFonts w:ascii="標楷體" w:eastAsia="標楷體" w:hAnsi="標楷體" w:hint="eastAsia"/>
                <w:sz w:val="28"/>
                <w:szCs w:val="28"/>
              </w:rPr>
              <w:t>良好</w:t>
            </w:r>
          </w:p>
        </w:tc>
        <w:tc>
          <w:tcPr>
            <w:tcW w:w="5097" w:type="dxa"/>
            <w:tcBorders>
              <w:top w:val="single" w:sz="4" w:space="0" w:color="auto"/>
              <w:left w:val="single" w:sz="4" w:space="0" w:color="000000"/>
              <w:bottom w:val="single" w:sz="4" w:space="0" w:color="000000"/>
              <w:right w:val="single" w:sz="4" w:space="0" w:color="000000"/>
            </w:tcBorders>
          </w:tcPr>
          <w:p w:rsidR="00AF2F82" w:rsidRDefault="00AF2F82" w:rsidP="000D42F1">
            <w:pPr>
              <w:spacing w:before="3" w:line="0" w:lineRule="atLeast"/>
              <w:ind w:left="103"/>
              <w:rPr>
                <w:rFonts w:ascii="標楷體" w:eastAsia="標楷體" w:hAnsi="標楷體"/>
                <w:sz w:val="26"/>
                <w:szCs w:val="26"/>
              </w:rPr>
            </w:pPr>
            <w:proofErr w:type="gramStart"/>
            <w:r>
              <w:rPr>
                <w:rFonts w:ascii="標楷體" w:eastAsia="標楷體" w:hAnsi="標楷體" w:hint="eastAsia"/>
                <w:sz w:val="26"/>
                <w:szCs w:val="26"/>
              </w:rPr>
              <w:t>坐和站立</w:t>
            </w:r>
            <w:proofErr w:type="gramEnd"/>
            <w:r>
              <w:rPr>
                <w:rFonts w:ascii="標楷體" w:eastAsia="標楷體" w:hAnsi="標楷體" w:hint="eastAsia"/>
                <w:sz w:val="26"/>
                <w:szCs w:val="26"/>
              </w:rPr>
              <w:t>可以交替/站立或行走可以交替/可以使用動態坐姿/可以依據需要手臂支撐/無扭轉/頭部姿勢可以變動/無肩膀以上之抓取動作</w:t>
            </w:r>
          </w:p>
        </w:tc>
        <w:tc>
          <w:tcPr>
            <w:tcW w:w="1707" w:type="dxa"/>
            <w:tcBorders>
              <w:top w:val="single" w:sz="4" w:space="0" w:color="auto"/>
              <w:left w:val="single" w:sz="4" w:space="0" w:color="000000"/>
              <w:bottom w:val="single" w:sz="4" w:space="0" w:color="auto"/>
              <w:right w:val="single" w:sz="4" w:space="0" w:color="000000"/>
            </w:tcBorders>
            <w:vAlign w:val="center"/>
          </w:tcPr>
          <w:p w:rsidR="00AF2F82" w:rsidRDefault="00AF2F82" w:rsidP="00885752">
            <w:pPr>
              <w:spacing w:beforeLines="50" w:before="120" w:line="0" w:lineRule="atLeast"/>
              <w:ind w:right="1"/>
              <w:jc w:val="center"/>
              <w:rPr>
                <w:rFonts w:ascii="標楷體" w:eastAsia="標楷體" w:hAnsi="標楷體"/>
                <w:sz w:val="28"/>
                <w:szCs w:val="28"/>
              </w:rPr>
            </w:pPr>
            <w:r>
              <w:rPr>
                <w:rFonts w:ascii="標楷體" w:eastAsia="標楷體" w:hAnsi="標楷體" w:hint="eastAsia"/>
                <w:sz w:val="28"/>
                <w:szCs w:val="28"/>
              </w:rPr>
              <w:t>0</w:t>
            </w:r>
          </w:p>
        </w:tc>
      </w:tr>
      <w:tr w:rsidR="00AF2F82" w:rsidTr="000D42F1">
        <w:trPr>
          <w:cantSplit/>
          <w:trHeight w:hRule="exact" w:val="1416"/>
        </w:trPr>
        <w:tc>
          <w:tcPr>
            <w:tcW w:w="2621" w:type="dxa"/>
            <w:tcBorders>
              <w:top w:val="single" w:sz="4" w:space="0" w:color="auto"/>
              <w:left w:val="single" w:sz="4" w:space="0" w:color="000000"/>
              <w:bottom w:val="single" w:sz="4" w:space="0" w:color="auto"/>
              <w:right w:val="single" w:sz="4" w:space="0" w:color="000000"/>
            </w:tcBorders>
            <w:vAlign w:val="center"/>
          </w:tcPr>
          <w:p w:rsidR="00AF2F82" w:rsidRDefault="007B4468" w:rsidP="000D42F1">
            <w:pPr>
              <w:spacing w:line="0" w:lineRule="atLeast"/>
              <w:rPr>
                <w:rFonts w:ascii="標楷體" w:eastAsia="標楷體" w:hAnsi="標楷體" w:cs="新細明體"/>
                <w:sz w:val="20"/>
                <w:lang w:eastAsia="en-US"/>
              </w:rPr>
            </w:pPr>
            <w:r>
              <w:rPr>
                <w:rFonts w:ascii="標楷體" w:eastAsia="標楷體" w:hAnsi="標楷體" w:cs="新細明體"/>
                <w:noProof/>
                <w:sz w:val="20"/>
                <w:szCs w:val="22"/>
              </w:rPr>
              <w:drawing>
                <wp:inline distT="0" distB="0" distL="0" distR="0">
                  <wp:extent cx="1593850" cy="901700"/>
                  <wp:effectExtent l="19050" t="0" r="6350" b="0"/>
                  <wp:docPr id="1" name="圖片 74" descr="受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descr="受限.jpg"/>
                          <pic:cNvPicPr>
                            <a:picLocks noChangeAspect="1" noChangeArrowheads="1"/>
                          </pic:cNvPicPr>
                        </pic:nvPicPr>
                        <pic:blipFill>
                          <a:blip r:embed="rId83"/>
                          <a:srcRect/>
                          <a:stretch>
                            <a:fillRect/>
                          </a:stretch>
                        </pic:blipFill>
                        <pic:spPr bwMode="auto">
                          <a:xfrm>
                            <a:off x="0" y="0"/>
                            <a:ext cx="1593850" cy="901700"/>
                          </a:xfrm>
                          <a:prstGeom prst="rect">
                            <a:avLst/>
                          </a:prstGeom>
                          <a:noFill/>
                          <a:ln w="9525">
                            <a:noFill/>
                            <a:miter lim="800000"/>
                            <a:headEnd/>
                            <a:tailEnd/>
                          </a:ln>
                        </pic:spPr>
                      </pic:pic>
                    </a:graphicData>
                  </a:graphic>
                </wp:inline>
              </w:drawing>
            </w:r>
          </w:p>
        </w:tc>
        <w:tc>
          <w:tcPr>
            <w:tcW w:w="1234"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spacing w:before="216" w:line="0" w:lineRule="atLeast"/>
              <w:jc w:val="center"/>
              <w:rPr>
                <w:rFonts w:ascii="標楷體" w:eastAsia="標楷體" w:hAnsi="標楷體"/>
                <w:sz w:val="28"/>
                <w:szCs w:val="28"/>
              </w:rPr>
            </w:pPr>
            <w:r>
              <w:rPr>
                <w:rFonts w:ascii="標楷體" w:eastAsia="標楷體" w:hAnsi="標楷體" w:hint="eastAsia"/>
                <w:sz w:val="28"/>
                <w:szCs w:val="28"/>
              </w:rPr>
              <w:t>受限</w:t>
            </w:r>
          </w:p>
        </w:tc>
        <w:tc>
          <w:tcPr>
            <w:tcW w:w="5097" w:type="dxa"/>
            <w:tcBorders>
              <w:top w:val="single" w:sz="4" w:space="0" w:color="000000"/>
              <w:left w:val="single" w:sz="4" w:space="0" w:color="000000"/>
              <w:bottom w:val="single" w:sz="4" w:space="0" w:color="auto"/>
              <w:right w:val="single" w:sz="4" w:space="0" w:color="000000"/>
            </w:tcBorders>
          </w:tcPr>
          <w:p w:rsidR="00AF2F82" w:rsidRDefault="00AF2F82" w:rsidP="000D42F1">
            <w:pPr>
              <w:spacing w:before="149" w:line="0" w:lineRule="atLeast"/>
              <w:ind w:left="103" w:right="89"/>
              <w:jc w:val="both"/>
              <w:rPr>
                <w:rFonts w:ascii="標楷體" w:eastAsia="標楷體" w:hAnsi="標楷體"/>
                <w:sz w:val="26"/>
                <w:szCs w:val="26"/>
              </w:rPr>
            </w:pPr>
            <w:r>
              <w:rPr>
                <w:rFonts w:ascii="標楷體" w:eastAsia="標楷體" w:hAnsi="標楷體" w:hint="eastAsia"/>
                <w:sz w:val="26"/>
                <w:szCs w:val="26"/>
              </w:rPr>
              <w:t>軀幹與身體輕微傾向工作區域/以坐姿為主，偶爾站立或行走/偶爾有肩膀以上之抓取動作</w:t>
            </w:r>
          </w:p>
        </w:tc>
        <w:tc>
          <w:tcPr>
            <w:tcW w:w="1707" w:type="dxa"/>
            <w:tcBorders>
              <w:top w:val="single" w:sz="4" w:space="0" w:color="auto"/>
              <w:left w:val="single" w:sz="4" w:space="0" w:color="000000"/>
              <w:bottom w:val="single" w:sz="4" w:space="0" w:color="auto"/>
              <w:right w:val="single" w:sz="4" w:space="0" w:color="000000"/>
            </w:tcBorders>
            <w:vAlign w:val="center"/>
          </w:tcPr>
          <w:p w:rsidR="00AF2F82" w:rsidRDefault="00AF2F82" w:rsidP="00885752">
            <w:pPr>
              <w:widowControl/>
              <w:spacing w:beforeLines="50" w:before="120" w:line="0" w:lineRule="atLeast"/>
              <w:jc w:val="center"/>
              <w:rPr>
                <w:rFonts w:ascii="標楷體" w:eastAsia="標楷體" w:hAnsi="標楷體" w:cs="新細明體"/>
                <w:sz w:val="28"/>
                <w:szCs w:val="28"/>
              </w:rPr>
            </w:pPr>
            <w:r>
              <w:rPr>
                <w:rFonts w:ascii="標楷體" w:eastAsia="標楷體" w:hAnsi="標楷體" w:cs="新細明體" w:hint="eastAsia"/>
                <w:sz w:val="28"/>
                <w:szCs w:val="28"/>
              </w:rPr>
              <w:t>1</w:t>
            </w:r>
          </w:p>
        </w:tc>
      </w:tr>
      <w:tr w:rsidR="00AF2F82" w:rsidTr="000D42F1">
        <w:trPr>
          <w:cantSplit/>
          <w:trHeight w:hRule="exact" w:val="1322"/>
        </w:trPr>
        <w:tc>
          <w:tcPr>
            <w:tcW w:w="2621" w:type="dxa"/>
            <w:tcBorders>
              <w:top w:val="single" w:sz="4" w:space="0" w:color="auto"/>
              <w:left w:val="single" w:sz="4" w:space="0" w:color="000000"/>
              <w:bottom w:val="single" w:sz="4" w:space="0" w:color="000000"/>
              <w:right w:val="single" w:sz="4" w:space="0" w:color="000000"/>
            </w:tcBorders>
            <w:vAlign w:val="center"/>
          </w:tcPr>
          <w:p w:rsidR="00AF2F82" w:rsidRDefault="007B4468" w:rsidP="000D42F1">
            <w:pPr>
              <w:widowControl/>
              <w:spacing w:line="0" w:lineRule="atLeast"/>
              <w:rPr>
                <w:rFonts w:ascii="標楷體" w:eastAsia="標楷體" w:hAnsi="標楷體" w:cs="新細明體"/>
                <w:sz w:val="20"/>
              </w:rPr>
            </w:pPr>
            <w:r>
              <w:rPr>
                <w:rFonts w:ascii="標楷體" w:eastAsia="標楷體" w:hAnsi="標楷體" w:cs="新細明體"/>
                <w:noProof/>
                <w:sz w:val="20"/>
              </w:rPr>
              <w:drawing>
                <wp:anchor distT="0" distB="0" distL="114300" distR="114300" simplePos="0" relativeHeight="251678720" behindDoc="0" locked="0" layoutInCell="1" allowOverlap="1">
                  <wp:simplePos x="0" y="0"/>
                  <wp:positionH relativeFrom="column">
                    <wp:posOffset>243205</wp:posOffset>
                  </wp:positionH>
                  <wp:positionV relativeFrom="paragraph">
                    <wp:posOffset>-22225</wp:posOffset>
                  </wp:positionV>
                  <wp:extent cx="1119505" cy="806450"/>
                  <wp:effectExtent l="19050" t="0" r="4445" b="0"/>
                  <wp:wrapNone/>
                  <wp:docPr id="102" name="圖片 75" descr="不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不良.jpg"/>
                          <pic:cNvPicPr>
                            <a:picLocks noChangeAspect="1" noChangeArrowheads="1"/>
                          </pic:cNvPicPr>
                        </pic:nvPicPr>
                        <pic:blipFill>
                          <a:blip r:embed="rId84"/>
                          <a:srcRect b="3789"/>
                          <a:stretch>
                            <a:fillRect/>
                          </a:stretch>
                        </pic:blipFill>
                        <pic:spPr bwMode="auto">
                          <a:xfrm>
                            <a:off x="0" y="0"/>
                            <a:ext cx="1119505" cy="806450"/>
                          </a:xfrm>
                          <a:prstGeom prst="rect">
                            <a:avLst/>
                          </a:prstGeom>
                          <a:noFill/>
                          <a:ln w="9525">
                            <a:noFill/>
                            <a:miter lim="800000"/>
                            <a:headEnd/>
                            <a:tailEnd/>
                          </a:ln>
                        </pic:spPr>
                      </pic:pic>
                    </a:graphicData>
                  </a:graphic>
                </wp:anchor>
              </w:drawing>
            </w:r>
          </w:p>
        </w:tc>
        <w:tc>
          <w:tcPr>
            <w:tcW w:w="1234"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spacing w:before="1" w:line="0" w:lineRule="atLeast"/>
              <w:jc w:val="center"/>
              <w:rPr>
                <w:rFonts w:ascii="標楷體" w:eastAsia="標楷體" w:hAnsi="標楷體"/>
                <w:sz w:val="28"/>
                <w:szCs w:val="28"/>
              </w:rPr>
            </w:pPr>
            <w:r>
              <w:rPr>
                <w:rFonts w:ascii="標楷體" w:eastAsia="標楷體" w:hAnsi="標楷體" w:hint="eastAsia"/>
                <w:sz w:val="28"/>
                <w:szCs w:val="28"/>
              </w:rPr>
              <w:t>不良</w:t>
            </w:r>
          </w:p>
        </w:tc>
        <w:tc>
          <w:tcPr>
            <w:tcW w:w="5097" w:type="dxa"/>
            <w:tcBorders>
              <w:top w:val="single" w:sz="4" w:space="0" w:color="auto"/>
              <w:left w:val="single" w:sz="4" w:space="0" w:color="000000"/>
              <w:bottom w:val="single" w:sz="4" w:space="0" w:color="auto"/>
              <w:right w:val="single" w:sz="4" w:space="0" w:color="000000"/>
            </w:tcBorders>
          </w:tcPr>
          <w:p w:rsidR="00AF2F82" w:rsidRDefault="00AF2F82" w:rsidP="000D42F1">
            <w:pPr>
              <w:spacing w:line="0" w:lineRule="atLeast"/>
              <w:ind w:left="103" w:right="95"/>
              <w:jc w:val="both"/>
              <w:rPr>
                <w:rFonts w:ascii="標楷體" w:eastAsia="標楷體" w:hAnsi="標楷體"/>
                <w:sz w:val="26"/>
                <w:szCs w:val="26"/>
              </w:rPr>
            </w:pPr>
            <w:r>
              <w:rPr>
                <w:rFonts w:ascii="標楷體" w:eastAsia="標楷體" w:hAnsi="標楷體" w:hint="eastAsia"/>
                <w:sz w:val="26"/>
                <w:szCs w:val="26"/>
              </w:rPr>
              <w:t>軀幹明顯前傾和/或扭轉/以特定頭部姿勢辨識細節/動作的自由度受限制/未走動的獨特站立姿勢/頻繁的肩膀以上抓取動作/頻繁的遠離身體之抓取動作</w:t>
            </w:r>
          </w:p>
        </w:tc>
        <w:tc>
          <w:tcPr>
            <w:tcW w:w="1707" w:type="dxa"/>
            <w:tcBorders>
              <w:top w:val="single" w:sz="4" w:space="0" w:color="auto"/>
              <w:left w:val="single" w:sz="4" w:space="0" w:color="000000"/>
              <w:bottom w:val="single" w:sz="4" w:space="0" w:color="auto"/>
              <w:right w:val="single" w:sz="4" w:space="0" w:color="000000"/>
            </w:tcBorders>
            <w:vAlign w:val="center"/>
          </w:tcPr>
          <w:p w:rsidR="00AF2F82" w:rsidRDefault="00AF2F82" w:rsidP="00885752">
            <w:pPr>
              <w:widowControl/>
              <w:spacing w:beforeLines="50" w:before="120" w:line="0" w:lineRule="atLeast"/>
              <w:jc w:val="center"/>
              <w:rPr>
                <w:rFonts w:ascii="標楷體" w:eastAsia="標楷體" w:hAnsi="標楷體" w:cs="新細明體"/>
                <w:sz w:val="28"/>
                <w:szCs w:val="28"/>
              </w:rPr>
            </w:pPr>
            <w:r>
              <w:rPr>
                <w:rFonts w:ascii="標楷體" w:eastAsia="標楷體" w:hAnsi="標楷體" w:cs="新細明體" w:hint="eastAsia"/>
                <w:sz w:val="28"/>
                <w:szCs w:val="28"/>
              </w:rPr>
              <w:t>3</w:t>
            </w:r>
          </w:p>
        </w:tc>
      </w:tr>
      <w:tr w:rsidR="00AF2F82" w:rsidTr="000D42F1">
        <w:trPr>
          <w:cantSplit/>
          <w:trHeight w:hRule="exact" w:val="1411"/>
        </w:trPr>
        <w:tc>
          <w:tcPr>
            <w:tcW w:w="2621" w:type="dxa"/>
            <w:tcBorders>
              <w:top w:val="single" w:sz="4" w:space="0" w:color="000000"/>
              <w:left w:val="single" w:sz="4" w:space="0" w:color="000000"/>
              <w:bottom w:val="single" w:sz="4" w:space="0" w:color="000000"/>
              <w:right w:val="single" w:sz="4" w:space="0" w:color="000000"/>
            </w:tcBorders>
            <w:vAlign w:val="center"/>
          </w:tcPr>
          <w:p w:rsidR="00AF2F82" w:rsidRDefault="007B4468" w:rsidP="000D42F1">
            <w:pPr>
              <w:widowControl/>
              <w:spacing w:line="0" w:lineRule="atLeast"/>
              <w:rPr>
                <w:rFonts w:ascii="標楷體" w:eastAsia="標楷體" w:hAnsi="標楷體" w:cs="新細明體"/>
                <w:sz w:val="20"/>
              </w:rPr>
            </w:pPr>
            <w:r>
              <w:rPr>
                <w:rFonts w:ascii="標楷體" w:eastAsia="標楷體" w:hAnsi="標楷體" w:cs="新細明體"/>
                <w:noProof/>
                <w:sz w:val="20"/>
              </w:rPr>
              <w:drawing>
                <wp:anchor distT="0" distB="0" distL="114300" distR="114300" simplePos="0" relativeHeight="251679744" behindDoc="0" locked="0" layoutInCell="1" allowOverlap="1">
                  <wp:simplePos x="0" y="0"/>
                  <wp:positionH relativeFrom="column">
                    <wp:posOffset>167005</wp:posOffset>
                  </wp:positionH>
                  <wp:positionV relativeFrom="paragraph">
                    <wp:posOffset>-34290</wp:posOffset>
                  </wp:positionV>
                  <wp:extent cx="1212850" cy="730250"/>
                  <wp:effectExtent l="19050" t="0" r="6350" b="0"/>
                  <wp:wrapNone/>
                  <wp:docPr id="101" name="圖片 76" descr="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差.jpg"/>
                          <pic:cNvPicPr>
                            <a:picLocks noChangeAspect="1" noChangeArrowheads="1"/>
                          </pic:cNvPicPr>
                        </pic:nvPicPr>
                        <pic:blipFill>
                          <a:blip r:embed="rId85"/>
                          <a:srcRect/>
                          <a:stretch>
                            <a:fillRect/>
                          </a:stretch>
                        </pic:blipFill>
                        <pic:spPr bwMode="auto">
                          <a:xfrm>
                            <a:off x="0" y="0"/>
                            <a:ext cx="1212850" cy="730250"/>
                          </a:xfrm>
                          <a:prstGeom prst="rect">
                            <a:avLst/>
                          </a:prstGeom>
                          <a:noFill/>
                          <a:ln w="9525">
                            <a:noFill/>
                            <a:miter lim="800000"/>
                            <a:headEnd/>
                            <a:tailEnd/>
                          </a:ln>
                        </pic:spPr>
                      </pic:pic>
                    </a:graphicData>
                  </a:graphic>
                </wp:anchor>
              </w:drawing>
            </w:r>
          </w:p>
        </w:tc>
        <w:tc>
          <w:tcPr>
            <w:tcW w:w="1234" w:type="dxa"/>
            <w:tcBorders>
              <w:top w:val="single" w:sz="4" w:space="0" w:color="000000"/>
              <w:left w:val="single" w:sz="4" w:space="0" w:color="000000"/>
              <w:bottom w:val="single" w:sz="4" w:space="0" w:color="000000"/>
              <w:right w:val="single" w:sz="4" w:space="0" w:color="000000"/>
            </w:tcBorders>
            <w:vAlign w:val="center"/>
          </w:tcPr>
          <w:p w:rsidR="00AF2F82" w:rsidRDefault="00AF2F82" w:rsidP="000D42F1">
            <w:pPr>
              <w:spacing w:before="1" w:line="0" w:lineRule="atLeast"/>
              <w:jc w:val="center"/>
              <w:rPr>
                <w:rFonts w:ascii="標楷體" w:eastAsia="標楷體" w:hAnsi="標楷體"/>
                <w:sz w:val="28"/>
                <w:szCs w:val="28"/>
              </w:rPr>
            </w:pPr>
            <w:r>
              <w:rPr>
                <w:rFonts w:ascii="標楷體" w:eastAsia="標楷體" w:hAnsi="標楷體" w:hint="eastAsia"/>
                <w:sz w:val="28"/>
                <w:szCs w:val="28"/>
              </w:rPr>
              <w:t>差</w:t>
            </w:r>
          </w:p>
        </w:tc>
        <w:tc>
          <w:tcPr>
            <w:tcW w:w="5097" w:type="dxa"/>
            <w:tcBorders>
              <w:top w:val="single" w:sz="4" w:space="0" w:color="auto"/>
              <w:left w:val="single" w:sz="4" w:space="0" w:color="000000"/>
              <w:bottom w:val="single" w:sz="4" w:space="0" w:color="auto"/>
              <w:right w:val="single" w:sz="4" w:space="0" w:color="000000"/>
            </w:tcBorders>
          </w:tcPr>
          <w:p w:rsidR="00AF2F82" w:rsidRDefault="00AF2F82" w:rsidP="000D42F1">
            <w:pPr>
              <w:spacing w:line="0" w:lineRule="atLeast"/>
              <w:ind w:left="103" w:right="95"/>
              <w:jc w:val="both"/>
              <w:rPr>
                <w:rFonts w:ascii="標楷體" w:eastAsia="標楷體" w:hAnsi="標楷體"/>
                <w:sz w:val="26"/>
                <w:szCs w:val="26"/>
              </w:rPr>
            </w:pPr>
            <w:r>
              <w:rPr>
                <w:rFonts w:ascii="標楷體" w:eastAsia="標楷體" w:hAnsi="標楷體" w:hint="eastAsia"/>
                <w:sz w:val="26"/>
                <w:szCs w:val="26"/>
              </w:rPr>
              <w:t>軀幹嚴重扭曲和前傾/身體姿勢被嚴格固定/工作以放大鏡或顯微鏡進行目視檢查/頭部嚴重傾斜或扭曲/經常彎腰/</w:t>
            </w:r>
            <w:proofErr w:type="gramStart"/>
            <w:r>
              <w:rPr>
                <w:rFonts w:ascii="標楷體" w:eastAsia="標楷體" w:hAnsi="標楷體" w:hint="eastAsia"/>
                <w:sz w:val="26"/>
                <w:szCs w:val="26"/>
              </w:rPr>
              <w:t>持續抓握於</w:t>
            </w:r>
            <w:proofErr w:type="gramEnd"/>
            <w:r>
              <w:rPr>
                <w:rFonts w:ascii="標楷體" w:eastAsia="標楷體" w:hAnsi="標楷體" w:hint="eastAsia"/>
                <w:sz w:val="26"/>
                <w:szCs w:val="26"/>
              </w:rPr>
              <w:t>肩膀以上高度/</w:t>
            </w:r>
            <w:proofErr w:type="gramStart"/>
            <w:r>
              <w:rPr>
                <w:rFonts w:ascii="標楷體" w:eastAsia="標楷體" w:hAnsi="標楷體" w:hint="eastAsia"/>
                <w:sz w:val="26"/>
                <w:szCs w:val="26"/>
              </w:rPr>
              <w:t>持續抓握於</w:t>
            </w:r>
            <w:proofErr w:type="gramEnd"/>
            <w:r>
              <w:rPr>
                <w:rFonts w:ascii="標楷體" w:eastAsia="標楷體" w:hAnsi="標楷體" w:hint="eastAsia"/>
                <w:sz w:val="26"/>
                <w:szCs w:val="26"/>
              </w:rPr>
              <w:t>遠離身體之距離</w:t>
            </w:r>
          </w:p>
        </w:tc>
        <w:tc>
          <w:tcPr>
            <w:tcW w:w="1707" w:type="dxa"/>
            <w:tcBorders>
              <w:top w:val="single" w:sz="4" w:space="0" w:color="auto"/>
              <w:left w:val="single" w:sz="4" w:space="0" w:color="000000"/>
              <w:bottom w:val="single" w:sz="4" w:space="0" w:color="auto"/>
              <w:right w:val="single" w:sz="4" w:space="0" w:color="000000"/>
            </w:tcBorders>
            <w:vAlign w:val="center"/>
          </w:tcPr>
          <w:p w:rsidR="00AF2F82" w:rsidRDefault="00AF2F82" w:rsidP="00885752">
            <w:pPr>
              <w:widowControl/>
              <w:spacing w:beforeLines="50" w:before="120" w:line="0" w:lineRule="atLeast"/>
              <w:jc w:val="center"/>
              <w:rPr>
                <w:rFonts w:ascii="標楷體" w:eastAsia="標楷體" w:hAnsi="標楷體" w:cs="新細明體"/>
                <w:sz w:val="28"/>
                <w:szCs w:val="28"/>
              </w:rPr>
            </w:pPr>
            <w:r>
              <w:rPr>
                <w:rFonts w:ascii="標楷體" w:eastAsia="標楷體" w:hAnsi="標楷體" w:cs="新細明體" w:hint="eastAsia"/>
                <w:sz w:val="28"/>
                <w:szCs w:val="28"/>
              </w:rPr>
              <w:t>5</w:t>
            </w:r>
          </w:p>
        </w:tc>
      </w:tr>
      <w:tr w:rsidR="00AF2F82" w:rsidTr="000D42F1">
        <w:trPr>
          <w:cantSplit/>
          <w:trHeight w:hRule="exact" w:val="426"/>
        </w:trPr>
        <w:tc>
          <w:tcPr>
            <w:tcW w:w="10659" w:type="dxa"/>
            <w:gridSpan w:val="4"/>
            <w:tcBorders>
              <w:top w:val="single" w:sz="4" w:space="0" w:color="000000"/>
              <w:left w:val="single" w:sz="4" w:space="0" w:color="000000"/>
              <w:bottom w:val="single" w:sz="4" w:space="0" w:color="000000"/>
              <w:right w:val="single" w:sz="4" w:space="0" w:color="000000"/>
            </w:tcBorders>
            <w:vAlign w:val="center"/>
          </w:tcPr>
          <w:p w:rsidR="00AF2F82" w:rsidRPr="00437AB4" w:rsidRDefault="00AF2F82" w:rsidP="00885752">
            <w:pPr>
              <w:widowControl/>
              <w:spacing w:beforeLines="50" w:before="120" w:line="0" w:lineRule="atLeast"/>
              <w:rPr>
                <w:rFonts w:ascii="標楷體" w:eastAsia="標楷體" w:hAnsi="標楷體" w:cs="新細明體"/>
                <w:b/>
                <w:i/>
              </w:rPr>
            </w:pPr>
            <w:r w:rsidRPr="00437AB4">
              <w:rPr>
                <w:rFonts w:ascii="標楷體" w:eastAsia="標楷體" w:hAnsi="標楷體" w:cs="新細明體" w:hint="eastAsia"/>
                <w:b/>
                <w:i/>
              </w:rPr>
              <w:t>考慮典型的姿勢，罕見的偏離可以忽略</w:t>
            </w:r>
          </w:p>
        </w:tc>
      </w:tr>
    </w:tbl>
    <w:p w:rsidR="00AF2F82" w:rsidRDefault="00AF2F82" w:rsidP="00AF2F82">
      <w:pPr>
        <w:spacing w:line="0" w:lineRule="atLeast"/>
        <w:ind w:rightChars="-109" w:right="-262"/>
        <w:rPr>
          <w:rFonts w:ascii="標楷體" w:eastAsia="標楷體" w:hAnsi="標楷體" w:cs="Times New Roman"/>
          <w:sz w:val="28"/>
          <w:szCs w:val="28"/>
        </w:rPr>
      </w:pPr>
    </w:p>
    <w:p w:rsidR="00AF2F82" w:rsidRDefault="00AF2F82" w:rsidP="00AF2F82">
      <w:pPr>
        <w:widowControl/>
        <w:suppressAutoHyphens w:val="0"/>
        <w:autoSpaceDN/>
        <w:spacing w:line="0" w:lineRule="atLeast"/>
        <w:ind w:left="1120" w:hangingChars="400" w:hanging="1120"/>
        <w:textAlignment w:val="auto"/>
        <w:rPr>
          <w:rFonts w:ascii="標楷體" w:eastAsia="標楷體" w:hAnsi="標楷體" w:cs="Times New Roman"/>
          <w:kern w:val="0"/>
          <w:sz w:val="28"/>
          <w:szCs w:val="28"/>
          <w:shd w:val="pct10" w:color="auto" w:fill="FFFFFF"/>
        </w:rPr>
      </w:pPr>
      <w:r>
        <w:rPr>
          <w:rFonts w:ascii="標楷體" w:eastAsia="標楷體" w:hAnsi="標楷體" w:cs="Times New Roman" w:hint="eastAsia"/>
          <w:kern w:val="0"/>
          <w:sz w:val="28"/>
          <w:szCs w:val="28"/>
          <w:shd w:val="pct10" w:color="auto" w:fill="FFFFFF"/>
        </w:rPr>
        <w:t>步驟</w:t>
      </w:r>
      <w:r>
        <w:rPr>
          <w:rFonts w:ascii="標楷體" w:eastAsia="標楷體" w:hAnsi="標楷體" w:cs="Times New Roman"/>
          <w:kern w:val="0"/>
          <w:sz w:val="28"/>
          <w:szCs w:val="28"/>
          <w:shd w:val="pct10" w:color="auto" w:fill="FFFFFF"/>
        </w:rPr>
        <w:t>3</w:t>
      </w:r>
      <w:r>
        <w:rPr>
          <w:rFonts w:ascii="標楷體" w:eastAsia="標楷體" w:hAnsi="標楷體" w:cs="Times New Roman" w:hint="eastAsia"/>
          <w:kern w:val="0"/>
          <w:sz w:val="28"/>
          <w:szCs w:val="28"/>
          <w:shd w:val="pct10" w:color="auto" w:fill="FFFFFF"/>
        </w:rPr>
        <w:t>：</w:t>
      </w:r>
      <w:r>
        <w:rPr>
          <w:rFonts w:ascii="標楷體" w:eastAsia="標楷體" w:hAnsi="標楷體" w:cs="Times New Roman"/>
          <w:w w:val="66"/>
          <w:kern w:val="0"/>
          <w:sz w:val="28"/>
          <w:szCs w:val="28"/>
          <w:shd w:val="pct10" w:color="auto" w:fill="FFFFFF"/>
        </w:rPr>
        <w:t>(</w:t>
      </w:r>
      <w:r>
        <w:rPr>
          <w:rFonts w:ascii="標楷體" w:eastAsia="標楷體" w:hAnsi="標楷體" w:cs="Times New Roman" w:hint="eastAsia"/>
          <w:w w:val="66"/>
          <w:kern w:val="0"/>
          <w:sz w:val="28"/>
          <w:szCs w:val="28"/>
          <w:shd w:val="pct10" w:color="auto" w:fill="FFFFFF"/>
        </w:rPr>
        <w:t>手/手指部位施力方式+力量傳遞/</w:t>
      </w:r>
      <w:proofErr w:type="gramStart"/>
      <w:r>
        <w:rPr>
          <w:rFonts w:ascii="標楷體" w:eastAsia="標楷體" w:hAnsi="標楷體" w:cs="Times New Roman" w:hint="eastAsia"/>
          <w:w w:val="66"/>
          <w:kern w:val="0"/>
          <w:sz w:val="28"/>
          <w:szCs w:val="28"/>
          <w:shd w:val="pct10" w:color="auto" w:fill="FFFFFF"/>
        </w:rPr>
        <w:t>抓握條件</w:t>
      </w:r>
      <w:proofErr w:type="gramEnd"/>
      <w:r>
        <w:rPr>
          <w:rFonts w:ascii="標楷體" w:eastAsia="標楷體" w:hAnsi="標楷體" w:cs="Times New Roman" w:hint="eastAsia"/>
          <w:w w:val="66"/>
          <w:kern w:val="0"/>
          <w:sz w:val="28"/>
          <w:szCs w:val="28"/>
          <w:shd w:val="pct10" w:color="auto" w:fill="FFFFFF"/>
        </w:rPr>
        <w:t>+手/臂位置及動作</w:t>
      </w:r>
      <w:r>
        <w:rPr>
          <w:rFonts w:ascii="標楷體" w:eastAsia="標楷體" w:hAnsi="標楷體" w:cs="Times New Roman"/>
          <w:w w:val="66"/>
          <w:kern w:val="0"/>
          <w:sz w:val="28"/>
          <w:szCs w:val="28"/>
          <w:shd w:val="pct10" w:color="auto" w:fill="FFFFFF"/>
        </w:rPr>
        <w:t>+</w:t>
      </w:r>
      <w:r>
        <w:rPr>
          <w:rFonts w:ascii="標楷體" w:eastAsia="標楷體" w:hAnsi="標楷體" w:cs="Times New Roman" w:hint="eastAsia"/>
          <w:w w:val="66"/>
          <w:kern w:val="0"/>
          <w:sz w:val="28"/>
          <w:szCs w:val="28"/>
          <w:shd w:val="pct10" w:color="auto" w:fill="FFFFFF"/>
        </w:rPr>
        <w:t>工作協調+工作條件+姿勢)×時間評級點數</w:t>
      </w:r>
    </w:p>
    <w:p w:rsidR="00AF2F82" w:rsidRDefault="00AF2F82" w:rsidP="00885752">
      <w:pPr>
        <w:widowControl/>
        <w:suppressAutoHyphens w:val="0"/>
        <w:autoSpaceDN/>
        <w:spacing w:beforeLines="50" w:before="120" w:line="0" w:lineRule="atLeast"/>
        <w:ind w:leftChars="348" w:left="835"/>
        <w:textAlignment w:val="auto"/>
        <w:rPr>
          <w:rFonts w:ascii="標楷體" w:eastAsia="標楷體" w:hAnsi="標楷體" w:cs="Times New Roman"/>
          <w:kern w:val="0"/>
          <w:sz w:val="28"/>
          <w:szCs w:val="28"/>
        </w:rPr>
      </w:pP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+＿＿＿＿＿+________)×＿＿＿</w:t>
      </w:r>
    </w:p>
    <w:p w:rsidR="00AF2F82" w:rsidRDefault="00AF2F82" w:rsidP="00885752">
      <w:pPr>
        <w:widowControl/>
        <w:suppressAutoHyphens w:val="0"/>
        <w:autoSpaceDN/>
        <w:spacing w:beforeLines="50" w:before="120" w:line="0" w:lineRule="atLeast"/>
        <w:ind w:leftChars="348" w:left="835"/>
        <w:textAlignment w:val="auto"/>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proofErr w:type="gramStart"/>
      <w:r>
        <w:rPr>
          <w:rFonts w:ascii="標楷體" w:eastAsia="標楷體" w:hAnsi="標楷體" w:cs="Times New Roman" w:hint="eastAsia"/>
          <w:kern w:val="0"/>
          <w:sz w:val="28"/>
          <w:szCs w:val="28"/>
        </w:rPr>
        <w:t>＿＿＿＿＿＿</w:t>
      </w:r>
      <w:proofErr w:type="gramEnd"/>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風險值)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701"/>
        <w:gridCol w:w="7371"/>
      </w:tblGrid>
      <w:tr w:rsidR="00AF2F82" w:rsidTr="000D42F1">
        <w:trPr>
          <w:trHeight w:val="562"/>
        </w:trPr>
        <w:tc>
          <w:tcPr>
            <w:tcW w:w="1809"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風險值</w:t>
            </w:r>
          </w:p>
        </w:tc>
        <w:tc>
          <w:tcPr>
            <w:tcW w:w="1701"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風險等級</w:t>
            </w:r>
          </w:p>
        </w:tc>
        <w:tc>
          <w:tcPr>
            <w:tcW w:w="7371"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說</w:t>
            </w:r>
            <w:r>
              <w:rPr>
                <w:rFonts w:ascii="標楷體" w:eastAsia="標楷體" w:hAnsi="標楷體" w:cs="標楷體A塶ㄛ塶."/>
                <w:kern w:val="0"/>
                <w:sz w:val="28"/>
                <w:szCs w:val="28"/>
              </w:rPr>
              <w:t xml:space="preserve"> </w:t>
            </w:r>
            <w:r>
              <w:rPr>
                <w:rFonts w:ascii="標楷體" w:eastAsia="標楷體" w:hAnsi="標楷體" w:cs="標楷體A塶ㄛ塶." w:hint="eastAsia"/>
                <w:kern w:val="0"/>
                <w:sz w:val="28"/>
                <w:szCs w:val="28"/>
              </w:rPr>
              <w:t>明</w:t>
            </w:r>
          </w:p>
        </w:tc>
      </w:tr>
      <w:tr w:rsidR="00AF2F82" w:rsidTr="000D42F1">
        <w:trPr>
          <w:trHeight w:val="544"/>
        </w:trPr>
        <w:tc>
          <w:tcPr>
            <w:tcW w:w="1809"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&lt;10</w:t>
            </w:r>
          </w:p>
        </w:tc>
        <w:tc>
          <w:tcPr>
            <w:tcW w:w="1701"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w:t>
            </w:r>
          </w:p>
        </w:tc>
        <w:tc>
          <w:tcPr>
            <w:tcW w:w="7371" w:type="dxa"/>
          </w:tcPr>
          <w:p w:rsidR="00AF2F82" w:rsidRDefault="00AF2F82" w:rsidP="000D42F1">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低負荷，不易產生生理過載的情形。</w:t>
            </w:r>
            <w:r>
              <w:rPr>
                <w:rFonts w:ascii="標楷體" w:eastAsia="標楷體" w:hAnsi="標楷體" w:cs="標楷體A塶ㄛ塶."/>
                <w:kern w:val="0"/>
                <w:sz w:val="28"/>
                <w:szCs w:val="28"/>
              </w:rPr>
              <w:t xml:space="preserve"> </w:t>
            </w:r>
          </w:p>
        </w:tc>
      </w:tr>
      <w:tr w:rsidR="00AF2F82" w:rsidTr="000D42F1">
        <w:trPr>
          <w:trHeight w:val="639"/>
        </w:trPr>
        <w:tc>
          <w:tcPr>
            <w:tcW w:w="1809"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10 to &lt;25</w:t>
            </w:r>
          </w:p>
        </w:tc>
        <w:tc>
          <w:tcPr>
            <w:tcW w:w="1701"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w:t>
            </w:r>
          </w:p>
        </w:tc>
        <w:tc>
          <w:tcPr>
            <w:tcW w:w="7371" w:type="dxa"/>
          </w:tcPr>
          <w:p w:rsidR="00AF2F82" w:rsidRDefault="00AF2F82" w:rsidP="000D42F1">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中負載，生理過載的情形可能發生於恢復能力較弱者。針對此族群應進行工作再設計。</w:t>
            </w:r>
            <w:r>
              <w:rPr>
                <w:rFonts w:ascii="標楷體" w:eastAsia="標楷體" w:hAnsi="標楷體" w:cs="標楷體A塶ㄛ塶."/>
                <w:kern w:val="0"/>
                <w:sz w:val="28"/>
                <w:szCs w:val="28"/>
              </w:rPr>
              <w:t xml:space="preserve"> </w:t>
            </w:r>
          </w:p>
        </w:tc>
      </w:tr>
      <w:tr w:rsidR="00AF2F82" w:rsidTr="000D42F1">
        <w:trPr>
          <w:trHeight w:val="639"/>
        </w:trPr>
        <w:tc>
          <w:tcPr>
            <w:tcW w:w="1809"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25 to &lt;50</w:t>
            </w:r>
          </w:p>
        </w:tc>
        <w:tc>
          <w:tcPr>
            <w:tcW w:w="1701"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3</w:t>
            </w:r>
          </w:p>
        </w:tc>
        <w:tc>
          <w:tcPr>
            <w:tcW w:w="7371" w:type="dxa"/>
          </w:tcPr>
          <w:p w:rsidR="00AF2F82" w:rsidRDefault="00AF2F82" w:rsidP="000D42F1">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中高負載，生理過載的情形可能發生於一般作業人員。建議進行工作改善。</w:t>
            </w:r>
          </w:p>
        </w:tc>
      </w:tr>
      <w:tr w:rsidR="00AF2F82" w:rsidTr="000D42F1">
        <w:trPr>
          <w:trHeight w:val="673"/>
        </w:trPr>
        <w:tc>
          <w:tcPr>
            <w:tcW w:w="1809"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Times New Roman"/>
                <w:kern w:val="0"/>
                <w:sz w:val="28"/>
                <w:szCs w:val="28"/>
              </w:rPr>
            </w:pPr>
            <w:r>
              <w:rPr>
                <w:rFonts w:ascii="標楷體" w:eastAsia="標楷體" w:cs="Times New Roman"/>
                <w:kern w:val="0"/>
                <w:sz w:val="28"/>
                <w:szCs w:val="28"/>
              </w:rPr>
              <w:t>≥</w:t>
            </w:r>
            <w:r>
              <w:rPr>
                <w:rFonts w:ascii="標楷體" w:eastAsia="標楷體" w:hAnsi="標楷體" w:cs="Times New Roman"/>
                <w:kern w:val="0"/>
                <w:sz w:val="28"/>
                <w:szCs w:val="28"/>
              </w:rPr>
              <w:t xml:space="preserve"> 50</w:t>
            </w:r>
          </w:p>
        </w:tc>
        <w:tc>
          <w:tcPr>
            <w:tcW w:w="1701" w:type="dxa"/>
            <w:vAlign w:val="center"/>
          </w:tcPr>
          <w:p w:rsidR="00AF2F82" w:rsidRDefault="00AF2F82" w:rsidP="000D42F1">
            <w:pPr>
              <w:widowControl/>
              <w:suppressAutoHyphens w:val="0"/>
              <w:autoSpaceDE w:val="0"/>
              <w:adjustRightInd w:val="0"/>
              <w:spacing w:line="0" w:lineRule="atLeast"/>
              <w:jc w:val="center"/>
              <w:textAlignment w:val="auto"/>
              <w:rPr>
                <w:rFonts w:ascii="標楷體" w:eastAsia="標楷體" w:hAnsi="標楷體" w:cs="標楷體A塶ㄛ塶."/>
                <w:kern w:val="0"/>
                <w:sz w:val="28"/>
                <w:szCs w:val="28"/>
              </w:rPr>
            </w:pPr>
            <w:r>
              <w:rPr>
                <w:rFonts w:ascii="標楷體" w:eastAsia="標楷體" w:hAnsi="標楷體" w:cs="標楷體A塶ㄛ塶."/>
                <w:kern w:val="0"/>
                <w:sz w:val="28"/>
                <w:szCs w:val="28"/>
              </w:rPr>
              <w:t>4</w:t>
            </w:r>
          </w:p>
        </w:tc>
        <w:tc>
          <w:tcPr>
            <w:tcW w:w="7371" w:type="dxa"/>
          </w:tcPr>
          <w:p w:rsidR="00AF2F82" w:rsidRDefault="00AF2F82" w:rsidP="000D42F1">
            <w:pPr>
              <w:widowControl/>
              <w:suppressAutoHyphens w:val="0"/>
              <w:autoSpaceDE w:val="0"/>
              <w:adjustRightInd w:val="0"/>
              <w:spacing w:line="0" w:lineRule="atLeast"/>
              <w:textAlignment w:val="auto"/>
              <w:rPr>
                <w:rFonts w:ascii="標楷體" w:eastAsia="標楷體" w:hAnsi="標楷體" w:cs="標楷體A塶ㄛ塶."/>
                <w:kern w:val="0"/>
                <w:sz w:val="28"/>
                <w:szCs w:val="28"/>
              </w:rPr>
            </w:pPr>
            <w:r>
              <w:rPr>
                <w:rFonts w:ascii="標楷體" w:eastAsia="標楷體" w:hAnsi="標楷體" w:cs="標楷體A塶ㄛ塶." w:hint="eastAsia"/>
                <w:kern w:val="0"/>
                <w:sz w:val="28"/>
                <w:szCs w:val="28"/>
              </w:rPr>
              <w:t>高負載，生理過載的情形極可能發生，必須進行工作改善。</w:t>
            </w:r>
            <w:r>
              <w:rPr>
                <w:rFonts w:ascii="標楷體" w:eastAsia="標楷體" w:hAnsi="標楷體" w:cs="標楷體A塶ㄛ塶."/>
                <w:kern w:val="0"/>
                <w:sz w:val="28"/>
                <w:szCs w:val="28"/>
              </w:rPr>
              <w:t xml:space="preserve"> </w:t>
            </w:r>
          </w:p>
        </w:tc>
      </w:tr>
    </w:tbl>
    <w:p w:rsidR="00AF2F82" w:rsidRDefault="00AF2F82" w:rsidP="00AF2F82">
      <w:pPr>
        <w:widowControl/>
        <w:suppressAutoHyphens w:val="0"/>
        <w:autoSpaceDN/>
        <w:spacing w:line="0" w:lineRule="atLeast"/>
        <w:ind w:leftChars="17" w:left="141" w:hangingChars="50" w:hanging="100"/>
        <w:textAlignment w:val="auto"/>
        <w:rPr>
          <w:rFonts w:ascii="標楷體" w:eastAsia="標楷體" w:hAnsi="標楷體" w:cs="標楷體A塶ㄛ塶."/>
          <w:kern w:val="0"/>
          <w:sz w:val="20"/>
          <w:szCs w:val="20"/>
        </w:rPr>
      </w:pPr>
      <w:r>
        <w:rPr>
          <w:rFonts w:ascii="標楷體" w:eastAsia="標楷體" w:hAnsi="標楷體" w:cs="Times New Roman" w:hint="eastAsia"/>
          <w:kern w:val="0"/>
          <w:sz w:val="20"/>
          <w:szCs w:val="20"/>
        </w:rPr>
        <w:t>註明</w:t>
      </w:r>
      <w:r>
        <w:rPr>
          <w:rFonts w:ascii="標楷體" w:eastAsia="標楷體" w:hAnsi="標楷體" w:cs="Times New Roman"/>
          <w:kern w:val="0"/>
          <w:sz w:val="20"/>
          <w:szCs w:val="20"/>
        </w:rPr>
        <w:t>:</w:t>
      </w:r>
      <w:r>
        <w:rPr>
          <w:rFonts w:ascii="標楷體" w:eastAsia="標楷體" w:hAnsi="標楷體" w:cs="標楷體A塶ㄛ塶." w:hint="eastAsia"/>
          <w:kern w:val="0"/>
          <w:sz w:val="20"/>
          <w:szCs w:val="20"/>
        </w:rPr>
        <w:t>由於個人的工作技巧和績效差異，風險等級之間的界線是模糊的，風險的分類因此只能算是一個輔助，基本上必須假設隨著評級點數的增加，肌肉骨骼系統過載的風險也會增加。</w:t>
      </w:r>
    </w:p>
    <w:p w:rsidR="00AF2F82" w:rsidRDefault="00AF2F82" w:rsidP="00AF2F82">
      <w:pPr>
        <w:spacing w:before="1" w:line="0" w:lineRule="atLeast"/>
        <w:rPr>
          <w:rFonts w:ascii="標楷體" w:eastAsia="標楷體" w:hAnsi="標楷體" w:cs="Times New Roman"/>
          <w:kern w:val="0"/>
          <w:sz w:val="28"/>
          <w:szCs w:val="28"/>
        </w:rPr>
      </w:pPr>
    </w:p>
    <w:p w:rsidR="00AF2F82" w:rsidRDefault="00AF2F82" w:rsidP="00885752">
      <w:pPr>
        <w:widowControl/>
        <w:suppressAutoHyphens w:val="0"/>
        <w:autoSpaceDN/>
        <w:spacing w:beforeLines="50" w:before="120" w:line="0" w:lineRule="atLeast"/>
        <w:textAlignment w:val="auto"/>
        <w:rPr>
          <w:rFonts w:ascii="標楷體" w:eastAsia="標楷體" w:hAnsi="標楷體" w:cs="標楷體A塶ㄛ塶."/>
          <w:b/>
          <w:kern w:val="0"/>
          <w:sz w:val="28"/>
          <w:szCs w:val="28"/>
        </w:rPr>
      </w:pPr>
      <w:r>
        <w:rPr>
          <w:rFonts w:ascii="標楷體" w:eastAsia="標楷體" w:hAnsi="標楷體" w:cs="標楷體A塶ㄛ塶." w:hint="eastAsia"/>
          <w:b/>
          <w:kern w:val="0"/>
          <w:sz w:val="28"/>
          <w:szCs w:val="28"/>
        </w:rPr>
        <w:t>風險值對應上表風險等級：</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低負荷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中負載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 xml:space="preserve">中高負載　</w:t>
      </w:r>
      <w:r>
        <w:rPr>
          <w:rFonts w:ascii="標楷體" w:eastAsia="標楷體" w:hAnsi="標楷體" w:cs="Times New Roman" w:hint="eastAsia"/>
          <w:b/>
          <w:kern w:val="0"/>
          <w:sz w:val="28"/>
          <w:szCs w:val="28"/>
        </w:rPr>
        <w:t>□</w:t>
      </w:r>
      <w:r>
        <w:rPr>
          <w:rFonts w:ascii="標楷體" w:eastAsia="標楷體" w:hAnsi="標楷體" w:cs="標楷體A塶ㄛ塶." w:hint="eastAsia"/>
          <w:b/>
          <w:kern w:val="0"/>
          <w:sz w:val="28"/>
          <w:szCs w:val="28"/>
        </w:rPr>
        <w:t>高負載</w:t>
      </w:r>
    </w:p>
    <w:p w:rsidR="00AF2F82" w:rsidRPr="00181239" w:rsidRDefault="00AF2F82" w:rsidP="00AF2F82">
      <w:pPr>
        <w:spacing w:line="0" w:lineRule="atLeast"/>
        <w:rPr>
          <w:vanish/>
        </w:rPr>
      </w:pPr>
      <w:r>
        <w:rPr>
          <w:rFonts w:ascii="標楷體" w:eastAsia="標楷體" w:hAnsi="標楷體" w:cs="標楷體A塶ㄛ塶." w:hint="eastAsia"/>
          <w:kern w:val="0"/>
          <w:sz w:val="22"/>
          <w:szCs w:val="28"/>
        </w:rPr>
        <w:t>備註：KIM表評估後，請搭配填寫附件5，</w:t>
      </w:r>
      <w:r w:rsidRPr="00181239">
        <w:rPr>
          <w:rFonts w:eastAsia="標楷體" w:cs="Times New Roman" w:hint="eastAsia"/>
          <w:lang w:val="af-ZA"/>
        </w:rPr>
        <w:t>改善後陳核</w:t>
      </w:r>
      <w:r w:rsidR="006C7FF2" w:rsidRPr="00181239">
        <w:rPr>
          <w:rFonts w:eastAsia="標楷體" w:cs="Times New Roman" w:hint="eastAsia"/>
        </w:rPr>
        <w:t>相關單位主管</w:t>
      </w:r>
      <w:r w:rsidR="009B2F4E" w:rsidRPr="00181239">
        <w:rPr>
          <w:rFonts w:eastAsia="標楷體" w:cs="Times New Roman" w:hint="eastAsia"/>
        </w:rPr>
        <w:t>或其授權人員</w:t>
      </w:r>
      <w:r w:rsidRPr="00181239">
        <w:rPr>
          <w:rFonts w:eastAsia="標楷體" w:cs="Times New Roman" w:hint="eastAsia"/>
          <w:lang w:val="af-ZA"/>
        </w:rPr>
        <w:t>。</w:t>
      </w:r>
    </w:p>
    <w:p w:rsidR="00AF2F82" w:rsidRPr="00181239" w:rsidRDefault="00AF2F82" w:rsidP="00AF2F82">
      <w:pPr>
        <w:pStyle w:val="Web"/>
        <w:spacing w:before="0" w:beforeAutospacing="0" w:after="0" w:line="0" w:lineRule="atLeast"/>
      </w:pPr>
    </w:p>
    <w:p w:rsidR="00B70267" w:rsidRDefault="00B70267" w:rsidP="00181239">
      <w:pPr>
        <w:spacing w:line="0" w:lineRule="atLeast"/>
        <w:ind w:rightChars="-109" w:right="-262"/>
        <w:rPr>
          <w:rFonts w:eastAsia="標楷體" w:cs="Times New Roman"/>
          <w:sz w:val="28"/>
          <w:szCs w:val="28"/>
        </w:rPr>
      </w:pPr>
    </w:p>
    <w:p w:rsidR="00181239" w:rsidRDefault="00181239">
      <w:pPr>
        <w:spacing w:line="0" w:lineRule="atLeast"/>
        <w:ind w:leftChars="-59" w:left="-142" w:rightChars="-109" w:right="-262"/>
        <w:rPr>
          <w:rFonts w:eastAsia="標楷體" w:cs="Times New Roman"/>
          <w:sz w:val="28"/>
          <w:szCs w:val="28"/>
        </w:rPr>
        <w:sectPr w:rsidR="00181239">
          <w:pgSz w:w="11906" w:h="16838"/>
          <w:pgMar w:top="1134" w:right="424" w:bottom="1134" w:left="567" w:header="397" w:footer="567" w:gutter="0"/>
          <w:cols w:space="720"/>
          <w:docGrid w:linePitch="326"/>
        </w:sectPr>
      </w:pPr>
      <w:r>
        <w:rPr>
          <w:rFonts w:eastAsia="標楷體" w:cs="Times New Roman" w:hint="eastAsia"/>
          <w:sz w:val="28"/>
          <w:szCs w:val="28"/>
        </w:rPr>
        <w:t>臨場服務醫護人員：</w:t>
      </w:r>
      <w:r>
        <w:rPr>
          <w:rFonts w:eastAsia="標楷體" w:cs="Times New Roman" w:hint="eastAsia"/>
          <w:sz w:val="28"/>
          <w:szCs w:val="28"/>
        </w:rPr>
        <w:t xml:space="preserve">                      </w:t>
      </w:r>
      <w:r w:rsidR="00885752" w:rsidRPr="000B7748">
        <w:rPr>
          <w:rFonts w:eastAsia="標楷體" w:cs="Times New Roman" w:hint="eastAsia"/>
          <w:sz w:val="28"/>
          <w:szCs w:val="28"/>
        </w:rPr>
        <w:t>行政</w:t>
      </w:r>
      <w:proofErr w:type="gramStart"/>
      <w:r w:rsidR="00885752" w:rsidRPr="000B7748">
        <w:rPr>
          <w:rFonts w:eastAsia="標楷體" w:cs="Times New Roman" w:hint="eastAsia"/>
          <w:sz w:val="28"/>
          <w:szCs w:val="28"/>
        </w:rPr>
        <w:t>職安科</w:t>
      </w:r>
      <w:proofErr w:type="gramEnd"/>
      <w:r>
        <w:rPr>
          <w:rFonts w:eastAsia="標楷體" w:cs="Times New Roman" w:hint="eastAsia"/>
          <w:sz w:val="28"/>
          <w:szCs w:val="28"/>
        </w:rPr>
        <w:t>：</w:t>
      </w:r>
      <w:r>
        <w:rPr>
          <w:rFonts w:eastAsia="標楷體" w:cs="Times New Roman" w:hint="eastAsia"/>
          <w:sz w:val="28"/>
          <w:szCs w:val="28"/>
        </w:rPr>
        <w:t xml:space="preserve">                        </w:t>
      </w:r>
      <w:r w:rsidR="00CB1AD4">
        <w:rPr>
          <w:rFonts w:eastAsia="標楷體" w:cs="Times New Roman" w:hint="eastAsia"/>
          <w:sz w:val="28"/>
          <w:szCs w:val="28"/>
        </w:rPr>
        <w:t>受評單位：</w:t>
      </w:r>
    </w:p>
    <w:p w:rsidR="00B70267" w:rsidRDefault="00B70267">
      <w:pPr>
        <w:widowControl/>
        <w:suppressAutoHyphens w:val="0"/>
        <w:autoSpaceDN/>
        <w:spacing w:line="0" w:lineRule="atLeast"/>
        <w:jc w:val="right"/>
        <w:textAlignment w:val="auto"/>
        <w:rPr>
          <w:rFonts w:eastAsia="標楷體" w:cs="Times New Roman"/>
          <w:kern w:val="0"/>
          <w:szCs w:val="40"/>
        </w:rPr>
      </w:pPr>
      <w:r>
        <w:rPr>
          <w:rFonts w:eastAsia="標楷體" w:hAnsi="標楷體" w:cs="Times New Roman"/>
          <w:kern w:val="0"/>
          <w:szCs w:val="40"/>
        </w:rPr>
        <w:lastRenderedPageBreak/>
        <w:t>附件</w:t>
      </w:r>
      <w:r>
        <w:rPr>
          <w:rFonts w:eastAsia="標楷體" w:cs="Times New Roman"/>
          <w:kern w:val="0"/>
          <w:szCs w:val="40"/>
        </w:rPr>
        <w:t>5</w:t>
      </w:r>
    </w:p>
    <w:p w:rsidR="00B70267" w:rsidRDefault="00B70267">
      <w:pPr>
        <w:widowControl/>
        <w:suppressAutoHyphens w:val="0"/>
        <w:autoSpaceDN/>
        <w:spacing w:line="0" w:lineRule="atLeast"/>
        <w:jc w:val="center"/>
        <w:textAlignment w:val="auto"/>
        <w:rPr>
          <w:rFonts w:ascii="標楷體" w:eastAsia="標楷體" w:hAnsi="標楷體"/>
          <w:kern w:val="2"/>
          <w:sz w:val="40"/>
          <w:szCs w:val="40"/>
        </w:rPr>
      </w:pPr>
      <w:r>
        <w:rPr>
          <w:rFonts w:ascii="標楷體" w:eastAsia="標楷體" w:hAnsi="標楷體" w:cs="Times New Roman" w:hint="eastAsia"/>
          <w:kern w:val="0"/>
          <w:sz w:val="40"/>
          <w:szCs w:val="40"/>
        </w:rPr>
        <w:t>KIM檢核表</w:t>
      </w:r>
      <w:r>
        <w:rPr>
          <w:rFonts w:ascii="標楷體" w:eastAsia="標楷體" w:hAnsi="標楷體" w:cs="微軟正黑體" w:hint="eastAsia"/>
          <w:sz w:val="40"/>
          <w:szCs w:val="40"/>
        </w:rPr>
        <w:t xml:space="preserve">進階改善方案報告                    </w:t>
      </w:r>
    </w:p>
    <w:p w:rsidR="00B70267" w:rsidRDefault="00C461AE" w:rsidP="00885752">
      <w:pPr>
        <w:spacing w:beforeLines="50" w:before="120" w:afterLines="50" w:after="120" w:line="0" w:lineRule="atLeast"/>
        <w:rPr>
          <w:rFonts w:ascii="標楷體" w:eastAsia="標楷體" w:hAnsi="標楷體" w:cs="微軟正黑體"/>
          <w:w w:val="98"/>
          <w:sz w:val="32"/>
          <w:szCs w:val="32"/>
        </w:rPr>
      </w:pPr>
      <w:r>
        <w:rPr>
          <w:rFonts w:ascii="標楷體" w:eastAsia="標楷體" w:hAnsi="標楷體" w:cs="微軟正黑體" w:hint="eastAsia"/>
          <w:w w:val="98"/>
          <w:sz w:val="32"/>
          <w:szCs w:val="32"/>
        </w:rPr>
        <w:t>單位：</w:t>
      </w:r>
      <w:r w:rsidR="00B70267">
        <w:rPr>
          <w:rFonts w:ascii="標楷體" w:eastAsia="標楷體" w:hAnsi="標楷體" w:cs="微軟正黑體"/>
          <w:w w:val="98"/>
          <w:sz w:val="32"/>
          <w:szCs w:val="32"/>
        </w:rPr>
        <w:tab/>
      </w:r>
      <w:r w:rsidR="00C30E45">
        <w:rPr>
          <w:rFonts w:ascii="標楷體" w:eastAsia="標楷體" w:hAnsi="標楷體" w:cs="微軟正黑體" w:hint="eastAsia"/>
          <w:w w:val="98"/>
          <w:sz w:val="32"/>
          <w:szCs w:val="32"/>
        </w:rPr>
        <w:t xml:space="preserve">                     作業名稱：</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3260"/>
        <w:gridCol w:w="4394"/>
        <w:gridCol w:w="3260"/>
      </w:tblGrid>
      <w:tr w:rsidR="00B70267">
        <w:tc>
          <w:tcPr>
            <w:tcW w:w="4395" w:type="dxa"/>
            <w:tcBorders>
              <w:bottom w:val="single" w:sz="4" w:space="0" w:color="auto"/>
            </w:tcBorders>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一、現況觀察</w:t>
            </w:r>
          </w:p>
        </w:tc>
        <w:tc>
          <w:tcPr>
            <w:tcW w:w="3260" w:type="dxa"/>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二、問題陳述</w:t>
            </w:r>
          </w:p>
        </w:tc>
        <w:tc>
          <w:tcPr>
            <w:tcW w:w="4394" w:type="dxa"/>
            <w:tcBorders>
              <w:bottom w:val="single" w:sz="4" w:space="0" w:color="auto"/>
            </w:tcBorders>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三、改善方案</w:t>
            </w:r>
          </w:p>
        </w:tc>
        <w:tc>
          <w:tcPr>
            <w:tcW w:w="3260" w:type="dxa"/>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四、成效評估</w:t>
            </w:r>
          </w:p>
        </w:tc>
      </w:tr>
      <w:tr w:rsidR="00B70267">
        <w:trPr>
          <w:cantSplit/>
          <w:trHeight w:val="570"/>
        </w:trPr>
        <w:tc>
          <w:tcPr>
            <w:tcW w:w="4395" w:type="dxa"/>
            <w:tcBorders>
              <w:bottom w:val="nil"/>
            </w:tcBorders>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現場作業照片或示意圖</w:t>
            </w:r>
          </w:p>
        </w:tc>
        <w:tc>
          <w:tcPr>
            <w:tcW w:w="3260" w:type="dxa"/>
            <w:vMerge w:val="restart"/>
          </w:tcPr>
          <w:p w:rsidR="00B70267" w:rsidRDefault="00B70267">
            <w:pPr>
              <w:overflowPunct w:val="0"/>
              <w:autoSpaceDE w:val="0"/>
              <w:spacing w:line="0" w:lineRule="atLeast"/>
              <w:ind w:hanging="2"/>
              <w:jc w:val="both"/>
              <w:rPr>
                <w:rFonts w:ascii="標楷體" w:eastAsia="標楷體" w:hAnsi="標楷體"/>
                <w:sz w:val="28"/>
                <w:szCs w:val="28"/>
              </w:rPr>
            </w:pPr>
            <w:r>
              <w:rPr>
                <w:rFonts w:ascii="標楷體" w:eastAsia="標楷體" w:hAnsi="標楷體" w:hint="eastAsia"/>
                <w:sz w:val="28"/>
                <w:szCs w:val="28"/>
              </w:rPr>
              <w:t>KIM檢核表評估結果：</w:t>
            </w: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w:t>
            </w:r>
            <w:r>
              <w:rPr>
                <w:rFonts w:eastAsia="標楷體" w:cs="Times New Roman" w:hint="eastAsia"/>
                <w:sz w:val="28"/>
                <w:szCs w:val="28"/>
                <w:lang w:val="af-ZA"/>
              </w:rPr>
              <w:t xml:space="preserve">KIM </w:t>
            </w:r>
            <w:r>
              <w:rPr>
                <w:rFonts w:eastAsia="標楷體" w:cs="Times New Roman" w:hint="eastAsia"/>
                <w:sz w:val="28"/>
                <w:szCs w:val="28"/>
                <w:lang w:val="af-ZA"/>
              </w:rPr>
              <w:t>人工物料處理</w:t>
            </w: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w:t>
            </w:r>
            <w:r>
              <w:rPr>
                <w:rFonts w:eastAsia="標楷體" w:cs="Times New Roman" w:hint="eastAsia"/>
                <w:sz w:val="28"/>
                <w:szCs w:val="28"/>
                <w:lang w:val="af-ZA"/>
              </w:rPr>
              <w:t>KIM</w:t>
            </w:r>
            <w:r>
              <w:rPr>
                <w:rFonts w:eastAsia="標楷體" w:cs="Times New Roman" w:hint="eastAsia"/>
                <w:sz w:val="28"/>
                <w:szCs w:val="28"/>
                <w:lang w:val="af-ZA"/>
              </w:rPr>
              <w:t>推拉作業</w:t>
            </w: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w:t>
            </w:r>
            <w:r>
              <w:rPr>
                <w:rFonts w:eastAsia="標楷體" w:cs="Times New Roman" w:hint="eastAsia"/>
                <w:sz w:val="28"/>
                <w:szCs w:val="28"/>
                <w:lang w:val="af-ZA"/>
              </w:rPr>
              <w:t>KIM</w:t>
            </w:r>
            <w:r>
              <w:rPr>
                <w:rFonts w:eastAsia="標楷體" w:cs="Times New Roman" w:hint="eastAsia"/>
                <w:sz w:val="28"/>
                <w:szCs w:val="28"/>
                <w:lang w:val="af-ZA"/>
              </w:rPr>
              <w:t>手工物料作業</w:t>
            </w:r>
          </w:p>
          <w:p w:rsidR="00B70267" w:rsidRDefault="00B70267">
            <w:pPr>
              <w:spacing w:line="0" w:lineRule="atLeast"/>
              <w:ind w:rightChars="-109" w:right="-262"/>
              <w:rPr>
                <w:rFonts w:eastAsia="標楷體" w:cs="Times New Roman"/>
                <w:sz w:val="28"/>
                <w:szCs w:val="28"/>
                <w:lang w:val="af-ZA"/>
              </w:rPr>
            </w:pP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風險值：</w:t>
            </w:r>
            <w:r>
              <w:rPr>
                <w:rFonts w:eastAsia="標楷體" w:cs="Times New Roman" w:hint="eastAsia"/>
                <w:sz w:val="28"/>
                <w:szCs w:val="28"/>
                <w:lang w:val="af-ZA"/>
              </w:rPr>
              <w:t>_______(max)</w:t>
            </w:r>
          </w:p>
          <w:p w:rsidR="00B70267" w:rsidRDefault="00B70267">
            <w:pPr>
              <w:spacing w:line="0" w:lineRule="atLeast"/>
              <w:ind w:rightChars="-109" w:right="-262"/>
              <w:jc w:val="both"/>
              <w:rPr>
                <w:rFonts w:eastAsia="標楷體" w:cs="Times New Roman"/>
                <w:lang w:val="af-ZA"/>
              </w:rPr>
            </w:pPr>
            <w:r>
              <w:rPr>
                <w:rFonts w:eastAsia="標楷體" w:cs="Times New Roman" w:hint="eastAsia"/>
                <w:lang w:val="af-ZA"/>
              </w:rPr>
              <w:t>(KIM</w:t>
            </w:r>
            <w:r>
              <w:rPr>
                <w:rFonts w:eastAsia="標楷體" w:cs="Times New Roman" w:hint="eastAsia"/>
                <w:lang w:val="af-ZA"/>
              </w:rPr>
              <w:t>作業檢核表評估結果</w:t>
            </w:r>
            <w:r>
              <w:rPr>
                <w:rFonts w:eastAsia="標楷體" w:cs="Times New Roman" w:hint="eastAsia"/>
                <w:lang w:val="af-ZA"/>
              </w:rPr>
              <w:t>)</w:t>
            </w:r>
          </w:p>
          <w:p w:rsidR="00B70267" w:rsidRDefault="00B70267">
            <w:pPr>
              <w:spacing w:line="0" w:lineRule="atLeast"/>
              <w:ind w:rightChars="-109" w:right="-262"/>
              <w:rPr>
                <w:rFonts w:eastAsia="標楷體" w:cs="Times New Roman"/>
                <w:lang w:val="af-ZA"/>
              </w:rPr>
            </w:pP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風險等級</w:t>
            </w:r>
          </w:p>
          <w:p w:rsidR="00B70267" w:rsidRDefault="00B70267">
            <w:pPr>
              <w:spacing w:line="0" w:lineRule="atLeast"/>
              <w:ind w:rightChars="-109" w:right="-262"/>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低負荷</w:t>
            </w:r>
          </w:p>
          <w:p w:rsidR="00B70267" w:rsidRDefault="00B70267">
            <w:pPr>
              <w:spacing w:line="0" w:lineRule="atLeast"/>
              <w:ind w:rightChars="-109" w:right="-262"/>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中負載(工作再設計)</w:t>
            </w:r>
          </w:p>
          <w:p w:rsidR="00B70267" w:rsidRDefault="00B70267">
            <w:pPr>
              <w:spacing w:line="0" w:lineRule="atLeast"/>
              <w:ind w:rightChars="-109" w:right="-262"/>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中高負載(建議改善)</w:t>
            </w:r>
          </w:p>
          <w:p w:rsidR="00B70267" w:rsidRDefault="00B70267">
            <w:pPr>
              <w:overflowPunct w:val="0"/>
              <w:autoSpaceDE w:val="0"/>
              <w:spacing w:line="0" w:lineRule="atLeast"/>
              <w:ind w:leftChars="-1" w:left="368" w:hangingChars="132" w:hanging="370"/>
              <w:jc w:val="both"/>
              <w:rPr>
                <w:rFonts w:ascii="標楷體" w:eastAsia="標楷體" w:hAnsi="標楷體"/>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高負載(應立即改善)</w:t>
            </w:r>
          </w:p>
        </w:tc>
        <w:tc>
          <w:tcPr>
            <w:tcW w:w="4394" w:type="dxa"/>
            <w:tcBorders>
              <w:bottom w:val="nil"/>
            </w:tcBorders>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現場作業照片或示意圖</w:t>
            </w:r>
          </w:p>
        </w:tc>
        <w:tc>
          <w:tcPr>
            <w:tcW w:w="3260" w:type="dxa"/>
            <w:vMerge w:val="restart"/>
          </w:tcPr>
          <w:p w:rsidR="00B70267" w:rsidRDefault="00B70267">
            <w:pPr>
              <w:overflowPunct w:val="0"/>
              <w:autoSpaceDE w:val="0"/>
              <w:spacing w:line="0" w:lineRule="atLeast"/>
              <w:ind w:rightChars="-45" w:right="-108" w:hanging="2"/>
              <w:rPr>
                <w:rFonts w:ascii="標楷體" w:eastAsia="標楷體" w:hAnsi="標楷體"/>
                <w:sz w:val="28"/>
                <w:szCs w:val="28"/>
              </w:rPr>
            </w:pPr>
            <w:r>
              <w:rPr>
                <w:rFonts w:eastAsia="標楷體" w:cs="Times New Roman"/>
                <w:sz w:val="28"/>
                <w:szCs w:val="28"/>
              </w:rPr>
              <w:t>KIM</w:t>
            </w:r>
            <w:r>
              <w:rPr>
                <w:rFonts w:ascii="標楷體" w:eastAsia="標楷體" w:hAnsi="標楷體" w:hint="eastAsia"/>
                <w:sz w:val="28"/>
                <w:szCs w:val="28"/>
              </w:rPr>
              <w:t>檢核表再評估結果：</w:t>
            </w: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w:t>
            </w:r>
            <w:r>
              <w:rPr>
                <w:rFonts w:eastAsia="標楷體" w:cs="Times New Roman" w:hint="eastAsia"/>
                <w:sz w:val="28"/>
                <w:szCs w:val="28"/>
                <w:lang w:val="af-ZA"/>
              </w:rPr>
              <w:t xml:space="preserve">KIM </w:t>
            </w:r>
            <w:r>
              <w:rPr>
                <w:rFonts w:eastAsia="標楷體" w:cs="Times New Roman" w:hint="eastAsia"/>
                <w:sz w:val="28"/>
                <w:szCs w:val="28"/>
                <w:lang w:val="af-ZA"/>
              </w:rPr>
              <w:t>人工物料處理</w:t>
            </w: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w:t>
            </w:r>
            <w:r>
              <w:rPr>
                <w:rFonts w:eastAsia="標楷體" w:cs="Times New Roman" w:hint="eastAsia"/>
                <w:sz w:val="28"/>
                <w:szCs w:val="28"/>
                <w:lang w:val="af-ZA"/>
              </w:rPr>
              <w:t>KIM</w:t>
            </w:r>
            <w:r>
              <w:rPr>
                <w:rFonts w:eastAsia="標楷體" w:cs="Times New Roman" w:hint="eastAsia"/>
                <w:sz w:val="28"/>
                <w:szCs w:val="28"/>
                <w:lang w:val="af-ZA"/>
              </w:rPr>
              <w:t>推拉作業</w:t>
            </w: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w:t>
            </w:r>
            <w:r>
              <w:rPr>
                <w:rFonts w:eastAsia="標楷體" w:cs="Times New Roman" w:hint="eastAsia"/>
                <w:sz w:val="28"/>
                <w:szCs w:val="28"/>
                <w:lang w:val="af-ZA"/>
              </w:rPr>
              <w:t>KIM</w:t>
            </w:r>
            <w:r>
              <w:rPr>
                <w:rFonts w:eastAsia="標楷體" w:cs="Times New Roman" w:hint="eastAsia"/>
                <w:sz w:val="28"/>
                <w:szCs w:val="28"/>
                <w:lang w:val="af-ZA"/>
              </w:rPr>
              <w:t>手工物料作業</w:t>
            </w:r>
          </w:p>
          <w:p w:rsidR="00B70267" w:rsidRDefault="00B70267">
            <w:pPr>
              <w:spacing w:line="0" w:lineRule="atLeast"/>
              <w:ind w:rightChars="-109" w:right="-262"/>
              <w:rPr>
                <w:rFonts w:eastAsia="標楷體" w:cs="Times New Roman"/>
                <w:sz w:val="28"/>
                <w:szCs w:val="28"/>
                <w:lang w:val="af-ZA"/>
              </w:rPr>
            </w:pP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風險值：</w:t>
            </w:r>
            <w:r>
              <w:rPr>
                <w:rFonts w:eastAsia="標楷體" w:cs="Times New Roman" w:hint="eastAsia"/>
                <w:sz w:val="28"/>
                <w:szCs w:val="28"/>
                <w:lang w:val="af-ZA"/>
              </w:rPr>
              <w:t>_______(max)</w:t>
            </w:r>
          </w:p>
          <w:p w:rsidR="00B70267" w:rsidRDefault="00B70267">
            <w:pPr>
              <w:spacing w:line="0" w:lineRule="atLeast"/>
              <w:ind w:rightChars="-109" w:right="-262"/>
              <w:jc w:val="both"/>
              <w:rPr>
                <w:rFonts w:eastAsia="標楷體" w:cs="Times New Roman"/>
                <w:lang w:val="af-ZA"/>
              </w:rPr>
            </w:pPr>
            <w:r>
              <w:rPr>
                <w:rFonts w:eastAsia="標楷體" w:cs="Times New Roman" w:hint="eastAsia"/>
                <w:lang w:val="af-ZA"/>
              </w:rPr>
              <w:t>(KIM</w:t>
            </w:r>
            <w:r>
              <w:rPr>
                <w:rFonts w:eastAsia="標楷體" w:cs="Times New Roman" w:hint="eastAsia"/>
                <w:lang w:val="af-ZA"/>
              </w:rPr>
              <w:t>作業檢核表評估結果</w:t>
            </w:r>
            <w:r>
              <w:rPr>
                <w:rFonts w:eastAsia="標楷體" w:cs="Times New Roman" w:hint="eastAsia"/>
                <w:lang w:val="af-ZA"/>
              </w:rPr>
              <w:t>)</w:t>
            </w:r>
          </w:p>
          <w:p w:rsidR="00B70267" w:rsidRDefault="00B70267">
            <w:pPr>
              <w:spacing w:line="0" w:lineRule="atLeast"/>
              <w:ind w:rightChars="-109" w:right="-262"/>
              <w:rPr>
                <w:rFonts w:eastAsia="標楷體" w:cs="Times New Roman"/>
                <w:sz w:val="28"/>
                <w:szCs w:val="28"/>
                <w:lang w:val="af-ZA"/>
              </w:rPr>
            </w:pPr>
          </w:p>
          <w:p w:rsidR="00B70267" w:rsidRDefault="00B70267">
            <w:pPr>
              <w:spacing w:line="0" w:lineRule="atLeast"/>
              <w:ind w:rightChars="-109" w:right="-262"/>
              <w:rPr>
                <w:rFonts w:eastAsia="標楷體" w:cs="Times New Roman"/>
                <w:sz w:val="28"/>
                <w:szCs w:val="28"/>
                <w:lang w:val="af-ZA"/>
              </w:rPr>
            </w:pPr>
            <w:r>
              <w:rPr>
                <w:rFonts w:eastAsia="標楷體" w:cs="Times New Roman" w:hint="eastAsia"/>
                <w:sz w:val="28"/>
                <w:szCs w:val="28"/>
                <w:lang w:val="af-ZA"/>
              </w:rPr>
              <w:t>風險等級</w:t>
            </w:r>
          </w:p>
          <w:p w:rsidR="00B70267" w:rsidRDefault="00B70267">
            <w:pPr>
              <w:spacing w:line="0" w:lineRule="atLeast"/>
              <w:ind w:rightChars="-109" w:right="-262"/>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低負荷</w:t>
            </w:r>
          </w:p>
          <w:p w:rsidR="00B70267" w:rsidRDefault="00B70267">
            <w:pPr>
              <w:spacing w:line="0" w:lineRule="atLeast"/>
              <w:ind w:rightChars="-109" w:right="-262"/>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中負載(工作再設計)</w:t>
            </w:r>
          </w:p>
          <w:p w:rsidR="00B70267" w:rsidRDefault="00B70267">
            <w:pPr>
              <w:spacing w:line="0" w:lineRule="atLeast"/>
              <w:ind w:rightChars="-109" w:right="-262"/>
              <w:rPr>
                <w:rFonts w:ascii="標楷體" w:eastAsia="標楷體" w:hAnsi="標楷體" w:cs="標楷體A塶ㄛ塶."/>
                <w:kern w:val="0"/>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中高負載(建議改善)</w:t>
            </w:r>
          </w:p>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cs="Times New Roman" w:hint="eastAsia"/>
                <w:kern w:val="0"/>
                <w:sz w:val="28"/>
                <w:szCs w:val="28"/>
              </w:rPr>
              <w:t>□</w:t>
            </w:r>
            <w:r>
              <w:rPr>
                <w:rFonts w:ascii="標楷體" w:eastAsia="標楷體" w:hAnsi="標楷體" w:cs="標楷體A塶ㄛ塶." w:hint="eastAsia"/>
                <w:kern w:val="0"/>
                <w:sz w:val="28"/>
                <w:szCs w:val="28"/>
              </w:rPr>
              <w:t>高負載(應立即改善)</w:t>
            </w:r>
          </w:p>
        </w:tc>
      </w:tr>
      <w:tr w:rsidR="00B70267">
        <w:trPr>
          <w:cantSplit/>
          <w:trHeight w:val="1913"/>
        </w:trPr>
        <w:tc>
          <w:tcPr>
            <w:tcW w:w="4395" w:type="dxa"/>
            <w:tcBorders>
              <w:top w:val="nil"/>
            </w:tcBorders>
          </w:tcPr>
          <w:p w:rsidR="00B70267" w:rsidRDefault="00B70267">
            <w:pPr>
              <w:overflowPunct w:val="0"/>
              <w:autoSpaceDE w:val="0"/>
              <w:spacing w:line="0" w:lineRule="atLeast"/>
              <w:jc w:val="both"/>
              <w:rPr>
                <w:rFonts w:ascii="標楷體" w:eastAsia="標楷體" w:hAnsi="標楷體"/>
                <w:sz w:val="28"/>
                <w:szCs w:val="28"/>
              </w:rPr>
            </w:pPr>
          </w:p>
        </w:tc>
        <w:tc>
          <w:tcPr>
            <w:tcW w:w="3260" w:type="dxa"/>
            <w:vMerge/>
          </w:tcPr>
          <w:p w:rsidR="00B70267" w:rsidRDefault="00B70267">
            <w:pPr>
              <w:overflowPunct w:val="0"/>
              <w:autoSpaceDE w:val="0"/>
              <w:spacing w:line="0" w:lineRule="atLeast"/>
              <w:ind w:hanging="2"/>
              <w:jc w:val="both"/>
              <w:rPr>
                <w:rFonts w:ascii="標楷體" w:eastAsia="標楷體" w:hAnsi="標楷體"/>
                <w:sz w:val="28"/>
                <w:szCs w:val="28"/>
              </w:rPr>
            </w:pPr>
          </w:p>
        </w:tc>
        <w:tc>
          <w:tcPr>
            <w:tcW w:w="4394" w:type="dxa"/>
            <w:tcBorders>
              <w:top w:val="nil"/>
            </w:tcBorders>
          </w:tcPr>
          <w:p w:rsidR="00B70267" w:rsidRDefault="00B70267">
            <w:pPr>
              <w:overflowPunct w:val="0"/>
              <w:autoSpaceDE w:val="0"/>
              <w:spacing w:line="0" w:lineRule="atLeast"/>
              <w:jc w:val="both"/>
              <w:rPr>
                <w:rFonts w:ascii="標楷體" w:eastAsia="標楷體" w:hAnsi="標楷體"/>
                <w:sz w:val="28"/>
                <w:szCs w:val="28"/>
              </w:rPr>
            </w:pPr>
          </w:p>
        </w:tc>
        <w:tc>
          <w:tcPr>
            <w:tcW w:w="3260" w:type="dxa"/>
            <w:vMerge/>
          </w:tcPr>
          <w:p w:rsidR="00B70267" w:rsidRDefault="00B70267">
            <w:pPr>
              <w:overflowPunct w:val="0"/>
              <w:autoSpaceDE w:val="0"/>
              <w:spacing w:line="0" w:lineRule="atLeast"/>
              <w:ind w:hanging="2"/>
              <w:jc w:val="both"/>
              <w:rPr>
                <w:rFonts w:ascii="標楷體" w:eastAsia="標楷體" w:hAnsi="標楷體"/>
                <w:sz w:val="28"/>
                <w:szCs w:val="28"/>
              </w:rPr>
            </w:pPr>
          </w:p>
        </w:tc>
      </w:tr>
      <w:tr w:rsidR="00B70267">
        <w:trPr>
          <w:cantSplit/>
          <w:trHeight w:val="2502"/>
        </w:trPr>
        <w:tc>
          <w:tcPr>
            <w:tcW w:w="4395" w:type="dxa"/>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現況說明：</w:t>
            </w:r>
          </w:p>
        </w:tc>
        <w:tc>
          <w:tcPr>
            <w:tcW w:w="3260" w:type="dxa"/>
            <w:vMerge/>
          </w:tcPr>
          <w:p w:rsidR="00B70267" w:rsidRDefault="00B70267">
            <w:pPr>
              <w:overflowPunct w:val="0"/>
              <w:autoSpaceDE w:val="0"/>
              <w:spacing w:line="0" w:lineRule="atLeast"/>
              <w:ind w:hanging="2"/>
              <w:jc w:val="both"/>
              <w:rPr>
                <w:rFonts w:ascii="標楷體" w:eastAsia="標楷體" w:hAnsi="標楷體"/>
                <w:sz w:val="28"/>
                <w:szCs w:val="28"/>
              </w:rPr>
            </w:pPr>
          </w:p>
        </w:tc>
        <w:tc>
          <w:tcPr>
            <w:tcW w:w="4394" w:type="dxa"/>
          </w:tcPr>
          <w:p w:rsidR="00B70267" w:rsidRDefault="00B70267">
            <w:pPr>
              <w:overflowPunct w:val="0"/>
              <w:autoSpaceDE w:val="0"/>
              <w:spacing w:line="0" w:lineRule="atLeast"/>
              <w:jc w:val="both"/>
              <w:rPr>
                <w:rFonts w:ascii="標楷體" w:eastAsia="標楷體" w:hAnsi="標楷體"/>
                <w:sz w:val="28"/>
                <w:szCs w:val="28"/>
              </w:rPr>
            </w:pPr>
            <w:r>
              <w:rPr>
                <w:rFonts w:ascii="標楷體" w:eastAsia="標楷體" w:hAnsi="標楷體" w:hint="eastAsia"/>
                <w:sz w:val="28"/>
                <w:szCs w:val="28"/>
              </w:rPr>
              <w:t>現況說明：</w:t>
            </w:r>
          </w:p>
        </w:tc>
        <w:tc>
          <w:tcPr>
            <w:tcW w:w="3260" w:type="dxa"/>
            <w:vMerge/>
          </w:tcPr>
          <w:p w:rsidR="00B70267" w:rsidRDefault="00B70267">
            <w:pPr>
              <w:overflowPunct w:val="0"/>
              <w:autoSpaceDE w:val="0"/>
              <w:spacing w:line="0" w:lineRule="atLeast"/>
              <w:ind w:hanging="2"/>
              <w:jc w:val="both"/>
              <w:rPr>
                <w:rFonts w:ascii="標楷體" w:eastAsia="標楷體" w:hAnsi="標楷體"/>
                <w:sz w:val="28"/>
                <w:szCs w:val="28"/>
              </w:rPr>
            </w:pPr>
          </w:p>
        </w:tc>
      </w:tr>
    </w:tbl>
    <w:p w:rsidR="006C7FF2" w:rsidRDefault="006C7FF2">
      <w:pPr>
        <w:spacing w:line="0" w:lineRule="atLeast"/>
        <w:ind w:leftChars="-59" w:left="-142" w:rightChars="-109" w:right="-262"/>
        <w:rPr>
          <w:rFonts w:eastAsia="標楷體" w:cs="Times New Roman"/>
          <w:sz w:val="28"/>
          <w:szCs w:val="28"/>
        </w:rPr>
      </w:pPr>
    </w:p>
    <w:p w:rsidR="006C7FF2" w:rsidRPr="00CB1AD4" w:rsidRDefault="0000437D" w:rsidP="00885752">
      <w:pPr>
        <w:spacing w:beforeLines="50" w:before="120"/>
        <w:ind w:rightChars="-109" w:right="-262"/>
        <w:rPr>
          <w:rFonts w:eastAsia="標楷體" w:cs="Times New Roman"/>
          <w:sz w:val="28"/>
          <w:szCs w:val="28"/>
          <w:lang w:val="af-ZA"/>
        </w:rPr>
      </w:pPr>
      <w:r w:rsidRPr="00CB1AD4">
        <w:rPr>
          <w:rFonts w:eastAsia="標楷體" w:hAnsi="標楷體" w:hint="eastAsia"/>
          <w:sz w:val="28"/>
          <w:szCs w:val="28"/>
        </w:rPr>
        <w:t>臨場服務護理人員：</w:t>
      </w:r>
      <w:r w:rsidRPr="00CB1AD4">
        <w:rPr>
          <w:rFonts w:eastAsia="標楷體" w:cs="Times New Roman" w:hint="eastAsia"/>
          <w:sz w:val="28"/>
          <w:szCs w:val="28"/>
        </w:rPr>
        <w:t xml:space="preserve">  </w:t>
      </w:r>
      <w:r w:rsidR="00C21FDA" w:rsidRPr="00CB1AD4">
        <w:rPr>
          <w:rFonts w:eastAsia="標楷體" w:cs="Times New Roman" w:hint="eastAsia"/>
          <w:sz w:val="28"/>
          <w:szCs w:val="28"/>
        </w:rPr>
        <w:t xml:space="preserve">                   </w:t>
      </w:r>
      <w:r w:rsidR="006C7FF2" w:rsidRPr="00CB1AD4">
        <w:rPr>
          <w:rFonts w:eastAsia="標楷體" w:cs="Times New Roman" w:hint="eastAsia"/>
          <w:sz w:val="28"/>
          <w:szCs w:val="28"/>
        </w:rPr>
        <w:t xml:space="preserve">    </w:t>
      </w:r>
      <w:r w:rsidR="00C21FDA" w:rsidRPr="00CB1AD4">
        <w:rPr>
          <w:rFonts w:eastAsia="標楷體" w:cs="Times New Roman" w:hint="eastAsia"/>
          <w:sz w:val="28"/>
          <w:szCs w:val="28"/>
        </w:rPr>
        <w:t xml:space="preserve">   </w:t>
      </w:r>
      <w:r w:rsidR="00885752" w:rsidRPr="000B7748">
        <w:rPr>
          <w:rFonts w:eastAsia="標楷體" w:hAnsi="標楷體" w:hint="eastAsia"/>
          <w:sz w:val="28"/>
          <w:szCs w:val="28"/>
        </w:rPr>
        <w:t>行政</w:t>
      </w:r>
      <w:proofErr w:type="gramStart"/>
      <w:r w:rsidR="00885752" w:rsidRPr="000B7748">
        <w:rPr>
          <w:rFonts w:eastAsia="標楷體" w:hAnsi="標楷體" w:hint="eastAsia"/>
          <w:sz w:val="28"/>
          <w:szCs w:val="28"/>
        </w:rPr>
        <w:t>職安科</w:t>
      </w:r>
      <w:proofErr w:type="gramEnd"/>
      <w:r w:rsidRPr="00CB1AD4">
        <w:rPr>
          <w:rFonts w:eastAsia="標楷體" w:cs="Times New Roman" w:hint="eastAsia"/>
          <w:sz w:val="28"/>
          <w:szCs w:val="28"/>
        </w:rPr>
        <w:t>：</w:t>
      </w:r>
      <w:r w:rsidR="006C7FF2" w:rsidRPr="00CB1AD4">
        <w:rPr>
          <w:rFonts w:eastAsia="標楷體" w:cs="Times New Roman" w:hint="eastAsia"/>
          <w:sz w:val="28"/>
          <w:szCs w:val="28"/>
        </w:rPr>
        <w:t xml:space="preserve">                        </w:t>
      </w:r>
      <w:r w:rsidRPr="00CB1AD4">
        <w:rPr>
          <w:rFonts w:eastAsia="標楷體" w:cs="Times New Roman" w:hint="eastAsia"/>
          <w:sz w:val="28"/>
          <w:szCs w:val="28"/>
        </w:rPr>
        <w:t xml:space="preserve"> </w:t>
      </w:r>
      <w:r w:rsidR="006C7FF2" w:rsidRPr="00CB1AD4">
        <w:rPr>
          <w:rFonts w:eastAsia="標楷體" w:cs="Times New Roman" w:hint="eastAsia"/>
          <w:sz w:val="28"/>
          <w:szCs w:val="28"/>
        </w:rPr>
        <w:t xml:space="preserve">   </w:t>
      </w:r>
      <w:r w:rsidRPr="00CB1AD4">
        <w:rPr>
          <w:rFonts w:eastAsia="標楷體" w:cs="Times New Roman" w:hint="eastAsia"/>
          <w:sz w:val="28"/>
          <w:szCs w:val="28"/>
        </w:rPr>
        <w:t xml:space="preserve"> </w:t>
      </w:r>
      <w:r w:rsidR="00C21FDA" w:rsidRPr="00CB1AD4">
        <w:rPr>
          <w:rFonts w:eastAsia="標楷體" w:cs="Times New Roman" w:hint="eastAsia"/>
          <w:sz w:val="28"/>
          <w:szCs w:val="28"/>
        </w:rPr>
        <w:t>改善單位主管</w:t>
      </w:r>
      <w:r w:rsidRPr="00CB1AD4">
        <w:rPr>
          <w:rFonts w:eastAsia="標楷體" w:cs="Times New Roman" w:hint="eastAsia"/>
          <w:sz w:val="28"/>
          <w:szCs w:val="28"/>
        </w:rPr>
        <w:t>：</w:t>
      </w:r>
      <w:r w:rsidRPr="00CB1AD4">
        <w:rPr>
          <w:rFonts w:eastAsia="標楷體" w:cs="Times New Roman" w:hint="eastAsia"/>
          <w:sz w:val="28"/>
          <w:szCs w:val="28"/>
          <w:lang w:val="af-ZA"/>
        </w:rPr>
        <w:t xml:space="preserve"> </w:t>
      </w:r>
      <w:r w:rsidR="00C21FDA" w:rsidRPr="00CB1AD4">
        <w:rPr>
          <w:rFonts w:eastAsia="標楷體" w:cs="Times New Roman" w:hint="eastAsia"/>
          <w:sz w:val="28"/>
          <w:szCs w:val="28"/>
          <w:lang w:val="af-ZA"/>
        </w:rPr>
        <w:t xml:space="preserve">        </w:t>
      </w:r>
      <w:r w:rsidR="006C7FF2" w:rsidRPr="00CB1AD4">
        <w:rPr>
          <w:rFonts w:eastAsia="標楷體" w:cs="Times New Roman" w:hint="eastAsia"/>
          <w:sz w:val="28"/>
          <w:szCs w:val="28"/>
          <w:lang w:val="af-ZA"/>
        </w:rPr>
        <w:t xml:space="preserve">     </w:t>
      </w:r>
      <w:r w:rsidR="00C21FDA" w:rsidRPr="00CB1AD4">
        <w:rPr>
          <w:rFonts w:eastAsia="標楷體" w:cs="Times New Roman" w:hint="eastAsia"/>
          <w:sz w:val="28"/>
          <w:szCs w:val="28"/>
          <w:lang w:val="af-ZA"/>
        </w:rPr>
        <w:t xml:space="preserve">           </w:t>
      </w:r>
    </w:p>
    <w:p w:rsidR="006C7FF2" w:rsidRPr="00CB1AD4" w:rsidRDefault="006C7FF2" w:rsidP="00885752">
      <w:pPr>
        <w:spacing w:beforeLines="50" w:before="120"/>
        <w:ind w:rightChars="-109" w:right="-262"/>
        <w:rPr>
          <w:rFonts w:eastAsia="標楷體" w:cs="Times New Roman"/>
          <w:b/>
          <w:sz w:val="28"/>
          <w:szCs w:val="28"/>
          <w:lang w:val="af-ZA"/>
        </w:rPr>
      </w:pPr>
    </w:p>
    <w:p w:rsidR="006C7FF2" w:rsidRPr="00CB1AD4" w:rsidRDefault="006C7FF2" w:rsidP="00885752">
      <w:pPr>
        <w:spacing w:beforeLines="50" w:before="120"/>
        <w:ind w:rightChars="-109" w:right="-262"/>
        <w:rPr>
          <w:rFonts w:eastAsia="標楷體" w:cs="Times New Roman"/>
          <w:b/>
          <w:sz w:val="28"/>
          <w:szCs w:val="28"/>
          <w:lang w:val="af-ZA"/>
        </w:rPr>
      </w:pPr>
    </w:p>
    <w:p w:rsidR="0000437D" w:rsidRPr="00CB1AD4" w:rsidRDefault="009B5041" w:rsidP="00885752">
      <w:pPr>
        <w:spacing w:beforeLines="50" w:before="120"/>
        <w:ind w:rightChars="-109" w:right="-262"/>
        <w:rPr>
          <w:rFonts w:eastAsia="標楷體" w:cs="Times New Roman"/>
          <w:sz w:val="28"/>
          <w:szCs w:val="28"/>
        </w:rPr>
      </w:pPr>
      <w:r w:rsidRPr="00CB1AD4">
        <w:rPr>
          <w:rFonts w:eastAsia="標楷體" w:cs="Times New Roman" w:hint="eastAsia"/>
          <w:sz w:val="28"/>
          <w:szCs w:val="28"/>
        </w:rPr>
        <w:t>機關首長或其授權人員</w:t>
      </w:r>
      <w:r w:rsidR="00C21FDA" w:rsidRPr="00CB1AD4">
        <w:rPr>
          <w:rFonts w:eastAsia="標楷體" w:cs="Times New Roman" w:hint="eastAsia"/>
          <w:sz w:val="28"/>
          <w:szCs w:val="28"/>
        </w:rPr>
        <w:t>：</w:t>
      </w:r>
    </w:p>
    <w:p w:rsidR="00B70267" w:rsidRPr="0000437D" w:rsidRDefault="00C21FDA">
      <w:pPr>
        <w:spacing w:line="0" w:lineRule="atLeast"/>
        <w:ind w:leftChars="-59" w:left="-142" w:rightChars="-109" w:right="-262"/>
        <w:rPr>
          <w:rFonts w:eastAsia="標楷體" w:cs="Times New Roman"/>
          <w:sz w:val="28"/>
          <w:szCs w:val="28"/>
          <w:lang w:val="af-ZA"/>
        </w:rPr>
        <w:sectPr w:rsidR="00B70267" w:rsidRPr="0000437D">
          <w:pgSz w:w="16838" w:h="11906" w:orient="landscape"/>
          <w:pgMar w:top="454" w:right="1134" w:bottom="397" w:left="1134" w:header="397" w:footer="567" w:gutter="0"/>
          <w:cols w:space="720"/>
          <w:docGrid w:linePitch="326"/>
        </w:sectPr>
      </w:pPr>
      <w:r w:rsidRPr="006C7FF2">
        <w:rPr>
          <w:rFonts w:eastAsia="標楷體" w:cs="Times New Roman" w:hint="eastAsia"/>
          <w:color w:val="FF0000"/>
          <w:sz w:val="28"/>
          <w:szCs w:val="28"/>
        </w:rPr>
        <w:t xml:space="preserve">                </w:t>
      </w:r>
    </w:p>
    <w:p w:rsidR="00B70267" w:rsidRDefault="00B70267">
      <w:pPr>
        <w:jc w:val="right"/>
        <w:rPr>
          <w:rFonts w:eastAsia="標楷體" w:cs="Times New Roman"/>
          <w:lang w:val="af-ZA" w:bidi="hi-IN"/>
        </w:rPr>
      </w:pPr>
      <w:r>
        <w:rPr>
          <w:rFonts w:eastAsia="標楷體" w:cs="Times New Roman" w:hint="eastAsia"/>
          <w:lang w:val="af-ZA" w:bidi="hi-IN"/>
        </w:rPr>
        <w:lastRenderedPageBreak/>
        <w:t>附件</w:t>
      </w:r>
      <w:r>
        <w:rPr>
          <w:rFonts w:eastAsia="標楷體" w:cs="Times New Roman" w:hint="eastAsia"/>
          <w:lang w:val="af-ZA" w:bidi="hi-IN"/>
        </w:rPr>
        <w:t>6</w:t>
      </w:r>
    </w:p>
    <w:p w:rsidR="00B70267" w:rsidRDefault="00B70267">
      <w:pPr>
        <w:jc w:val="center"/>
        <w:rPr>
          <w:rFonts w:eastAsia="標楷體" w:cs="Times New Roman"/>
          <w:b/>
          <w:sz w:val="36"/>
          <w:szCs w:val="36"/>
          <w:lang w:val="af-ZA" w:bidi="hi-IN"/>
        </w:rPr>
      </w:pPr>
      <w:r>
        <w:rPr>
          <w:rFonts w:eastAsia="標楷體" w:cs="Times New Roman" w:hint="eastAsia"/>
          <w:b/>
          <w:sz w:val="36"/>
          <w:szCs w:val="36"/>
          <w:lang w:val="af-ZA" w:bidi="hi-IN"/>
        </w:rPr>
        <w:t>人因工程危害預防計畫執行年度報告</w:t>
      </w:r>
    </w:p>
    <w:p w:rsidR="00B70267" w:rsidRDefault="00B70267">
      <w:pPr>
        <w:widowControl/>
        <w:suppressAutoHyphens w:val="0"/>
        <w:autoSpaceDN/>
        <w:spacing w:before="100" w:beforeAutospacing="1" w:line="0" w:lineRule="atLeast"/>
        <w:textAlignment w:val="auto"/>
        <w:rPr>
          <w:rFonts w:ascii="標楷體" w:eastAsia="標楷體" w:hAnsi="標楷體" w:cs="Times New Roman"/>
          <w:kern w:val="0"/>
          <w:sz w:val="28"/>
          <w:szCs w:val="28"/>
        </w:rPr>
      </w:pPr>
      <w:r>
        <w:rPr>
          <w:rFonts w:ascii="標楷體" w:eastAsia="標楷體" w:hAnsi="標楷體" w:cs="新細明體"/>
          <w:kern w:val="0"/>
          <w:sz w:val="28"/>
          <w:szCs w:val="28"/>
        </w:rPr>
        <w:t>一、</w:t>
      </w:r>
      <w:r>
        <w:rPr>
          <w:rFonts w:ascii="標楷體" w:eastAsia="標楷體" w:hAnsi="標楷體" w:cs="Times New Roman" w:hint="eastAsia"/>
          <w:kern w:val="0"/>
          <w:sz w:val="28"/>
          <w:szCs w:val="28"/>
        </w:rPr>
        <w:t>年度症狀調查與抱怨個案件數：</w:t>
      </w:r>
    </w:p>
    <w:p w:rsidR="00B70267" w:rsidRDefault="00B70267">
      <w:pPr>
        <w:widowControl/>
        <w:suppressAutoHyphens w:val="0"/>
        <w:autoSpaceDN/>
        <w:spacing w:before="100" w:beforeAutospacing="1" w:line="0" w:lineRule="atLeast"/>
        <w:ind w:leftChars="150" w:left="360"/>
        <w:textAlignment w:val="auto"/>
        <w:rPr>
          <w:rFonts w:eastAsia="標楷體" w:cs="Times New Roman"/>
          <w:kern w:val="0"/>
          <w:sz w:val="28"/>
          <w:szCs w:val="28"/>
        </w:rPr>
      </w:pPr>
      <w:r>
        <w:rPr>
          <w:rFonts w:eastAsia="標楷體" w:cs="Times New Roman" w:hint="eastAsia"/>
          <w:kern w:val="0"/>
          <w:sz w:val="28"/>
          <w:szCs w:val="28"/>
        </w:rPr>
        <w:t xml:space="preserve">1. </w:t>
      </w:r>
      <w:r>
        <w:rPr>
          <w:rFonts w:eastAsia="標楷體" w:cs="Times New Roman" w:hint="eastAsia"/>
          <w:kern w:val="0"/>
          <w:sz w:val="28"/>
          <w:szCs w:val="28"/>
        </w:rPr>
        <w:t>員工人因性危害等級評估結果改善前後比較</w:t>
      </w:r>
    </w:p>
    <w:tbl>
      <w:tblPr>
        <w:tblW w:w="10080" w:type="dxa"/>
        <w:tblInd w:w="388" w:type="dxa"/>
        <w:tblLayout w:type="fixed"/>
        <w:tblCellMar>
          <w:left w:w="28" w:type="dxa"/>
          <w:right w:w="28" w:type="dxa"/>
        </w:tblCellMar>
        <w:tblLook w:val="0000" w:firstRow="0" w:lastRow="0" w:firstColumn="0" w:lastColumn="0" w:noHBand="0" w:noVBand="0"/>
      </w:tblPr>
      <w:tblGrid>
        <w:gridCol w:w="900"/>
        <w:gridCol w:w="2340"/>
        <w:gridCol w:w="1370"/>
        <w:gridCol w:w="1371"/>
        <w:gridCol w:w="1372"/>
        <w:gridCol w:w="1372"/>
        <w:gridCol w:w="1355"/>
      </w:tblGrid>
      <w:tr w:rsidR="00B70267">
        <w:trPr>
          <w:trHeight w:val="567"/>
        </w:trPr>
        <w:tc>
          <w:tcPr>
            <w:tcW w:w="3240" w:type="dxa"/>
            <w:gridSpan w:val="2"/>
            <w:tcBorders>
              <w:top w:val="single" w:sz="4" w:space="0" w:color="auto"/>
              <w:left w:val="single" w:sz="4" w:space="0" w:color="auto"/>
              <w:bottom w:val="single" w:sz="4" w:space="0" w:color="auto"/>
              <w:right w:val="nil"/>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cs="Times New Roman" w:hint="eastAsia"/>
                <w:kern w:val="0"/>
                <w:sz w:val="28"/>
                <w:szCs w:val="28"/>
              </w:rPr>
              <w:t>項目</w:t>
            </w:r>
          </w:p>
        </w:tc>
        <w:tc>
          <w:tcPr>
            <w:tcW w:w="1370" w:type="dxa"/>
            <w:tcBorders>
              <w:top w:val="single" w:sz="4" w:space="0" w:color="auto"/>
              <w:left w:val="single" w:sz="4" w:space="0" w:color="auto"/>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hAnsi="標楷體" w:cs="Times New Roman"/>
                <w:kern w:val="0"/>
                <w:sz w:val="28"/>
                <w:szCs w:val="28"/>
              </w:rPr>
              <w:t>等級</w:t>
            </w:r>
            <w:r>
              <w:rPr>
                <w:rFonts w:eastAsia="標楷體" w:cs="Times New Roman"/>
                <w:kern w:val="0"/>
                <w:sz w:val="28"/>
                <w:szCs w:val="28"/>
              </w:rPr>
              <w:t>A</w:t>
            </w:r>
          </w:p>
        </w:tc>
        <w:tc>
          <w:tcPr>
            <w:tcW w:w="1371" w:type="dxa"/>
            <w:tcBorders>
              <w:top w:val="single" w:sz="4" w:space="0" w:color="auto"/>
              <w:left w:val="single" w:sz="4" w:space="0" w:color="auto"/>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hAnsi="標楷體" w:cs="Times New Roman"/>
                <w:kern w:val="0"/>
                <w:sz w:val="28"/>
                <w:szCs w:val="28"/>
              </w:rPr>
              <w:t>等級</w:t>
            </w:r>
            <w:r>
              <w:rPr>
                <w:rFonts w:eastAsia="標楷體" w:cs="Times New Roman"/>
                <w:kern w:val="0"/>
                <w:sz w:val="28"/>
                <w:szCs w:val="28"/>
              </w:rPr>
              <w:t>B</w:t>
            </w:r>
          </w:p>
        </w:tc>
        <w:tc>
          <w:tcPr>
            <w:tcW w:w="1372" w:type="dxa"/>
            <w:tcBorders>
              <w:top w:val="single" w:sz="4" w:space="0" w:color="auto"/>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hAnsi="標楷體" w:cs="Times New Roman"/>
                <w:kern w:val="0"/>
                <w:sz w:val="28"/>
                <w:szCs w:val="28"/>
              </w:rPr>
              <w:t>等級</w:t>
            </w:r>
            <w:r>
              <w:rPr>
                <w:rFonts w:eastAsia="標楷體" w:cs="Times New Roman"/>
                <w:kern w:val="0"/>
                <w:sz w:val="28"/>
                <w:szCs w:val="28"/>
              </w:rPr>
              <w:t>C</w:t>
            </w:r>
          </w:p>
        </w:tc>
        <w:tc>
          <w:tcPr>
            <w:tcW w:w="1372" w:type="dxa"/>
            <w:tcBorders>
              <w:top w:val="single" w:sz="4" w:space="0" w:color="auto"/>
              <w:left w:val="nil"/>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hAnsi="標楷體" w:cs="Times New Roman"/>
                <w:kern w:val="0"/>
                <w:sz w:val="28"/>
                <w:szCs w:val="28"/>
              </w:rPr>
              <w:t>等級</w:t>
            </w:r>
            <w:r>
              <w:rPr>
                <w:rFonts w:eastAsia="標楷體" w:cs="Times New Roman" w:hint="eastAsia"/>
                <w:kern w:val="0"/>
                <w:sz w:val="28"/>
                <w:szCs w:val="28"/>
              </w:rPr>
              <w:t>D</w:t>
            </w:r>
          </w:p>
        </w:tc>
        <w:tc>
          <w:tcPr>
            <w:tcW w:w="1355" w:type="dxa"/>
            <w:tcBorders>
              <w:top w:val="single" w:sz="4" w:space="0" w:color="auto"/>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hAnsi="標楷體" w:cs="Times New Roman" w:hint="eastAsia"/>
                <w:kern w:val="0"/>
                <w:sz w:val="28"/>
                <w:szCs w:val="28"/>
              </w:rPr>
              <w:t>總計</w:t>
            </w:r>
          </w:p>
        </w:tc>
      </w:tr>
      <w:tr w:rsidR="00B70267">
        <w:trPr>
          <w:cantSplit/>
          <w:trHeight w:val="567"/>
        </w:trPr>
        <w:tc>
          <w:tcPr>
            <w:tcW w:w="900" w:type="dxa"/>
            <w:vMerge w:val="restart"/>
            <w:tcBorders>
              <w:top w:val="single" w:sz="4" w:space="0" w:color="auto"/>
              <w:left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cs="Times New Roman" w:hint="eastAsia"/>
                <w:kern w:val="0"/>
                <w:sz w:val="28"/>
                <w:szCs w:val="28"/>
              </w:rPr>
              <w:t>改善前</w:t>
            </w:r>
          </w:p>
        </w:tc>
        <w:tc>
          <w:tcPr>
            <w:tcW w:w="2340" w:type="dxa"/>
            <w:tcBorders>
              <w:top w:val="single" w:sz="4" w:space="0" w:color="auto"/>
              <w:left w:val="single" w:sz="4" w:space="0" w:color="auto"/>
              <w:bottom w:val="single" w:sz="4" w:space="0" w:color="auto"/>
              <w:right w:val="single" w:sz="4" w:space="0" w:color="auto"/>
            </w:tcBorders>
            <w:vAlign w:val="center"/>
          </w:tcPr>
          <w:p w:rsidR="00B70267" w:rsidRDefault="00B70267">
            <w:pPr>
              <w:widowControl/>
              <w:suppressAutoHyphens w:val="0"/>
              <w:autoSpaceDN/>
              <w:spacing w:before="12" w:after="12"/>
              <w:textAlignment w:val="auto"/>
              <w:rPr>
                <w:rFonts w:eastAsia="標楷體" w:cs="Times New Roman"/>
                <w:kern w:val="0"/>
                <w:sz w:val="28"/>
                <w:szCs w:val="28"/>
              </w:rPr>
            </w:pPr>
            <w:r>
              <w:rPr>
                <w:rFonts w:eastAsia="標楷體" w:hAnsi="標楷體" w:cs="Times New Roman"/>
                <w:kern w:val="0"/>
                <w:sz w:val="28"/>
                <w:szCs w:val="28"/>
              </w:rPr>
              <w:t>症狀調查</w:t>
            </w:r>
          </w:p>
        </w:tc>
        <w:tc>
          <w:tcPr>
            <w:tcW w:w="1370" w:type="dxa"/>
            <w:tcBorders>
              <w:top w:val="single" w:sz="4" w:space="0" w:color="auto"/>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1" w:type="dxa"/>
            <w:tcBorders>
              <w:top w:val="single" w:sz="4" w:space="0" w:color="auto"/>
              <w:left w:val="nil"/>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nil"/>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nil"/>
              <w:left w:val="nil"/>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55" w:type="dxa"/>
            <w:tcBorders>
              <w:top w:val="nil"/>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r>
      <w:tr w:rsidR="00B70267">
        <w:trPr>
          <w:cantSplit/>
          <w:trHeight w:val="567"/>
        </w:trPr>
        <w:tc>
          <w:tcPr>
            <w:tcW w:w="900" w:type="dxa"/>
            <w:vMerge/>
            <w:tcBorders>
              <w:left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hAnsi="標楷體" w:cs="Times New Roman"/>
                <w:kern w:val="0"/>
                <w:sz w:val="28"/>
                <w:szCs w:val="28"/>
              </w:rPr>
            </w:pPr>
          </w:p>
        </w:tc>
        <w:tc>
          <w:tcPr>
            <w:tcW w:w="2340" w:type="dxa"/>
            <w:tcBorders>
              <w:top w:val="nil"/>
              <w:left w:val="single" w:sz="4" w:space="0" w:color="auto"/>
              <w:bottom w:val="single" w:sz="4" w:space="0" w:color="auto"/>
              <w:right w:val="single" w:sz="4" w:space="0" w:color="auto"/>
            </w:tcBorders>
            <w:vAlign w:val="center"/>
          </w:tcPr>
          <w:p w:rsidR="00B70267" w:rsidRDefault="00B70267">
            <w:pPr>
              <w:widowControl/>
              <w:suppressAutoHyphens w:val="0"/>
              <w:autoSpaceDN/>
              <w:spacing w:before="12" w:after="12"/>
              <w:textAlignment w:val="auto"/>
              <w:rPr>
                <w:rFonts w:eastAsia="標楷體" w:hAnsi="標楷體" w:cs="Times New Roman"/>
                <w:kern w:val="0"/>
                <w:sz w:val="28"/>
                <w:szCs w:val="28"/>
              </w:rPr>
            </w:pPr>
            <w:r>
              <w:rPr>
                <w:rFonts w:eastAsia="標楷體" w:hAnsi="標楷體" w:cs="Times New Roman"/>
                <w:kern w:val="0"/>
                <w:sz w:val="28"/>
                <w:szCs w:val="28"/>
              </w:rPr>
              <w:t>抱怨個案</w:t>
            </w:r>
          </w:p>
        </w:tc>
        <w:tc>
          <w:tcPr>
            <w:tcW w:w="1370" w:type="dxa"/>
            <w:tcBorders>
              <w:top w:val="nil"/>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1" w:type="dxa"/>
            <w:tcBorders>
              <w:top w:val="nil"/>
              <w:left w:val="nil"/>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nil"/>
              <w:left w:val="nil"/>
              <w:bottom w:val="single" w:sz="4" w:space="0" w:color="000000"/>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nil"/>
              <w:left w:val="nil"/>
              <w:bottom w:val="single" w:sz="4" w:space="0" w:color="000000"/>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55" w:type="dxa"/>
            <w:tcBorders>
              <w:top w:val="nil"/>
              <w:left w:val="nil"/>
              <w:bottom w:val="single" w:sz="4" w:space="0" w:color="000000"/>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r>
      <w:tr w:rsidR="00B70267">
        <w:trPr>
          <w:cantSplit/>
          <w:trHeight w:val="567"/>
        </w:trPr>
        <w:tc>
          <w:tcPr>
            <w:tcW w:w="900" w:type="dxa"/>
            <w:vMerge/>
            <w:tcBorders>
              <w:left w:val="single" w:sz="4" w:space="0" w:color="auto"/>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FFFF00"/>
            <w:vAlign w:val="center"/>
          </w:tcPr>
          <w:p w:rsidR="00B70267" w:rsidRDefault="00B70267">
            <w:pPr>
              <w:widowControl/>
              <w:suppressAutoHyphens w:val="0"/>
              <w:autoSpaceDN/>
              <w:spacing w:before="12" w:after="12"/>
              <w:textAlignment w:val="auto"/>
              <w:rPr>
                <w:rFonts w:eastAsia="標楷體" w:cs="Times New Roman"/>
                <w:kern w:val="0"/>
                <w:sz w:val="28"/>
                <w:szCs w:val="28"/>
              </w:rPr>
            </w:pPr>
            <w:r>
              <w:rPr>
                <w:rFonts w:eastAsia="標楷體" w:hAnsi="標楷體" w:cs="Times New Roman" w:hint="eastAsia"/>
                <w:kern w:val="0"/>
                <w:sz w:val="28"/>
                <w:szCs w:val="28"/>
              </w:rPr>
              <w:t>小計</w:t>
            </w:r>
            <w:r>
              <w:rPr>
                <w:rFonts w:eastAsia="標楷體" w:hAnsi="標楷體" w:cs="Times New Roman" w:hint="eastAsia"/>
                <w:kern w:val="0"/>
                <w:sz w:val="28"/>
                <w:szCs w:val="28"/>
              </w:rPr>
              <w:t>(a)</w:t>
            </w:r>
          </w:p>
        </w:tc>
        <w:tc>
          <w:tcPr>
            <w:tcW w:w="1370" w:type="dxa"/>
            <w:tcBorders>
              <w:top w:val="single" w:sz="4" w:space="0" w:color="auto"/>
              <w:left w:val="nil"/>
              <w:bottom w:val="single" w:sz="4" w:space="0" w:color="auto"/>
              <w:right w:val="single" w:sz="4" w:space="0" w:color="000000"/>
            </w:tcBorders>
            <w:shd w:val="clear" w:color="auto" w:fill="FFFF00"/>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1" w:type="dxa"/>
            <w:tcBorders>
              <w:top w:val="single" w:sz="4" w:space="0" w:color="auto"/>
              <w:left w:val="nil"/>
              <w:bottom w:val="single" w:sz="4" w:space="0" w:color="auto"/>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55"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r>
      <w:tr w:rsidR="00B70267">
        <w:trPr>
          <w:cantSplit/>
          <w:trHeight w:val="567"/>
        </w:trPr>
        <w:tc>
          <w:tcPr>
            <w:tcW w:w="900" w:type="dxa"/>
            <w:vMerge w:val="restart"/>
            <w:tcBorders>
              <w:top w:val="single" w:sz="4" w:space="0" w:color="auto"/>
              <w:left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r>
              <w:rPr>
                <w:rFonts w:eastAsia="標楷體" w:cs="Times New Roman" w:hint="eastAsia"/>
                <w:kern w:val="0"/>
                <w:sz w:val="28"/>
                <w:szCs w:val="28"/>
              </w:rPr>
              <w:t>改善後</w:t>
            </w:r>
          </w:p>
        </w:tc>
        <w:tc>
          <w:tcPr>
            <w:tcW w:w="2340" w:type="dxa"/>
            <w:tcBorders>
              <w:top w:val="single" w:sz="4" w:space="0" w:color="auto"/>
              <w:left w:val="single" w:sz="4" w:space="0" w:color="auto"/>
              <w:bottom w:val="single" w:sz="4" w:space="0" w:color="auto"/>
              <w:right w:val="single" w:sz="4" w:space="0" w:color="auto"/>
            </w:tcBorders>
            <w:vAlign w:val="center"/>
          </w:tcPr>
          <w:p w:rsidR="00B70267" w:rsidRDefault="00B70267">
            <w:pPr>
              <w:widowControl/>
              <w:suppressAutoHyphens w:val="0"/>
              <w:autoSpaceDN/>
              <w:spacing w:before="12" w:after="12"/>
              <w:textAlignment w:val="auto"/>
              <w:rPr>
                <w:rFonts w:eastAsia="標楷體" w:cs="Times New Roman"/>
                <w:kern w:val="0"/>
                <w:sz w:val="28"/>
                <w:szCs w:val="28"/>
              </w:rPr>
            </w:pPr>
            <w:r>
              <w:rPr>
                <w:rFonts w:eastAsia="標楷體" w:hAnsi="標楷體" w:cs="Times New Roman"/>
                <w:kern w:val="0"/>
                <w:sz w:val="28"/>
                <w:szCs w:val="28"/>
              </w:rPr>
              <w:t>症狀調查</w:t>
            </w:r>
          </w:p>
        </w:tc>
        <w:tc>
          <w:tcPr>
            <w:tcW w:w="1370" w:type="dxa"/>
            <w:tcBorders>
              <w:top w:val="nil"/>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1" w:type="dxa"/>
            <w:tcBorders>
              <w:top w:val="nil"/>
              <w:left w:val="nil"/>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single" w:sz="4" w:space="0" w:color="000000"/>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single" w:sz="4" w:space="0" w:color="000000"/>
              <w:left w:val="nil"/>
              <w:bottom w:val="single" w:sz="4" w:space="0" w:color="auto"/>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55" w:type="dxa"/>
            <w:tcBorders>
              <w:top w:val="single" w:sz="4" w:space="0" w:color="000000"/>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r>
      <w:tr w:rsidR="00B70267">
        <w:trPr>
          <w:cantSplit/>
          <w:trHeight w:val="567"/>
        </w:trPr>
        <w:tc>
          <w:tcPr>
            <w:tcW w:w="900" w:type="dxa"/>
            <w:vMerge/>
            <w:tcBorders>
              <w:left w:val="single" w:sz="4" w:space="0" w:color="auto"/>
              <w:right w:val="single" w:sz="4" w:space="0" w:color="auto"/>
            </w:tcBorders>
            <w:noWrap/>
            <w:vAlign w:val="center"/>
          </w:tcPr>
          <w:p w:rsidR="00B70267" w:rsidRDefault="00B70267">
            <w:pPr>
              <w:widowControl/>
              <w:suppressAutoHyphens w:val="0"/>
              <w:autoSpaceDN/>
              <w:spacing w:before="12" w:after="12"/>
              <w:textAlignment w:val="auto"/>
              <w:rPr>
                <w:rFonts w:eastAsia="標楷體" w:hAnsi="標楷體" w:cs="Times New Roman"/>
                <w:kern w:val="0"/>
                <w:sz w:val="28"/>
                <w:szCs w:val="28"/>
              </w:rPr>
            </w:pPr>
          </w:p>
        </w:tc>
        <w:tc>
          <w:tcPr>
            <w:tcW w:w="2340" w:type="dxa"/>
            <w:tcBorders>
              <w:top w:val="nil"/>
              <w:left w:val="single" w:sz="4" w:space="0" w:color="auto"/>
              <w:bottom w:val="single" w:sz="4" w:space="0" w:color="auto"/>
              <w:right w:val="single" w:sz="4" w:space="0" w:color="auto"/>
            </w:tcBorders>
            <w:vAlign w:val="center"/>
          </w:tcPr>
          <w:p w:rsidR="00B70267" w:rsidRDefault="00B70267">
            <w:pPr>
              <w:widowControl/>
              <w:suppressAutoHyphens w:val="0"/>
              <w:autoSpaceDN/>
              <w:spacing w:before="12" w:after="12"/>
              <w:textAlignment w:val="auto"/>
              <w:rPr>
                <w:rFonts w:eastAsia="標楷體" w:hAnsi="標楷體" w:cs="Times New Roman"/>
                <w:kern w:val="0"/>
                <w:sz w:val="28"/>
                <w:szCs w:val="28"/>
              </w:rPr>
            </w:pPr>
            <w:r>
              <w:rPr>
                <w:rFonts w:eastAsia="標楷體" w:hAnsi="標楷體" w:cs="Times New Roman"/>
                <w:kern w:val="0"/>
                <w:sz w:val="28"/>
                <w:szCs w:val="28"/>
              </w:rPr>
              <w:t>抱怨個案</w:t>
            </w:r>
          </w:p>
        </w:tc>
        <w:tc>
          <w:tcPr>
            <w:tcW w:w="1370" w:type="dxa"/>
            <w:tcBorders>
              <w:top w:val="nil"/>
              <w:left w:val="nil"/>
              <w:bottom w:val="single" w:sz="4" w:space="0" w:color="auto"/>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1" w:type="dxa"/>
            <w:tcBorders>
              <w:top w:val="nil"/>
              <w:left w:val="nil"/>
              <w:bottom w:val="single" w:sz="4" w:space="0" w:color="000000"/>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nil"/>
              <w:left w:val="nil"/>
              <w:bottom w:val="single" w:sz="4" w:space="0" w:color="000000"/>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nil"/>
              <w:left w:val="nil"/>
              <w:bottom w:val="single" w:sz="4" w:space="0" w:color="000000"/>
              <w:right w:val="single" w:sz="4" w:space="0" w:color="auto"/>
            </w:tcBorders>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55" w:type="dxa"/>
            <w:tcBorders>
              <w:top w:val="nil"/>
              <w:left w:val="nil"/>
              <w:bottom w:val="single" w:sz="4" w:space="0" w:color="000000"/>
              <w:right w:val="single" w:sz="4" w:space="0" w:color="auto"/>
            </w:tcBorders>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r>
      <w:tr w:rsidR="00B70267">
        <w:trPr>
          <w:cantSplit/>
          <w:trHeight w:val="567"/>
        </w:trPr>
        <w:tc>
          <w:tcPr>
            <w:tcW w:w="900" w:type="dxa"/>
            <w:vMerge/>
            <w:tcBorders>
              <w:left w:val="single" w:sz="4" w:space="0" w:color="auto"/>
              <w:bottom w:val="single" w:sz="4" w:space="0" w:color="auto"/>
              <w:right w:val="single" w:sz="4" w:space="0" w:color="auto"/>
            </w:tcBorders>
            <w:noWrap/>
            <w:vAlign w:val="center"/>
          </w:tcPr>
          <w:p w:rsidR="00B70267" w:rsidRDefault="00B70267">
            <w:pPr>
              <w:widowControl/>
              <w:suppressAutoHyphens w:val="0"/>
              <w:autoSpaceDN/>
              <w:spacing w:before="12" w:after="12"/>
              <w:textAlignment w:val="auto"/>
              <w:rPr>
                <w:rFonts w:eastAsia="標楷體" w:cs="Times New Roman"/>
                <w:kern w:val="0"/>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FFFF00"/>
            <w:vAlign w:val="center"/>
          </w:tcPr>
          <w:p w:rsidR="00B70267" w:rsidRDefault="00B70267">
            <w:pPr>
              <w:widowControl/>
              <w:suppressAutoHyphens w:val="0"/>
              <w:autoSpaceDN/>
              <w:spacing w:before="12" w:after="12"/>
              <w:textAlignment w:val="auto"/>
              <w:rPr>
                <w:rFonts w:eastAsia="標楷體" w:cs="Times New Roman"/>
                <w:kern w:val="0"/>
                <w:sz w:val="28"/>
                <w:szCs w:val="28"/>
              </w:rPr>
            </w:pPr>
            <w:r>
              <w:rPr>
                <w:rFonts w:eastAsia="標楷體" w:hAnsi="標楷體" w:cs="Times New Roman" w:hint="eastAsia"/>
                <w:kern w:val="0"/>
                <w:sz w:val="28"/>
                <w:szCs w:val="28"/>
              </w:rPr>
              <w:t>小計</w:t>
            </w:r>
            <w:r>
              <w:rPr>
                <w:rFonts w:eastAsia="標楷體" w:hAnsi="標楷體" w:cs="Times New Roman" w:hint="eastAsia"/>
                <w:kern w:val="0"/>
                <w:sz w:val="28"/>
                <w:szCs w:val="28"/>
              </w:rPr>
              <w:t>(b)</w:t>
            </w:r>
          </w:p>
        </w:tc>
        <w:tc>
          <w:tcPr>
            <w:tcW w:w="1370" w:type="dxa"/>
            <w:tcBorders>
              <w:top w:val="single" w:sz="4" w:space="0" w:color="auto"/>
              <w:left w:val="nil"/>
              <w:bottom w:val="single" w:sz="4" w:space="0" w:color="auto"/>
              <w:right w:val="single" w:sz="4" w:space="0" w:color="000000"/>
            </w:tcBorders>
            <w:shd w:val="clear" w:color="auto" w:fill="FFFF00"/>
            <w:noWrap/>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1"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72"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c>
          <w:tcPr>
            <w:tcW w:w="1355" w:type="dxa"/>
            <w:tcBorders>
              <w:top w:val="single" w:sz="4" w:space="0" w:color="000000"/>
              <w:left w:val="nil"/>
              <w:bottom w:val="single" w:sz="4" w:space="0" w:color="000000"/>
              <w:right w:val="single" w:sz="4" w:space="0" w:color="000000"/>
            </w:tcBorders>
            <w:shd w:val="clear" w:color="auto" w:fill="FFFF00"/>
            <w:vAlign w:val="center"/>
          </w:tcPr>
          <w:p w:rsidR="00B70267" w:rsidRDefault="00B70267">
            <w:pPr>
              <w:widowControl/>
              <w:suppressAutoHyphens w:val="0"/>
              <w:autoSpaceDN/>
              <w:spacing w:before="12" w:after="12"/>
              <w:jc w:val="center"/>
              <w:textAlignment w:val="auto"/>
              <w:rPr>
                <w:rFonts w:eastAsia="標楷體" w:cs="Times New Roman"/>
                <w:kern w:val="0"/>
                <w:sz w:val="28"/>
                <w:szCs w:val="28"/>
              </w:rPr>
            </w:pPr>
          </w:p>
        </w:tc>
      </w:tr>
      <w:tr w:rsidR="00B70267">
        <w:trPr>
          <w:trHeight w:val="567"/>
        </w:trPr>
        <w:tc>
          <w:tcPr>
            <w:tcW w:w="3240" w:type="dxa"/>
            <w:gridSpan w:val="2"/>
            <w:tcBorders>
              <w:left w:val="single" w:sz="4" w:space="0" w:color="auto"/>
              <w:bottom w:val="single" w:sz="4" w:space="0" w:color="auto"/>
              <w:right w:val="single" w:sz="4" w:space="0" w:color="auto"/>
            </w:tcBorders>
            <w:noWrap/>
            <w:vAlign w:val="center"/>
          </w:tcPr>
          <w:p w:rsidR="00B70267" w:rsidRDefault="00B70267">
            <w:pPr>
              <w:widowControl/>
              <w:suppressAutoHyphens w:val="0"/>
              <w:autoSpaceDN/>
              <w:spacing w:before="12" w:after="12"/>
              <w:textAlignment w:val="auto"/>
              <w:rPr>
                <w:rFonts w:eastAsia="標楷體" w:hAnsi="標楷體" w:cs="Times New Roman"/>
                <w:kern w:val="0"/>
                <w:sz w:val="28"/>
                <w:szCs w:val="28"/>
              </w:rPr>
            </w:pPr>
            <w:r>
              <w:rPr>
                <w:rFonts w:eastAsia="標楷體" w:hAnsi="標楷體" w:cs="Times New Roman" w:hint="eastAsia"/>
                <w:kern w:val="0"/>
                <w:sz w:val="28"/>
                <w:szCs w:val="28"/>
              </w:rPr>
              <w:t>人數削減率</w:t>
            </w:r>
            <w:r>
              <w:rPr>
                <w:rFonts w:eastAsia="標楷體" w:hAnsi="標楷體" w:cs="Times New Roman" w:hint="eastAsia"/>
                <w:kern w:val="0"/>
                <w:sz w:val="28"/>
                <w:szCs w:val="28"/>
              </w:rPr>
              <w:t>((a-b)/a*100%)</w:t>
            </w:r>
          </w:p>
        </w:tc>
        <w:tc>
          <w:tcPr>
            <w:tcW w:w="1370" w:type="dxa"/>
            <w:tcBorders>
              <w:top w:val="single" w:sz="4" w:space="0" w:color="auto"/>
              <w:left w:val="nil"/>
              <w:bottom w:val="single" w:sz="4" w:space="0" w:color="auto"/>
              <w:right w:val="single" w:sz="4" w:space="0" w:color="000000"/>
            </w:tcBorders>
            <w:noWrap/>
            <w:vAlign w:val="center"/>
          </w:tcPr>
          <w:p w:rsidR="00B70267" w:rsidRDefault="00B70267">
            <w:pPr>
              <w:widowControl/>
              <w:suppressAutoHyphens w:val="0"/>
              <w:autoSpaceDN/>
              <w:spacing w:before="12" w:after="12"/>
              <w:ind w:rightChars="100" w:right="240"/>
              <w:jc w:val="right"/>
              <w:textAlignment w:val="auto"/>
              <w:rPr>
                <w:rFonts w:eastAsia="標楷體" w:cs="Times New Roman"/>
                <w:kern w:val="0"/>
                <w:sz w:val="28"/>
                <w:szCs w:val="28"/>
              </w:rPr>
            </w:pPr>
            <w:r>
              <w:rPr>
                <w:rFonts w:eastAsia="標楷體" w:cs="Times New Roman" w:hint="eastAsia"/>
                <w:kern w:val="0"/>
                <w:sz w:val="28"/>
                <w:szCs w:val="28"/>
              </w:rPr>
              <w:t>%</w:t>
            </w:r>
          </w:p>
        </w:tc>
        <w:tc>
          <w:tcPr>
            <w:tcW w:w="1371" w:type="dxa"/>
            <w:tcBorders>
              <w:top w:val="single" w:sz="4" w:space="0" w:color="000000"/>
              <w:left w:val="nil"/>
              <w:bottom w:val="single" w:sz="4" w:space="0" w:color="000000"/>
              <w:right w:val="single" w:sz="4" w:space="0" w:color="000000"/>
            </w:tcBorders>
            <w:vAlign w:val="center"/>
          </w:tcPr>
          <w:p w:rsidR="00B70267" w:rsidRDefault="00B70267">
            <w:pPr>
              <w:widowControl/>
              <w:suppressAutoHyphens w:val="0"/>
              <w:autoSpaceDN/>
              <w:spacing w:before="12" w:after="12"/>
              <w:ind w:rightChars="100" w:right="240"/>
              <w:jc w:val="right"/>
              <w:textAlignment w:val="auto"/>
              <w:rPr>
                <w:rFonts w:eastAsia="標楷體" w:cs="Times New Roman"/>
                <w:kern w:val="0"/>
                <w:sz w:val="28"/>
                <w:szCs w:val="28"/>
              </w:rPr>
            </w:pPr>
            <w:r>
              <w:rPr>
                <w:rFonts w:eastAsia="標楷體" w:cs="Times New Roman" w:hint="eastAsia"/>
                <w:kern w:val="0"/>
                <w:sz w:val="28"/>
                <w:szCs w:val="28"/>
              </w:rPr>
              <w:t>%</w:t>
            </w:r>
          </w:p>
        </w:tc>
        <w:tc>
          <w:tcPr>
            <w:tcW w:w="2744" w:type="dxa"/>
            <w:gridSpan w:val="2"/>
            <w:tcBorders>
              <w:top w:val="single" w:sz="4" w:space="0" w:color="000000"/>
              <w:left w:val="single" w:sz="4" w:space="0" w:color="000000"/>
            </w:tcBorders>
            <w:vAlign w:val="center"/>
          </w:tcPr>
          <w:p w:rsidR="00B70267" w:rsidRDefault="00B70267">
            <w:pPr>
              <w:widowControl/>
              <w:suppressAutoHyphens w:val="0"/>
              <w:autoSpaceDN/>
              <w:spacing w:before="12" w:after="12"/>
              <w:ind w:rightChars="100" w:right="240"/>
              <w:jc w:val="right"/>
              <w:textAlignment w:val="auto"/>
              <w:rPr>
                <w:rFonts w:eastAsia="標楷體" w:cs="Times New Roman"/>
                <w:kern w:val="0"/>
                <w:sz w:val="28"/>
                <w:szCs w:val="28"/>
              </w:rPr>
            </w:pPr>
          </w:p>
        </w:tc>
        <w:tc>
          <w:tcPr>
            <w:tcW w:w="1355" w:type="dxa"/>
            <w:tcBorders>
              <w:top w:val="single" w:sz="4" w:space="0" w:color="000000"/>
            </w:tcBorders>
            <w:vAlign w:val="center"/>
          </w:tcPr>
          <w:p w:rsidR="00B70267" w:rsidRDefault="00B70267">
            <w:pPr>
              <w:widowControl/>
              <w:suppressAutoHyphens w:val="0"/>
              <w:autoSpaceDN/>
              <w:spacing w:before="12" w:after="12"/>
              <w:ind w:rightChars="100" w:right="240"/>
              <w:jc w:val="right"/>
              <w:textAlignment w:val="auto"/>
              <w:rPr>
                <w:rFonts w:eastAsia="標楷體" w:cs="Times New Roman"/>
                <w:kern w:val="0"/>
                <w:sz w:val="28"/>
                <w:szCs w:val="28"/>
              </w:rPr>
            </w:pPr>
          </w:p>
        </w:tc>
      </w:tr>
    </w:tbl>
    <w:p w:rsidR="00B70267" w:rsidRDefault="00B70267" w:rsidP="00885752">
      <w:pPr>
        <w:widowControl/>
        <w:suppressAutoHyphens w:val="0"/>
        <w:autoSpaceDN/>
        <w:spacing w:beforeLines="50" w:before="120" w:afterLines="50" w:after="120" w:line="0" w:lineRule="atLeast"/>
        <w:textAlignment w:val="auto"/>
        <w:rPr>
          <w:rFonts w:eastAsia="標楷體" w:cs="Times New Roman"/>
          <w:kern w:val="0"/>
          <w:sz w:val="28"/>
          <w:szCs w:val="28"/>
        </w:rPr>
      </w:pPr>
      <w:r>
        <w:rPr>
          <w:rFonts w:eastAsia="標楷體" w:hAnsi="標楷體" w:cs="Times New Roman"/>
          <w:kern w:val="0"/>
          <w:sz w:val="28"/>
          <w:szCs w:val="28"/>
        </w:rPr>
        <w:t>二、人因工程改善提案件數與改善完成狀況：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693"/>
        <w:gridCol w:w="1665"/>
        <w:gridCol w:w="1666"/>
        <w:gridCol w:w="1665"/>
        <w:gridCol w:w="1666"/>
      </w:tblGrid>
      <w:tr w:rsidR="00B70267">
        <w:tc>
          <w:tcPr>
            <w:tcW w:w="1560" w:type="dxa"/>
            <w:vAlign w:val="center"/>
          </w:tcPr>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hint="eastAsia"/>
                <w:b/>
                <w:sz w:val="28"/>
                <w:szCs w:val="28"/>
                <w:lang w:val="af-ZA"/>
              </w:rPr>
              <w:t>實施階段</w:t>
            </w:r>
          </w:p>
        </w:tc>
        <w:tc>
          <w:tcPr>
            <w:tcW w:w="2693" w:type="dxa"/>
          </w:tcPr>
          <w:p w:rsidR="00B70267" w:rsidRDefault="00B70267">
            <w:pPr>
              <w:spacing w:line="0" w:lineRule="atLeast"/>
              <w:ind w:leftChars="-34" w:left="-82" w:right="-108"/>
              <w:jc w:val="center"/>
              <w:rPr>
                <w:rFonts w:eastAsia="標楷體" w:hAnsi="標楷體" w:cs="Times New Roman"/>
                <w:b/>
                <w:sz w:val="28"/>
                <w:szCs w:val="28"/>
                <w:lang w:val="af-ZA"/>
              </w:rPr>
            </w:pPr>
            <w:r>
              <w:rPr>
                <w:rFonts w:eastAsia="標楷體" w:hAnsi="標楷體" w:cs="Times New Roman" w:hint="eastAsia"/>
                <w:b/>
                <w:sz w:val="28"/>
                <w:szCs w:val="28"/>
                <w:lang w:val="af-ZA"/>
              </w:rPr>
              <w:t>簡易改善</w:t>
            </w:r>
          </w:p>
        </w:tc>
        <w:tc>
          <w:tcPr>
            <w:tcW w:w="6662" w:type="dxa"/>
            <w:gridSpan w:val="4"/>
          </w:tcPr>
          <w:p w:rsidR="00B70267" w:rsidRDefault="00B70267">
            <w:pPr>
              <w:spacing w:line="0" w:lineRule="atLeast"/>
              <w:ind w:right="-108"/>
              <w:jc w:val="center"/>
              <w:rPr>
                <w:rFonts w:eastAsia="標楷體" w:hAnsi="標楷體" w:cs="Times New Roman"/>
                <w:b/>
                <w:sz w:val="28"/>
                <w:szCs w:val="28"/>
                <w:lang w:val="af-ZA"/>
              </w:rPr>
            </w:pPr>
            <w:r>
              <w:rPr>
                <w:rFonts w:eastAsia="標楷體" w:hAnsi="標楷體" w:cs="Times New Roman" w:hint="eastAsia"/>
                <w:b/>
                <w:sz w:val="28"/>
                <w:szCs w:val="28"/>
                <w:lang w:val="af-ZA"/>
              </w:rPr>
              <w:t>進階改善</w:t>
            </w:r>
            <w:r>
              <w:rPr>
                <w:rFonts w:eastAsia="標楷體" w:hAnsi="標楷體" w:cs="Times New Roman" w:hint="eastAsia"/>
                <w:b/>
                <w:sz w:val="28"/>
                <w:szCs w:val="28"/>
                <w:lang w:val="af-ZA"/>
              </w:rPr>
              <w:t xml:space="preserve"> (KIM</w:t>
            </w:r>
            <w:r>
              <w:rPr>
                <w:rFonts w:eastAsia="標楷體" w:hAnsi="標楷體" w:cs="Times New Roman" w:hint="eastAsia"/>
                <w:b/>
                <w:sz w:val="28"/>
                <w:szCs w:val="28"/>
                <w:lang w:val="af-ZA"/>
              </w:rPr>
              <w:t>關鍵指標法</w:t>
            </w:r>
            <w:r>
              <w:rPr>
                <w:rFonts w:eastAsia="標楷體" w:hAnsi="標楷體" w:cs="Times New Roman" w:hint="eastAsia"/>
                <w:b/>
                <w:sz w:val="28"/>
                <w:szCs w:val="28"/>
                <w:lang w:val="af-ZA"/>
              </w:rPr>
              <w:t>)</w:t>
            </w:r>
          </w:p>
        </w:tc>
      </w:tr>
      <w:tr w:rsidR="00B70267">
        <w:tc>
          <w:tcPr>
            <w:tcW w:w="1560" w:type="dxa"/>
            <w:vAlign w:val="center"/>
          </w:tcPr>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b/>
                <w:sz w:val="28"/>
                <w:szCs w:val="28"/>
                <w:lang w:val="af-ZA"/>
              </w:rPr>
              <w:t>危害辨識</w:t>
            </w:r>
          </w:p>
        </w:tc>
        <w:tc>
          <w:tcPr>
            <w:tcW w:w="2693" w:type="dxa"/>
          </w:tcPr>
          <w:p w:rsidR="00B70267" w:rsidRDefault="00B70267">
            <w:pPr>
              <w:ind w:left="1" w:right="-106"/>
              <w:rPr>
                <w:rFonts w:eastAsia="標楷體" w:hAnsi="標楷體" w:cs="Times New Roman"/>
                <w:sz w:val="28"/>
                <w:szCs w:val="28"/>
                <w:lang w:val="af-ZA"/>
              </w:rPr>
            </w:pPr>
            <w:r>
              <w:rPr>
                <w:rFonts w:eastAsia="標楷體" w:hAnsi="標楷體" w:cs="Times New Roman" w:hint="eastAsia"/>
                <w:sz w:val="28"/>
                <w:szCs w:val="28"/>
                <w:lang w:val="af-ZA"/>
              </w:rPr>
              <w:t xml:space="preserve">不良姿勢　</w:t>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p w:rsidR="00B70267" w:rsidRDefault="00B70267">
            <w:pPr>
              <w:spacing w:line="0" w:lineRule="atLeast"/>
              <w:ind w:right="-51"/>
              <w:rPr>
                <w:rFonts w:eastAsia="標楷體" w:hAnsi="標楷體" w:cs="Times New Roman"/>
                <w:sz w:val="28"/>
                <w:szCs w:val="28"/>
                <w:lang w:val="af-ZA"/>
              </w:rPr>
            </w:pPr>
            <w:r>
              <w:rPr>
                <w:rFonts w:eastAsia="標楷體" w:hAnsi="標楷體" w:cs="Times New Roman" w:hint="eastAsia"/>
                <w:sz w:val="28"/>
                <w:szCs w:val="28"/>
                <w:lang w:val="af-ZA"/>
              </w:rPr>
              <w:t xml:space="preserve">過度施力　</w:t>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p w:rsidR="00B70267" w:rsidRDefault="00B70267">
            <w:pPr>
              <w:spacing w:line="0" w:lineRule="atLeast"/>
              <w:ind w:rightChars="1" w:right="2"/>
              <w:rPr>
                <w:rFonts w:eastAsia="標楷體" w:hAnsi="標楷體" w:cs="Times New Roman"/>
                <w:sz w:val="28"/>
                <w:szCs w:val="28"/>
                <w:lang w:val="af-ZA"/>
              </w:rPr>
            </w:pPr>
            <w:r>
              <w:rPr>
                <w:rFonts w:eastAsia="標楷體" w:hAnsi="標楷體" w:cs="Times New Roman" w:hint="eastAsia"/>
                <w:sz w:val="28"/>
                <w:szCs w:val="28"/>
                <w:lang w:val="af-ZA"/>
              </w:rPr>
              <w:t>重複性動作</w:t>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p w:rsidR="00B70267" w:rsidRDefault="00B70267">
            <w:pPr>
              <w:spacing w:line="0" w:lineRule="atLeast"/>
              <w:rPr>
                <w:rFonts w:eastAsia="標楷體" w:hAnsi="標楷體" w:cs="Times New Roman"/>
                <w:sz w:val="28"/>
                <w:szCs w:val="28"/>
                <w:lang w:val="af-ZA"/>
              </w:rPr>
            </w:pPr>
            <w:r>
              <w:rPr>
                <w:rFonts w:eastAsia="標楷體" w:hAnsi="標楷體" w:cs="Times New Roman" w:hint="eastAsia"/>
                <w:sz w:val="28"/>
                <w:szCs w:val="28"/>
                <w:lang w:val="af-ZA"/>
              </w:rPr>
              <w:t xml:space="preserve">振動衝擊　</w:t>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tc>
        <w:tc>
          <w:tcPr>
            <w:tcW w:w="6662" w:type="dxa"/>
            <w:gridSpan w:val="4"/>
          </w:tcPr>
          <w:p w:rsidR="00B70267" w:rsidRDefault="00B70267">
            <w:pPr>
              <w:tabs>
                <w:tab w:val="left" w:pos="4032"/>
              </w:tabs>
              <w:spacing w:line="0" w:lineRule="atLeast"/>
              <w:ind w:right="1440"/>
              <w:rPr>
                <w:rFonts w:eastAsia="標楷體" w:hAnsi="標楷體" w:cs="Times New Roman"/>
                <w:sz w:val="28"/>
                <w:szCs w:val="28"/>
                <w:lang w:val="af-ZA"/>
              </w:rPr>
            </w:pPr>
            <w:r>
              <w:rPr>
                <w:rFonts w:eastAsia="標楷體" w:hAnsi="標楷體" w:cs="Times New Roman" w:hint="eastAsia"/>
                <w:sz w:val="28"/>
                <w:szCs w:val="28"/>
                <w:lang w:val="af-ZA"/>
              </w:rPr>
              <w:t>KIM-LHC</w:t>
            </w:r>
            <w:r>
              <w:rPr>
                <w:rFonts w:eastAsia="標楷體" w:hAnsi="標楷體" w:cs="Times New Roman" w:hint="eastAsia"/>
                <w:sz w:val="28"/>
                <w:szCs w:val="28"/>
                <w:lang w:val="af-ZA"/>
              </w:rPr>
              <w:t>人工物料處理檢核表</w:t>
            </w:r>
            <w:r>
              <w:rPr>
                <w:rFonts w:eastAsia="標楷體" w:cs="Times New Roman" w:hint="eastAsia"/>
                <w:sz w:val="28"/>
                <w:szCs w:val="28"/>
                <w:lang w:val="af-ZA"/>
              </w:rPr>
              <w:tab/>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p w:rsidR="00B70267" w:rsidRDefault="00B70267">
            <w:pPr>
              <w:tabs>
                <w:tab w:val="left" w:pos="4032"/>
              </w:tabs>
              <w:spacing w:line="0" w:lineRule="atLeast"/>
              <w:ind w:leftChars="1" w:left="2" w:right="-106"/>
              <w:jc w:val="both"/>
              <w:rPr>
                <w:rFonts w:eastAsia="標楷體" w:hAnsi="標楷體" w:cs="Times New Roman"/>
                <w:sz w:val="28"/>
                <w:szCs w:val="28"/>
                <w:lang w:val="af-ZA"/>
              </w:rPr>
            </w:pPr>
            <w:r>
              <w:rPr>
                <w:rFonts w:eastAsia="標楷體" w:hAnsi="標楷體" w:cs="Times New Roman" w:hint="eastAsia"/>
                <w:sz w:val="28"/>
                <w:szCs w:val="28"/>
                <w:lang w:val="af-ZA"/>
              </w:rPr>
              <w:t>KIM-PP</w:t>
            </w:r>
            <w:r>
              <w:rPr>
                <w:rFonts w:eastAsia="標楷體" w:hAnsi="標楷體" w:cs="Times New Roman" w:hint="eastAsia"/>
                <w:sz w:val="28"/>
                <w:szCs w:val="28"/>
                <w:lang w:val="af-ZA"/>
              </w:rPr>
              <w:t xml:space="preserve">推拉作業檢核表　　　</w:t>
            </w:r>
            <w:r>
              <w:rPr>
                <w:rFonts w:eastAsia="標楷體" w:cs="Times New Roman" w:hint="eastAsia"/>
                <w:sz w:val="28"/>
                <w:szCs w:val="28"/>
                <w:lang w:val="af-ZA"/>
              </w:rPr>
              <w:tab/>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p w:rsidR="00B70267" w:rsidRDefault="00B70267">
            <w:pPr>
              <w:tabs>
                <w:tab w:val="left" w:pos="4032"/>
              </w:tabs>
              <w:spacing w:line="0" w:lineRule="atLeast"/>
              <w:ind w:leftChars="1" w:left="2" w:right="-94"/>
              <w:jc w:val="both"/>
              <w:rPr>
                <w:rFonts w:eastAsia="標楷體" w:hAnsi="標楷體" w:cs="Times New Roman"/>
                <w:sz w:val="28"/>
                <w:szCs w:val="28"/>
                <w:lang w:val="af-ZA"/>
              </w:rPr>
            </w:pPr>
            <w:r>
              <w:rPr>
                <w:rFonts w:eastAsia="標楷體" w:hAnsi="標楷體" w:cs="Times New Roman" w:hint="eastAsia"/>
                <w:sz w:val="28"/>
                <w:szCs w:val="28"/>
                <w:lang w:val="af-ZA"/>
              </w:rPr>
              <w:t>KIM-MHO</w:t>
            </w:r>
            <w:r>
              <w:rPr>
                <w:rFonts w:eastAsia="標楷體" w:hAnsi="標楷體" w:cs="Times New Roman" w:hint="eastAsia"/>
                <w:sz w:val="28"/>
                <w:szCs w:val="28"/>
                <w:lang w:val="af-ZA"/>
              </w:rPr>
              <w:t>手工物料作業檢核表</w:t>
            </w:r>
            <w:r>
              <w:rPr>
                <w:rFonts w:eastAsia="標楷體" w:cs="Times New Roman" w:hint="eastAsia"/>
                <w:sz w:val="28"/>
                <w:szCs w:val="28"/>
                <w:lang w:val="af-ZA"/>
              </w:rPr>
              <w:tab/>
            </w:r>
            <w:r>
              <w:rPr>
                <w:rFonts w:eastAsia="標楷體" w:hAnsi="標楷體" w:cs="Times New Roman" w:hint="eastAsia"/>
                <w:sz w:val="28"/>
                <w:szCs w:val="28"/>
                <w:u w:val="single"/>
                <w:lang w:val="af-ZA"/>
              </w:rPr>
              <w:t xml:space="preserve">　　</w:t>
            </w:r>
            <w:r>
              <w:rPr>
                <w:rFonts w:eastAsia="標楷體" w:hAnsi="標楷體" w:cs="Times New Roman" w:hint="eastAsia"/>
                <w:sz w:val="28"/>
                <w:szCs w:val="28"/>
                <w:lang w:val="af-ZA"/>
              </w:rPr>
              <w:t>件</w:t>
            </w:r>
          </w:p>
        </w:tc>
      </w:tr>
      <w:tr w:rsidR="00B70267">
        <w:trPr>
          <w:cantSplit/>
          <w:trHeight w:val="315"/>
        </w:trPr>
        <w:tc>
          <w:tcPr>
            <w:tcW w:w="1560" w:type="dxa"/>
            <w:vMerge w:val="restart"/>
            <w:vAlign w:val="center"/>
          </w:tcPr>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b/>
                <w:sz w:val="28"/>
                <w:szCs w:val="28"/>
                <w:lang w:val="af-ZA"/>
              </w:rPr>
              <w:t>危害評估</w:t>
            </w:r>
          </w:p>
        </w:tc>
        <w:tc>
          <w:tcPr>
            <w:tcW w:w="2693" w:type="dxa"/>
            <w:vAlign w:val="center"/>
          </w:tcPr>
          <w:p w:rsidR="00B70267" w:rsidRDefault="00B70267">
            <w:pPr>
              <w:ind w:left="18" w:right="-106"/>
              <w:jc w:val="center"/>
              <w:rPr>
                <w:rFonts w:eastAsia="標楷體" w:hAnsi="標楷體" w:cs="Times New Roman"/>
                <w:sz w:val="28"/>
                <w:szCs w:val="28"/>
                <w:lang w:val="af-ZA"/>
              </w:rPr>
            </w:pPr>
            <w:r>
              <w:rPr>
                <w:rFonts w:eastAsia="標楷體" w:hAnsi="標楷體" w:cs="Times New Roman" w:hint="eastAsia"/>
                <w:sz w:val="28"/>
                <w:szCs w:val="28"/>
                <w:lang w:val="af-ZA"/>
              </w:rPr>
              <w:t>簡易改善</w:t>
            </w:r>
          </w:p>
        </w:tc>
        <w:tc>
          <w:tcPr>
            <w:tcW w:w="1665" w:type="dxa"/>
            <w:vAlign w:val="center"/>
          </w:tcPr>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低風險</w:t>
            </w:r>
          </w:p>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(&lt;10)</w:t>
            </w:r>
          </w:p>
        </w:tc>
        <w:tc>
          <w:tcPr>
            <w:tcW w:w="1666" w:type="dxa"/>
            <w:vAlign w:val="center"/>
          </w:tcPr>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中風險</w:t>
            </w:r>
          </w:p>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(10 to &lt;25)</w:t>
            </w:r>
          </w:p>
        </w:tc>
        <w:tc>
          <w:tcPr>
            <w:tcW w:w="1665" w:type="dxa"/>
            <w:vAlign w:val="center"/>
          </w:tcPr>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中高風險</w:t>
            </w:r>
          </w:p>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(25 to &lt;50)</w:t>
            </w:r>
          </w:p>
        </w:tc>
        <w:tc>
          <w:tcPr>
            <w:tcW w:w="1666" w:type="dxa"/>
            <w:vAlign w:val="center"/>
          </w:tcPr>
          <w:p w:rsidR="00B70267" w:rsidRDefault="00B70267">
            <w:pPr>
              <w:spacing w:line="0" w:lineRule="atLeast"/>
              <w:ind w:right="-11"/>
              <w:jc w:val="center"/>
              <w:rPr>
                <w:rFonts w:eastAsia="標楷體" w:hAnsi="標楷體" w:cs="Times New Roman"/>
                <w:sz w:val="28"/>
                <w:szCs w:val="28"/>
                <w:lang w:val="af-ZA"/>
              </w:rPr>
            </w:pPr>
            <w:r>
              <w:rPr>
                <w:rFonts w:eastAsia="標楷體" w:hAnsi="標楷體" w:cs="Times New Roman" w:hint="eastAsia"/>
                <w:sz w:val="28"/>
                <w:szCs w:val="28"/>
                <w:lang w:val="af-ZA"/>
              </w:rPr>
              <w:t>高風險</w:t>
            </w:r>
          </w:p>
          <w:p w:rsidR="00B70267" w:rsidRDefault="00B70267">
            <w:pPr>
              <w:spacing w:line="0" w:lineRule="atLeast"/>
              <w:ind w:right="-11"/>
              <w:jc w:val="center"/>
              <w:rPr>
                <w:rFonts w:eastAsia="標楷體" w:hAnsi="標楷體" w:cs="Times New Roman"/>
                <w:sz w:val="28"/>
                <w:szCs w:val="28"/>
                <w:lang w:val="af-ZA"/>
              </w:rPr>
            </w:pPr>
            <w:r>
              <w:rPr>
                <w:rFonts w:eastAsia="標楷體" w:hAnsi="標楷體" w:cs="Times New Roman" w:hint="eastAsia"/>
                <w:sz w:val="28"/>
                <w:szCs w:val="28"/>
                <w:lang w:val="af-ZA"/>
              </w:rPr>
              <w:t>(&gt;50)</w:t>
            </w:r>
          </w:p>
        </w:tc>
      </w:tr>
      <w:tr w:rsidR="00B70267">
        <w:trPr>
          <w:cantSplit/>
          <w:trHeight w:val="680"/>
        </w:trPr>
        <w:tc>
          <w:tcPr>
            <w:tcW w:w="1560" w:type="dxa"/>
            <w:vMerge/>
            <w:tcBorders>
              <w:bottom w:val="single" w:sz="4" w:space="0" w:color="auto"/>
            </w:tcBorders>
            <w:vAlign w:val="center"/>
          </w:tcPr>
          <w:p w:rsidR="00B70267" w:rsidRDefault="00B70267">
            <w:pPr>
              <w:spacing w:line="0" w:lineRule="atLeast"/>
              <w:ind w:leftChars="-35" w:left="-84" w:right="-79"/>
              <w:jc w:val="center"/>
              <w:rPr>
                <w:rFonts w:eastAsia="標楷體" w:hAnsi="標楷體" w:cs="Times New Roman"/>
                <w:b/>
                <w:sz w:val="28"/>
                <w:szCs w:val="28"/>
                <w:lang w:val="af-ZA"/>
              </w:rPr>
            </w:pPr>
          </w:p>
        </w:tc>
        <w:tc>
          <w:tcPr>
            <w:tcW w:w="2693" w:type="dxa"/>
            <w:vAlign w:val="center"/>
          </w:tcPr>
          <w:p w:rsidR="00B70267" w:rsidRDefault="00B70267">
            <w:pPr>
              <w:spacing w:line="0" w:lineRule="atLeast"/>
              <w:ind w:left="17" w:rightChars="86" w:right="206"/>
              <w:jc w:val="right"/>
              <w:rPr>
                <w:rFonts w:ascii="標楷體" w:eastAsia="標楷體" w:hAnsi="標楷體" w:cs="Times New Roman"/>
                <w:sz w:val="28"/>
                <w:szCs w:val="28"/>
                <w:lang w:val="af-ZA"/>
              </w:rPr>
            </w:pPr>
            <w:r>
              <w:rPr>
                <w:rFonts w:eastAsia="標楷體" w:hAnsi="標楷體" w:cs="Times New Roman" w:hint="eastAsia"/>
                <w:sz w:val="28"/>
                <w:szCs w:val="28"/>
                <w:lang w:val="af-ZA"/>
              </w:rPr>
              <w:t>件</w:t>
            </w:r>
          </w:p>
        </w:tc>
        <w:tc>
          <w:tcPr>
            <w:tcW w:w="1665"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6"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5"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6" w:type="dxa"/>
            <w:vAlign w:val="center"/>
          </w:tcPr>
          <w:p w:rsidR="00B70267" w:rsidRDefault="00B70267">
            <w:pPr>
              <w:spacing w:line="0" w:lineRule="atLeast"/>
              <w:ind w:right="72"/>
              <w:jc w:val="right"/>
              <w:rPr>
                <w:rFonts w:eastAsia="標楷體" w:hAnsi="標楷體" w:cs="Times New Roman"/>
                <w:sz w:val="28"/>
                <w:szCs w:val="28"/>
                <w:lang w:val="af-ZA"/>
              </w:rPr>
            </w:pPr>
            <w:r>
              <w:rPr>
                <w:rFonts w:eastAsia="標楷體" w:hAnsi="標楷體" w:cs="Times New Roman" w:hint="eastAsia"/>
                <w:sz w:val="28"/>
                <w:szCs w:val="28"/>
                <w:lang w:val="af-ZA"/>
              </w:rPr>
              <w:t>件</w:t>
            </w:r>
          </w:p>
        </w:tc>
      </w:tr>
      <w:tr w:rsidR="00B70267">
        <w:trPr>
          <w:cantSplit/>
          <w:trHeight w:val="155"/>
        </w:trPr>
        <w:tc>
          <w:tcPr>
            <w:tcW w:w="1560" w:type="dxa"/>
            <w:vMerge w:val="restart"/>
            <w:vAlign w:val="center"/>
          </w:tcPr>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hint="eastAsia"/>
                <w:b/>
                <w:sz w:val="28"/>
                <w:szCs w:val="28"/>
                <w:lang w:val="af-ZA"/>
              </w:rPr>
              <w:t>完成</w:t>
            </w:r>
            <w:r>
              <w:rPr>
                <w:rFonts w:eastAsia="標楷體" w:hAnsi="標楷體" w:cs="Times New Roman"/>
                <w:b/>
                <w:sz w:val="28"/>
                <w:szCs w:val="28"/>
                <w:lang w:val="af-ZA"/>
              </w:rPr>
              <w:t>改善件數</w:t>
            </w:r>
          </w:p>
        </w:tc>
        <w:tc>
          <w:tcPr>
            <w:tcW w:w="2693" w:type="dxa"/>
            <w:vAlign w:val="center"/>
          </w:tcPr>
          <w:p w:rsidR="00B70267" w:rsidRDefault="00B70267">
            <w:pPr>
              <w:spacing w:line="0" w:lineRule="atLeast"/>
              <w:jc w:val="center"/>
              <w:rPr>
                <w:rFonts w:eastAsia="標楷體" w:hAnsi="標楷體" w:cs="Times New Roman"/>
                <w:sz w:val="28"/>
                <w:szCs w:val="28"/>
                <w:lang w:val="af-ZA"/>
              </w:rPr>
            </w:pPr>
            <w:r>
              <w:rPr>
                <w:rFonts w:eastAsia="標楷體" w:hAnsi="標楷體" w:cs="Times New Roman" w:hint="eastAsia"/>
                <w:sz w:val="28"/>
                <w:szCs w:val="28"/>
                <w:lang w:val="af-ZA"/>
              </w:rPr>
              <w:t>簡易改善</w:t>
            </w:r>
          </w:p>
        </w:tc>
        <w:tc>
          <w:tcPr>
            <w:tcW w:w="1665" w:type="dxa"/>
            <w:vAlign w:val="center"/>
          </w:tcPr>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低風險</w:t>
            </w:r>
          </w:p>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(&lt;10)</w:t>
            </w:r>
          </w:p>
        </w:tc>
        <w:tc>
          <w:tcPr>
            <w:tcW w:w="1666" w:type="dxa"/>
            <w:vAlign w:val="center"/>
          </w:tcPr>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中風險</w:t>
            </w:r>
          </w:p>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(10 to &lt;25)</w:t>
            </w:r>
          </w:p>
        </w:tc>
        <w:tc>
          <w:tcPr>
            <w:tcW w:w="1665" w:type="dxa"/>
            <w:vAlign w:val="center"/>
          </w:tcPr>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中高風險</w:t>
            </w:r>
          </w:p>
          <w:p w:rsidR="00B70267" w:rsidRDefault="00B70267">
            <w:pPr>
              <w:spacing w:line="0" w:lineRule="atLeast"/>
              <w:ind w:rightChars="-22" w:right="-53"/>
              <w:jc w:val="center"/>
              <w:rPr>
                <w:rFonts w:eastAsia="標楷體" w:hAnsi="標楷體" w:cs="Times New Roman"/>
                <w:sz w:val="28"/>
                <w:szCs w:val="28"/>
                <w:lang w:val="af-ZA"/>
              </w:rPr>
            </w:pPr>
            <w:r>
              <w:rPr>
                <w:rFonts w:eastAsia="標楷體" w:hAnsi="標楷體" w:cs="Times New Roman" w:hint="eastAsia"/>
                <w:sz w:val="28"/>
                <w:szCs w:val="28"/>
                <w:lang w:val="af-ZA"/>
              </w:rPr>
              <w:t>(25 to &lt;50)</w:t>
            </w:r>
          </w:p>
        </w:tc>
        <w:tc>
          <w:tcPr>
            <w:tcW w:w="1666" w:type="dxa"/>
            <w:vAlign w:val="center"/>
          </w:tcPr>
          <w:p w:rsidR="00B70267" w:rsidRDefault="00B70267">
            <w:pPr>
              <w:spacing w:line="0" w:lineRule="atLeast"/>
              <w:ind w:right="-11"/>
              <w:jc w:val="center"/>
              <w:rPr>
                <w:rFonts w:eastAsia="標楷體" w:hAnsi="標楷體" w:cs="Times New Roman"/>
                <w:sz w:val="28"/>
                <w:szCs w:val="28"/>
                <w:lang w:val="af-ZA"/>
              </w:rPr>
            </w:pPr>
            <w:r>
              <w:rPr>
                <w:rFonts w:eastAsia="標楷體" w:hAnsi="標楷體" w:cs="Times New Roman" w:hint="eastAsia"/>
                <w:sz w:val="28"/>
                <w:szCs w:val="28"/>
                <w:lang w:val="af-ZA"/>
              </w:rPr>
              <w:t>高風險</w:t>
            </w:r>
          </w:p>
          <w:p w:rsidR="00B70267" w:rsidRDefault="00B70267">
            <w:pPr>
              <w:spacing w:line="0" w:lineRule="atLeast"/>
              <w:ind w:right="-11"/>
              <w:jc w:val="center"/>
              <w:rPr>
                <w:rFonts w:eastAsia="標楷體" w:hAnsi="標楷體" w:cs="Times New Roman"/>
                <w:sz w:val="28"/>
                <w:szCs w:val="28"/>
                <w:lang w:val="af-ZA"/>
              </w:rPr>
            </w:pPr>
            <w:r>
              <w:rPr>
                <w:rFonts w:eastAsia="標楷體" w:hAnsi="標楷體" w:cs="Times New Roman" w:hint="eastAsia"/>
                <w:sz w:val="28"/>
                <w:szCs w:val="28"/>
                <w:lang w:val="af-ZA"/>
              </w:rPr>
              <w:t>(&gt;50)</w:t>
            </w:r>
          </w:p>
        </w:tc>
      </w:tr>
      <w:tr w:rsidR="00B70267">
        <w:trPr>
          <w:cantSplit/>
          <w:trHeight w:val="749"/>
        </w:trPr>
        <w:tc>
          <w:tcPr>
            <w:tcW w:w="1560" w:type="dxa"/>
            <w:vMerge/>
            <w:tcBorders>
              <w:bottom w:val="single" w:sz="4" w:space="0" w:color="auto"/>
            </w:tcBorders>
            <w:vAlign w:val="center"/>
          </w:tcPr>
          <w:p w:rsidR="00B70267" w:rsidRDefault="00B70267">
            <w:pPr>
              <w:spacing w:line="0" w:lineRule="atLeast"/>
              <w:ind w:leftChars="-35" w:left="-84" w:right="-79"/>
              <w:jc w:val="center"/>
              <w:rPr>
                <w:rFonts w:eastAsia="標楷體" w:hAnsi="標楷體" w:cs="Times New Roman"/>
                <w:b/>
                <w:sz w:val="28"/>
                <w:szCs w:val="28"/>
                <w:lang w:val="af-ZA"/>
              </w:rPr>
            </w:pPr>
          </w:p>
        </w:tc>
        <w:tc>
          <w:tcPr>
            <w:tcW w:w="2693"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5"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6"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5"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件</w:t>
            </w:r>
          </w:p>
        </w:tc>
        <w:tc>
          <w:tcPr>
            <w:tcW w:w="1666" w:type="dxa"/>
            <w:vAlign w:val="center"/>
          </w:tcPr>
          <w:p w:rsidR="00B70267" w:rsidRDefault="00B70267">
            <w:pPr>
              <w:spacing w:line="0" w:lineRule="atLeast"/>
              <w:ind w:right="72"/>
              <w:jc w:val="right"/>
              <w:rPr>
                <w:rFonts w:eastAsia="標楷體" w:hAnsi="標楷體" w:cs="Times New Roman"/>
                <w:sz w:val="28"/>
                <w:szCs w:val="28"/>
                <w:lang w:val="af-ZA"/>
              </w:rPr>
            </w:pPr>
            <w:r>
              <w:rPr>
                <w:rFonts w:eastAsia="標楷體" w:hAnsi="標楷體" w:cs="Times New Roman" w:hint="eastAsia"/>
                <w:sz w:val="28"/>
                <w:szCs w:val="28"/>
                <w:lang w:val="af-ZA"/>
              </w:rPr>
              <w:t>件</w:t>
            </w:r>
          </w:p>
        </w:tc>
      </w:tr>
      <w:tr w:rsidR="00B70267">
        <w:trPr>
          <w:trHeight w:val="749"/>
        </w:trPr>
        <w:tc>
          <w:tcPr>
            <w:tcW w:w="1560" w:type="dxa"/>
            <w:vAlign w:val="center"/>
          </w:tcPr>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hint="eastAsia"/>
                <w:b/>
                <w:sz w:val="28"/>
                <w:szCs w:val="28"/>
                <w:lang w:val="af-ZA"/>
              </w:rPr>
              <w:t>改善百分比</w:t>
            </w:r>
            <w:r>
              <w:rPr>
                <w:rFonts w:eastAsia="標楷體" w:hAnsi="標楷體" w:cs="Times New Roman" w:hint="eastAsia"/>
                <w:b/>
                <w:sz w:val="28"/>
                <w:szCs w:val="28"/>
                <w:lang w:val="af-ZA"/>
              </w:rPr>
              <w:t>(%)</w:t>
            </w:r>
          </w:p>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hint="eastAsia"/>
                <w:sz w:val="16"/>
                <w:szCs w:val="28"/>
                <w:lang w:val="af-ZA"/>
              </w:rPr>
              <w:t>改善百分比</w:t>
            </w:r>
            <w:r>
              <w:rPr>
                <w:rFonts w:eastAsia="標楷體" w:hAnsi="標楷體" w:cs="Times New Roman" w:hint="eastAsia"/>
                <w:sz w:val="16"/>
                <w:szCs w:val="28"/>
                <w:lang w:val="af-ZA"/>
              </w:rPr>
              <w:t xml:space="preserve">(%)=  100% * </w:t>
            </w:r>
            <w:r>
              <w:rPr>
                <w:rFonts w:eastAsia="標楷體" w:hAnsi="標楷體" w:cs="Times New Roman" w:hint="eastAsia"/>
                <w:sz w:val="16"/>
                <w:szCs w:val="28"/>
                <w:lang w:val="af-ZA"/>
              </w:rPr>
              <w:t>完成改善件數</w:t>
            </w:r>
            <w:r>
              <w:rPr>
                <w:rFonts w:eastAsia="標楷體" w:hAnsi="標楷體" w:cs="Times New Roman" w:hint="eastAsia"/>
                <w:sz w:val="16"/>
                <w:szCs w:val="28"/>
                <w:lang w:val="af-ZA"/>
              </w:rPr>
              <w:t xml:space="preserve"> / </w:t>
            </w:r>
            <w:r>
              <w:rPr>
                <w:rFonts w:eastAsia="標楷體" w:hAnsi="標楷體" w:cs="Times New Roman"/>
                <w:sz w:val="16"/>
                <w:szCs w:val="28"/>
                <w:lang w:val="af-ZA"/>
              </w:rPr>
              <w:t>危害評估</w:t>
            </w:r>
            <w:r>
              <w:rPr>
                <w:rFonts w:eastAsia="標楷體" w:hAnsi="標楷體" w:cs="Times New Roman" w:hint="eastAsia"/>
                <w:sz w:val="16"/>
                <w:szCs w:val="28"/>
                <w:lang w:val="af-ZA"/>
              </w:rPr>
              <w:t>件數</w:t>
            </w:r>
          </w:p>
        </w:tc>
        <w:tc>
          <w:tcPr>
            <w:tcW w:w="2693" w:type="dxa"/>
            <w:vAlign w:val="center"/>
          </w:tcPr>
          <w:p w:rsidR="00B70267" w:rsidRDefault="00B70267">
            <w:pPr>
              <w:spacing w:line="0" w:lineRule="atLeast"/>
              <w:ind w:rightChars="105" w:right="252"/>
              <w:jc w:val="right"/>
              <w:rPr>
                <w:rFonts w:eastAsia="標楷體" w:hAnsi="標楷體" w:cs="Times New Roman"/>
                <w:sz w:val="28"/>
                <w:szCs w:val="28"/>
                <w:lang w:val="af-ZA"/>
              </w:rPr>
            </w:pPr>
            <w:r>
              <w:rPr>
                <w:rFonts w:eastAsia="標楷體" w:hAnsi="標楷體" w:cs="Times New Roman" w:hint="eastAsia"/>
                <w:sz w:val="28"/>
                <w:szCs w:val="28"/>
                <w:lang w:val="af-ZA"/>
              </w:rPr>
              <w:t>%</w:t>
            </w:r>
          </w:p>
        </w:tc>
        <w:tc>
          <w:tcPr>
            <w:tcW w:w="1665"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w:t>
            </w:r>
          </w:p>
        </w:tc>
        <w:tc>
          <w:tcPr>
            <w:tcW w:w="1666"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w:t>
            </w:r>
          </w:p>
        </w:tc>
        <w:tc>
          <w:tcPr>
            <w:tcW w:w="1665" w:type="dxa"/>
            <w:vAlign w:val="center"/>
          </w:tcPr>
          <w:p w:rsidR="00B70267" w:rsidRDefault="00B70267">
            <w:pPr>
              <w:spacing w:line="0" w:lineRule="atLeast"/>
              <w:ind w:rightChars="86" w:right="206"/>
              <w:jc w:val="right"/>
              <w:rPr>
                <w:rFonts w:eastAsia="標楷體" w:hAnsi="標楷體" w:cs="Times New Roman"/>
                <w:sz w:val="28"/>
                <w:szCs w:val="28"/>
                <w:lang w:val="af-ZA"/>
              </w:rPr>
            </w:pPr>
            <w:r>
              <w:rPr>
                <w:rFonts w:eastAsia="標楷體" w:hAnsi="標楷體" w:cs="Times New Roman" w:hint="eastAsia"/>
                <w:sz w:val="28"/>
                <w:szCs w:val="28"/>
                <w:lang w:val="af-ZA"/>
              </w:rPr>
              <w:t>%</w:t>
            </w:r>
          </w:p>
        </w:tc>
        <w:tc>
          <w:tcPr>
            <w:tcW w:w="1666" w:type="dxa"/>
            <w:vAlign w:val="center"/>
          </w:tcPr>
          <w:p w:rsidR="00B70267" w:rsidRDefault="00B70267">
            <w:pPr>
              <w:spacing w:line="0" w:lineRule="atLeast"/>
              <w:ind w:right="72"/>
              <w:jc w:val="right"/>
              <w:rPr>
                <w:rFonts w:eastAsia="標楷體" w:hAnsi="標楷體" w:cs="Times New Roman"/>
                <w:sz w:val="28"/>
                <w:szCs w:val="28"/>
                <w:lang w:val="af-ZA"/>
              </w:rPr>
            </w:pPr>
            <w:r>
              <w:rPr>
                <w:rFonts w:eastAsia="標楷體" w:hAnsi="標楷體" w:cs="Times New Roman" w:hint="eastAsia"/>
                <w:sz w:val="28"/>
                <w:szCs w:val="28"/>
                <w:lang w:val="af-ZA"/>
              </w:rPr>
              <w:t>%</w:t>
            </w:r>
          </w:p>
        </w:tc>
      </w:tr>
      <w:tr w:rsidR="00B70267">
        <w:trPr>
          <w:trHeight w:val="749"/>
        </w:trPr>
        <w:tc>
          <w:tcPr>
            <w:tcW w:w="1560" w:type="dxa"/>
            <w:vAlign w:val="center"/>
          </w:tcPr>
          <w:p w:rsidR="00B70267" w:rsidRDefault="00B70267">
            <w:pPr>
              <w:spacing w:line="0" w:lineRule="atLeast"/>
              <w:ind w:leftChars="-35" w:left="-84" w:right="-79"/>
              <w:jc w:val="center"/>
              <w:rPr>
                <w:rFonts w:eastAsia="標楷體" w:hAnsi="標楷體" w:cs="Times New Roman"/>
                <w:b/>
                <w:sz w:val="28"/>
                <w:szCs w:val="28"/>
                <w:lang w:val="af-ZA"/>
              </w:rPr>
            </w:pPr>
            <w:r>
              <w:rPr>
                <w:rFonts w:eastAsia="標楷體" w:hAnsi="標楷體" w:cs="Times New Roman" w:hint="eastAsia"/>
                <w:sz w:val="28"/>
                <w:szCs w:val="28"/>
                <w:lang w:val="af-ZA"/>
              </w:rPr>
              <w:t>總</w:t>
            </w:r>
            <w:r>
              <w:rPr>
                <w:rFonts w:eastAsia="標楷體" w:hAnsi="標楷體" w:cs="Times New Roman" w:hint="eastAsia"/>
                <w:b/>
                <w:sz w:val="28"/>
                <w:szCs w:val="28"/>
                <w:lang w:val="af-ZA"/>
              </w:rPr>
              <w:t>改善百分比</w:t>
            </w:r>
            <w:r>
              <w:rPr>
                <w:rFonts w:eastAsia="標楷體" w:hAnsi="標楷體" w:cs="Times New Roman" w:hint="eastAsia"/>
                <w:b/>
                <w:sz w:val="28"/>
                <w:szCs w:val="28"/>
                <w:lang w:val="af-ZA"/>
              </w:rPr>
              <w:t>(%)</w:t>
            </w:r>
          </w:p>
        </w:tc>
        <w:tc>
          <w:tcPr>
            <w:tcW w:w="2693" w:type="dxa"/>
            <w:vAlign w:val="center"/>
          </w:tcPr>
          <w:p w:rsidR="00B70267" w:rsidRDefault="00B70267">
            <w:pPr>
              <w:spacing w:line="0" w:lineRule="atLeast"/>
              <w:ind w:rightChars="105" w:right="252"/>
              <w:jc w:val="right"/>
              <w:rPr>
                <w:rFonts w:eastAsia="標楷體" w:hAnsi="標楷體" w:cs="Times New Roman"/>
                <w:sz w:val="28"/>
                <w:szCs w:val="28"/>
                <w:lang w:val="af-ZA"/>
              </w:rPr>
            </w:pPr>
            <w:r>
              <w:rPr>
                <w:rFonts w:eastAsia="標楷體" w:hAnsi="標楷體" w:cs="Times New Roman" w:hint="eastAsia"/>
                <w:sz w:val="28"/>
                <w:szCs w:val="28"/>
                <w:lang w:val="af-ZA"/>
              </w:rPr>
              <w:t>%</w:t>
            </w:r>
          </w:p>
        </w:tc>
        <w:tc>
          <w:tcPr>
            <w:tcW w:w="6662" w:type="dxa"/>
            <w:gridSpan w:val="4"/>
            <w:vAlign w:val="center"/>
          </w:tcPr>
          <w:p w:rsidR="00B70267" w:rsidRDefault="00B70267">
            <w:pPr>
              <w:tabs>
                <w:tab w:val="left" w:pos="6554"/>
              </w:tabs>
              <w:spacing w:line="0" w:lineRule="atLeast"/>
              <w:ind w:leftChars="-45" w:left="-108" w:right="-108"/>
              <w:rPr>
                <w:rFonts w:eastAsia="標楷體" w:hAnsi="標楷體" w:cs="Times New Roman"/>
                <w:sz w:val="28"/>
                <w:szCs w:val="28"/>
                <w:lang w:val="af-ZA"/>
              </w:rPr>
            </w:pPr>
            <w:r>
              <w:rPr>
                <w:rFonts w:eastAsia="標楷體" w:hAnsi="標楷體" w:cs="Times New Roman" w:hint="eastAsia"/>
                <w:sz w:val="18"/>
                <w:szCs w:val="28"/>
                <w:lang w:val="af-ZA"/>
              </w:rPr>
              <w:t>計算方式：總改善百分比</w:t>
            </w:r>
            <w:r>
              <w:rPr>
                <w:rFonts w:eastAsia="標楷體" w:hAnsi="標楷體" w:cs="Times New Roman" w:hint="eastAsia"/>
                <w:sz w:val="18"/>
                <w:szCs w:val="28"/>
                <w:lang w:val="af-ZA"/>
              </w:rPr>
              <w:t>(%)=  100% *</w:t>
            </w:r>
            <w:r>
              <w:rPr>
                <w:rFonts w:eastAsia="標楷體" w:hAnsi="標楷體" w:cs="Times New Roman" w:hint="eastAsia"/>
                <w:sz w:val="18"/>
                <w:szCs w:val="28"/>
                <w:lang w:val="af-ZA"/>
              </w:rPr>
              <w:t>簡易及進階</w:t>
            </w:r>
            <w:r>
              <w:rPr>
                <w:rFonts w:eastAsia="標楷體" w:hAnsi="標楷體" w:cs="Times New Roman" w:hint="eastAsia"/>
                <w:sz w:val="18"/>
                <w:szCs w:val="28"/>
                <w:lang w:val="af-ZA"/>
              </w:rPr>
              <w:t xml:space="preserve"> </w:t>
            </w:r>
            <w:r>
              <w:rPr>
                <w:rFonts w:eastAsia="標楷體" w:hAnsi="標楷體" w:cs="Times New Roman" w:hint="eastAsia"/>
                <w:sz w:val="18"/>
                <w:szCs w:val="28"/>
                <w:lang w:val="af-ZA"/>
              </w:rPr>
              <w:t>總完成改善件數</w:t>
            </w:r>
            <w:r>
              <w:rPr>
                <w:rFonts w:eastAsia="標楷體" w:hAnsi="標楷體" w:cs="Times New Roman" w:hint="eastAsia"/>
                <w:sz w:val="18"/>
                <w:szCs w:val="28"/>
                <w:lang w:val="af-ZA"/>
              </w:rPr>
              <w:t>/</w:t>
            </w:r>
            <w:r>
              <w:rPr>
                <w:rFonts w:eastAsia="標楷體" w:hAnsi="標楷體" w:cs="Times New Roman"/>
                <w:sz w:val="18"/>
                <w:szCs w:val="28"/>
                <w:lang w:val="af-ZA"/>
              </w:rPr>
              <w:t>危害評估</w:t>
            </w:r>
            <w:r>
              <w:rPr>
                <w:rFonts w:eastAsia="標楷體" w:hAnsi="標楷體" w:cs="Times New Roman" w:hint="eastAsia"/>
                <w:sz w:val="18"/>
                <w:szCs w:val="28"/>
                <w:lang w:val="af-ZA"/>
              </w:rPr>
              <w:t>總件數</w:t>
            </w:r>
          </w:p>
        </w:tc>
      </w:tr>
    </w:tbl>
    <w:p w:rsidR="00B70267" w:rsidRPr="0000437D" w:rsidRDefault="00B70267" w:rsidP="00AB6730">
      <w:pPr>
        <w:spacing w:beforeLines="50" w:before="120"/>
        <w:ind w:rightChars="-109" w:right="-262"/>
        <w:rPr>
          <w:rFonts w:eastAsia="標楷體" w:cs="Times New Roman"/>
          <w:color w:val="FF0000"/>
          <w:sz w:val="28"/>
          <w:szCs w:val="28"/>
          <w:lang w:val="af-ZA"/>
        </w:rPr>
      </w:pPr>
    </w:p>
    <w:sectPr w:rsidR="00B70267" w:rsidRPr="0000437D" w:rsidSect="00EF0FDA">
      <w:pgSz w:w="11906" w:h="16838" w:code="9"/>
      <w:pgMar w:top="567" w:right="709" w:bottom="397" w:left="680" w:header="39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248" w:rsidRDefault="00D26248">
      <w:r>
        <w:separator/>
      </w:r>
    </w:p>
  </w:endnote>
  <w:endnote w:type="continuationSeparator" w:id="0">
    <w:p w:rsidR="00D26248" w:rsidRDefault="00D2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Arial, Arial">
    <w:altName w:val="Arial"/>
    <w:charset w:val="00"/>
    <w:family w:val="swiss"/>
    <w:pitch w:val="default"/>
    <w:sig w:usb0="00000000" w:usb1="00000000" w:usb2="00000000"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新細明體, PMingLiU">
    <w:altName w:val="Times New Roman"/>
    <w:charset w:val="00"/>
    <w:family w:val="roman"/>
    <w:pitch w:val="variable"/>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標楷體o....">
    <w:altName w:val="新細明體"/>
    <w:charset w:val="88"/>
    <w:family w:val="roman"/>
    <w:pitch w:val="default"/>
    <w:sig w:usb0="00000001" w:usb1="08080000" w:usb2="00000010" w:usb3="00000000" w:csb0="00100000" w:csb1="00000000"/>
  </w:font>
  <w:font w:name="標楷體A塶ㄛ塶.">
    <w:altName w:val="標楷體"/>
    <w:charset w:val="88"/>
    <w:family w:val="roman"/>
    <w:pitch w:val="default"/>
    <w:sig w:usb0="00000001" w:usb1="08080000" w:usb2="00000010" w:usb3="00000000" w:csb0="00100000" w:csb1="00000000"/>
  </w:font>
  <w:font w:name="標楷體n...">
    <w:altName w:val="新細明體"/>
    <w:charset w:val="88"/>
    <w:family w:val="roman"/>
    <w:pitch w:val="default"/>
    <w:sig w:usb0="00000001" w:usb1="08080000" w:usb2="00000010" w:usb3="00000000" w:csb0="00100000" w:csb1="00000000"/>
  </w:font>
  <w:font w:name="新細明體vㄛ塶.">
    <w:altName w:val="新細明體"/>
    <w:charset w:val="88"/>
    <w:family w:val="roman"/>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41" w:rsidRDefault="000A52DF">
    <w:pPr>
      <w:pStyle w:val="ab"/>
      <w:jc w:val="center"/>
      <w:rPr>
        <w:sz w:val="24"/>
        <w:szCs w:val="24"/>
      </w:rPr>
    </w:pPr>
    <w:r>
      <w:rPr>
        <w:rStyle w:val="af0"/>
        <w:sz w:val="24"/>
        <w:szCs w:val="24"/>
      </w:rPr>
      <w:fldChar w:fldCharType="begin"/>
    </w:r>
    <w:r w:rsidR="009B5041">
      <w:rPr>
        <w:rStyle w:val="af0"/>
        <w:sz w:val="24"/>
        <w:szCs w:val="24"/>
      </w:rPr>
      <w:instrText xml:space="preserve"> PAGE </w:instrText>
    </w:r>
    <w:r>
      <w:rPr>
        <w:rStyle w:val="af0"/>
        <w:sz w:val="24"/>
        <w:szCs w:val="24"/>
      </w:rPr>
      <w:fldChar w:fldCharType="separate"/>
    </w:r>
    <w:r w:rsidR="00D464DC">
      <w:rPr>
        <w:rStyle w:val="af0"/>
        <w:noProof/>
        <w:sz w:val="24"/>
        <w:szCs w:val="24"/>
      </w:rPr>
      <w:t>1</w:t>
    </w:r>
    <w:r>
      <w:rPr>
        <w:rStyle w:val="af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248" w:rsidRDefault="00D26248">
      <w:r>
        <w:separator/>
      </w:r>
    </w:p>
  </w:footnote>
  <w:footnote w:type="continuationSeparator" w:id="0">
    <w:p w:rsidR="00D26248" w:rsidRDefault="00D262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404BA"/>
    <w:multiLevelType w:val="multilevel"/>
    <w:tmpl w:val="257404BA"/>
    <w:lvl w:ilvl="0">
      <w:start w:val="1"/>
      <w:numFmt w:val="decimal"/>
      <w:lvlText w:val="(%1)"/>
      <w:lvlJc w:val="left"/>
      <w:pPr>
        <w:tabs>
          <w:tab w:val="num" w:pos="1228"/>
        </w:tabs>
        <w:ind w:left="1228" w:hanging="360"/>
      </w:pPr>
      <w:rPr>
        <w:rFonts w:hint="eastAsia"/>
      </w:rPr>
    </w:lvl>
    <w:lvl w:ilvl="1">
      <w:start w:val="1"/>
      <w:numFmt w:val="ideographTraditional"/>
      <w:lvlText w:val="%2、"/>
      <w:lvlJc w:val="left"/>
      <w:pPr>
        <w:tabs>
          <w:tab w:val="num" w:pos="1828"/>
        </w:tabs>
        <w:ind w:left="1828" w:hanging="480"/>
      </w:pPr>
    </w:lvl>
    <w:lvl w:ilvl="2">
      <w:start w:val="1"/>
      <w:numFmt w:val="lowerRoman"/>
      <w:lvlText w:val="%3."/>
      <w:lvlJc w:val="right"/>
      <w:pPr>
        <w:tabs>
          <w:tab w:val="num" w:pos="2308"/>
        </w:tabs>
        <w:ind w:left="2308" w:hanging="480"/>
      </w:pPr>
    </w:lvl>
    <w:lvl w:ilvl="3">
      <w:start w:val="1"/>
      <w:numFmt w:val="decimal"/>
      <w:lvlText w:val="%4."/>
      <w:lvlJc w:val="left"/>
      <w:pPr>
        <w:tabs>
          <w:tab w:val="num" w:pos="2788"/>
        </w:tabs>
        <w:ind w:left="2788" w:hanging="480"/>
      </w:pPr>
    </w:lvl>
    <w:lvl w:ilvl="4">
      <w:start w:val="1"/>
      <w:numFmt w:val="ideographTraditional"/>
      <w:lvlText w:val="%5、"/>
      <w:lvlJc w:val="left"/>
      <w:pPr>
        <w:tabs>
          <w:tab w:val="num" w:pos="3268"/>
        </w:tabs>
        <w:ind w:left="3268" w:hanging="480"/>
      </w:pPr>
    </w:lvl>
    <w:lvl w:ilvl="5">
      <w:start w:val="1"/>
      <w:numFmt w:val="lowerRoman"/>
      <w:lvlText w:val="%6."/>
      <w:lvlJc w:val="right"/>
      <w:pPr>
        <w:tabs>
          <w:tab w:val="num" w:pos="3748"/>
        </w:tabs>
        <w:ind w:left="3748" w:hanging="480"/>
      </w:pPr>
    </w:lvl>
    <w:lvl w:ilvl="6">
      <w:start w:val="1"/>
      <w:numFmt w:val="decimal"/>
      <w:lvlText w:val="%7."/>
      <w:lvlJc w:val="left"/>
      <w:pPr>
        <w:tabs>
          <w:tab w:val="num" w:pos="4228"/>
        </w:tabs>
        <w:ind w:left="4228" w:hanging="480"/>
      </w:pPr>
    </w:lvl>
    <w:lvl w:ilvl="7">
      <w:start w:val="1"/>
      <w:numFmt w:val="ideographTraditional"/>
      <w:lvlText w:val="%8、"/>
      <w:lvlJc w:val="left"/>
      <w:pPr>
        <w:tabs>
          <w:tab w:val="num" w:pos="4708"/>
        </w:tabs>
        <w:ind w:left="4708" w:hanging="480"/>
      </w:pPr>
    </w:lvl>
    <w:lvl w:ilvl="8">
      <w:start w:val="1"/>
      <w:numFmt w:val="lowerRoman"/>
      <w:lvlText w:val="%9."/>
      <w:lvlJc w:val="right"/>
      <w:pPr>
        <w:tabs>
          <w:tab w:val="num" w:pos="5188"/>
        </w:tabs>
        <w:ind w:left="5188" w:hanging="480"/>
      </w:pPr>
    </w:lvl>
  </w:abstractNum>
  <w:abstractNum w:abstractNumId="1">
    <w:nsid w:val="35524AAE"/>
    <w:multiLevelType w:val="hybridMultilevel"/>
    <w:tmpl w:val="0FE89574"/>
    <w:lvl w:ilvl="0" w:tplc="088C3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2432E53"/>
    <w:multiLevelType w:val="multilevel"/>
    <w:tmpl w:val="257404BA"/>
    <w:lvl w:ilvl="0">
      <w:start w:val="1"/>
      <w:numFmt w:val="decimal"/>
      <w:lvlText w:val="(%1)"/>
      <w:lvlJc w:val="left"/>
      <w:pPr>
        <w:tabs>
          <w:tab w:val="num" w:pos="1228"/>
        </w:tabs>
        <w:ind w:left="1228" w:hanging="360"/>
      </w:pPr>
      <w:rPr>
        <w:rFonts w:hint="eastAsia"/>
      </w:rPr>
    </w:lvl>
    <w:lvl w:ilvl="1">
      <w:start w:val="1"/>
      <w:numFmt w:val="ideographTraditional"/>
      <w:lvlText w:val="%2、"/>
      <w:lvlJc w:val="left"/>
      <w:pPr>
        <w:tabs>
          <w:tab w:val="num" w:pos="1828"/>
        </w:tabs>
        <w:ind w:left="1828" w:hanging="480"/>
      </w:pPr>
    </w:lvl>
    <w:lvl w:ilvl="2">
      <w:start w:val="1"/>
      <w:numFmt w:val="lowerRoman"/>
      <w:lvlText w:val="%3."/>
      <w:lvlJc w:val="right"/>
      <w:pPr>
        <w:tabs>
          <w:tab w:val="num" w:pos="2308"/>
        </w:tabs>
        <w:ind w:left="2308" w:hanging="480"/>
      </w:pPr>
    </w:lvl>
    <w:lvl w:ilvl="3">
      <w:start w:val="1"/>
      <w:numFmt w:val="decimal"/>
      <w:lvlText w:val="%4."/>
      <w:lvlJc w:val="left"/>
      <w:pPr>
        <w:tabs>
          <w:tab w:val="num" w:pos="2788"/>
        </w:tabs>
        <w:ind w:left="2788" w:hanging="480"/>
      </w:pPr>
    </w:lvl>
    <w:lvl w:ilvl="4">
      <w:start w:val="1"/>
      <w:numFmt w:val="ideographTraditional"/>
      <w:lvlText w:val="%5、"/>
      <w:lvlJc w:val="left"/>
      <w:pPr>
        <w:tabs>
          <w:tab w:val="num" w:pos="3268"/>
        </w:tabs>
        <w:ind w:left="3268" w:hanging="480"/>
      </w:pPr>
    </w:lvl>
    <w:lvl w:ilvl="5">
      <w:start w:val="1"/>
      <w:numFmt w:val="lowerRoman"/>
      <w:lvlText w:val="%6."/>
      <w:lvlJc w:val="right"/>
      <w:pPr>
        <w:tabs>
          <w:tab w:val="num" w:pos="3748"/>
        </w:tabs>
        <w:ind w:left="3748" w:hanging="480"/>
      </w:pPr>
    </w:lvl>
    <w:lvl w:ilvl="6">
      <w:start w:val="1"/>
      <w:numFmt w:val="decimal"/>
      <w:lvlText w:val="%7."/>
      <w:lvlJc w:val="left"/>
      <w:pPr>
        <w:tabs>
          <w:tab w:val="num" w:pos="4228"/>
        </w:tabs>
        <w:ind w:left="4228" w:hanging="480"/>
      </w:pPr>
    </w:lvl>
    <w:lvl w:ilvl="7">
      <w:start w:val="1"/>
      <w:numFmt w:val="ideographTraditional"/>
      <w:lvlText w:val="%8、"/>
      <w:lvlJc w:val="left"/>
      <w:pPr>
        <w:tabs>
          <w:tab w:val="num" w:pos="4708"/>
        </w:tabs>
        <w:ind w:left="4708" w:hanging="480"/>
      </w:pPr>
    </w:lvl>
    <w:lvl w:ilvl="8">
      <w:start w:val="1"/>
      <w:numFmt w:val="lowerRoman"/>
      <w:lvlText w:val="%9."/>
      <w:lvlJc w:val="right"/>
      <w:pPr>
        <w:tabs>
          <w:tab w:val="num" w:pos="5188"/>
        </w:tabs>
        <w:ind w:left="5188" w:hanging="480"/>
      </w:pPr>
    </w:lvl>
  </w:abstractNum>
  <w:abstractNum w:abstractNumId="3">
    <w:nsid w:val="573BE55F"/>
    <w:multiLevelType w:val="singleLevel"/>
    <w:tmpl w:val="573BE55F"/>
    <w:lvl w:ilvl="0">
      <w:start w:val="1"/>
      <w:numFmt w:val="decimal"/>
      <w:suff w:val="nothing"/>
      <w:lvlText w:val="%1."/>
      <w:lvlJc w:val="left"/>
    </w:lvl>
  </w:abstractNum>
  <w:abstractNum w:abstractNumId="4">
    <w:nsid w:val="573BE656"/>
    <w:multiLevelType w:val="singleLevel"/>
    <w:tmpl w:val="573BE656"/>
    <w:lvl w:ilvl="0">
      <w:start w:val="1"/>
      <w:numFmt w:val="decimal"/>
      <w:suff w:val="nothing"/>
      <w:lvlText w:val="%1."/>
      <w:lvlJc w:val="left"/>
    </w:lvl>
  </w:abstractNum>
  <w:abstractNum w:abstractNumId="5">
    <w:nsid w:val="5C6C5EA5"/>
    <w:multiLevelType w:val="multilevel"/>
    <w:tmpl w:val="5C6C5EA5"/>
    <w:lvl w:ilvl="0">
      <w:start w:val="1"/>
      <w:numFmt w:val="taiwaneseCountingThousand"/>
      <w:lvlText w:val="(%1)"/>
      <w:lvlJc w:val="left"/>
      <w:pPr>
        <w:tabs>
          <w:tab w:val="num" w:pos="960"/>
        </w:tabs>
        <w:ind w:left="960" w:hanging="480"/>
      </w:pPr>
      <w:rPr>
        <w:rFonts w:ascii="標楷體" w:eastAsia="標楷體" w:hAnsi="標楷體" w:cs="Arial, Arial"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6">
    <w:nsid w:val="6406171B"/>
    <w:multiLevelType w:val="multilevel"/>
    <w:tmpl w:val="6406171B"/>
    <w:lvl w:ilvl="0">
      <w:start w:val="1"/>
      <w:numFmt w:val="taiwaneseCountingThousand"/>
      <w:lvlText w:val="(%1)"/>
      <w:lvlJc w:val="left"/>
      <w:pPr>
        <w:tabs>
          <w:tab w:val="num" w:pos="940"/>
        </w:tabs>
        <w:ind w:left="940" w:hanging="480"/>
      </w:pPr>
      <w:rPr>
        <w:rFonts w:cs="Times New Roman" w:hint="default"/>
      </w:rPr>
    </w:lvl>
    <w:lvl w:ilvl="1">
      <w:start w:val="1"/>
      <w:numFmt w:val="ideographTraditional"/>
      <w:lvlText w:val="%2、"/>
      <w:lvlJc w:val="left"/>
      <w:pPr>
        <w:tabs>
          <w:tab w:val="num" w:pos="1420"/>
        </w:tabs>
        <w:ind w:left="1420" w:hanging="480"/>
      </w:pPr>
    </w:lvl>
    <w:lvl w:ilvl="2">
      <w:start w:val="1"/>
      <w:numFmt w:val="lowerRoman"/>
      <w:lvlText w:val="%3."/>
      <w:lvlJc w:val="right"/>
      <w:pPr>
        <w:tabs>
          <w:tab w:val="num" w:pos="1900"/>
        </w:tabs>
        <w:ind w:left="1900" w:hanging="480"/>
      </w:pPr>
    </w:lvl>
    <w:lvl w:ilvl="3">
      <w:start w:val="1"/>
      <w:numFmt w:val="decimal"/>
      <w:lvlText w:val="%4."/>
      <w:lvlJc w:val="left"/>
      <w:pPr>
        <w:tabs>
          <w:tab w:val="num" w:pos="2380"/>
        </w:tabs>
        <w:ind w:left="2380" w:hanging="480"/>
      </w:pPr>
    </w:lvl>
    <w:lvl w:ilvl="4">
      <w:start w:val="1"/>
      <w:numFmt w:val="ideographTraditional"/>
      <w:lvlText w:val="%5、"/>
      <w:lvlJc w:val="left"/>
      <w:pPr>
        <w:tabs>
          <w:tab w:val="num" w:pos="2860"/>
        </w:tabs>
        <w:ind w:left="2860" w:hanging="480"/>
      </w:pPr>
    </w:lvl>
    <w:lvl w:ilvl="5">
      <w:start w:val="1"/>
      <w:numFmt w:val="lowerRoman"/>
      <w:lvlText w:val="%6."/>
      <w:lvlJc w:val="right"/>
      <w:pPr>
        <w:tabs>
          <w:tab w:val="num" w:pos="3340"/>
        </w:tabs>
        <w:ind w:left="3340" w:hanging="480"/>
      </w:pPr>
    </w:lvl>
    <w:lvl w:ilvl="6">
      <w:start w:val="1"/>
      <w:numFmt w:val="decimal"/>
      <w:lvlText w:val="%7."/>
      <w:lvlJc w:val="left"/>
      <w:pPr>
        <w:tabs>
          <w:tab w:val="num" w:pos="3820"/>
        </w:tabs>
        <w:ind w:left="3820" w:hanging="480"/>
      </w:pPr>
    </w:lvl>
    <w:lvl w:ilvl="7">
      <w:start w:val="1"/>
      <w:numFmt w:val="ideographTraditional"/>
      <w:lvlText w:val="%8、"/>
      <w:lvlJc w:val="left"/>
      <w:pPr>
        <w:tabs>
          <w:tab w:val="num" w:pos="4300"/>
        </w:tabs>
        <w:ind w:left="4300" w:hanging="480"/>
      </w:pPr>
    </w:lvl>
    <w:lvl w:ilvl="8">
      <w:start w:val="1"/>
      <w:numFmt w:val="lowerRoman"/>
      <w:lvlText w:val="%9."/>
      <w:lvlJc w:val="right"/>
      <w:pPr>
        <w:tabs>
          <w:tab w:val="num" w:pos="4780"/>
        </w:tabs>
        <w:ind w:left="4780" w:hanging="480"/>
      </w:pPr>
    </w:lvl>
  </w:abstractNum>
  <w:abstractNum w:abstractNumId="7">
    <w:nsid w:val="6C8E62CA"/>
    <w:multiLevelType w:val="multilevel"/>
    <w:tmpl w:val="257404BA"/>
    <w:lvl w:ilvl="0">
      <w:start w:val="1"/>
      <w:numFmt w:val="decimal"/>
      <w:lvlText w:val="(%1)"/>
      <w:lvlJc w:val="left"/>
      <w:pPr>
        <w:tabs>
          <w:tab w:val="num" w:pos="1228"/>
        </w:tabs>
        <w:ind w:left="1228" w:hanging="360"/>
      </w:pPr>
      <w:rPr>
        <w:rFonts w:hint="eastAsia"/>
      </w:rPr>
    </w:lvl>
    <w:lvl w:ilvl="1">
      <w:start w:val="1"/>
      <w:numFmt w:val="ideographTraditional"/>
      <w:lvlText w:val="%2、"/>
      <w:lvlJc w:val="left"/>
      <w:pPr>
        <w:tabs>
          <w:tab w:val="num" w:pos="1828"/>
        </w:tabs>
        <w:ind w:left="1828" w:hanging="480"/>
      </w:pPr>
    </w:lvl>
    <w:lvl w:ilvl="2">
      <w:start w:val="1"/>
      <w:numFmt w:val="lowerRoman"/>
      <w:lvlText w:val="%3."/>
      <w:lvlJc w:val="right"/>
      <w:pPr>
        <w:tabs>
          <w:tab w:val="num" w:pos="2308"/>
        </w:tabs>
        <w:ind w:left="2308" w:hanging="480"/>
      </w:pPr>
    </w:lvl>
    <w:lvl w:ilvl="3">
      <w:start w:val="1"/>
      <w:numFmt w:val="decimal"/>
      <w:lvlText w:val="%4."/>
      <w:lvlJc w:val="left"/>
      <w:pPr>
        <w:tabs>
          <w:tab w:val="num" w:pos="2788"/>
        </w:tabs>
        <w:ind w:left="2788" w:hanging="480"/>
      </w:pPr>
    </w:lvl>
    <w:lvl w:ilvl="4">
      <w:start w:val="1"/>
      <w:numFmt w:val="ideographTraditional"/>
      <w:lvlText w:val="%5、"/>
      <w:lvlJc w:val="left"/>
      <w:pPr>
        <w:tabs>
          <w:tab w:val="num" w:pos="3268"/>
        </w:tabs>
        <w:ind w:left="3268" w:hanging="480"/>
      </w:pPr>
    </w:lvl>
    <w:lvl w:ilvl="5">
      <w:start w:val="1"/>
      <w:numFmt w:val="lowerRoman"/>
      <w:lvlText w:val="%6."/>
      <w:lvlJc w:val="right"/>
      <w:pPr>
        <w:tabs>
          <w:tab w:val="num" w:pos="3748"/>
        </w:tabs>
        <w:ind w:left="3748" w:hanging="480"/>
      </w:pPr>
    </w:lvl>
    <w:lvl w:ilvl="6">
      <w:start w:val="1"/>
      <w:numFmt w:val="decimal"/>
      <w:lvlText w:val="%7."/>
      <w:lvlJc w:val="left"/>
      <w:pPr>
        <w:tabs>
          <w:tab w:val="num" w:pos="4228"/>
        </w:tabs>
        <w:ind w:left="4228" w:hanging="480"/>
      </w:pPr>
    </w:lvl>
    <w:lvl w:ilvl="7">
      <w:start w:val="1"/>
      <w:numFmt w:val="ideographTraditional"/>
      <w:lvlText w:val="%8、"/>
      <w:lvlJc w:val="left"/>
      <w:pPr>
        <w:tabs>
          <w:tab w:val="num" w:pos="4708"/>
        </w:tabs>
        <w:ind w:left="4708" w:hanging="480"/>
      </w:pPr>
    </w:lvl>
    <w:lvl w:ilvl="8">
      <w:start w:val="1"/>
      <w:numFmt w:val="lowerRoman"/>
      <w:lvlText w:val="%9."/>
      <w:lvlJc w:val="right"/>
      <w:pPr>
        <w:tabs>
          <w:tab w:val="num" w:pos="5188"/>
        </w:tabs>
        <w:ind w:left="5188" w:hanging="480"/>
      </w:pPr>
    </w:lvl>
  </w:abstractNum>
  <w:num w:numId="1">
    <w:abstractNumId w:val="6"/>
  </w:num>
  <w:num w:numId="2">
    <w:abstractNumId w:val="0"/>
  </w:num>
  <w:num w:numId="3">
    <w:abstractNumId w:val="5"/>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drawingGridHorizontalSpacing w:val="120"/>
  <w:displayHorizontalDrawingGridEvery w:val="2"/>
  <w:characterSpacingControl w:val="doNotCompress"/>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A6"/>
    <w:rsid w:val="0000437D"/>
    <w:rsid w:val="0001427D"/>
    <w:rsid w:val="00047409"/>
    <w:rsid w:val="000606D7"/>
    <w:rsid w:val="000848CB"/>
    <w:rsid w:val="00085199"/>
    <w:rsid w:val="000A52DF"/>
    <w:rsid w:val="000B7748"/>
    <w:rsid w:val="000D42F1"/>
    <w:rsid w:val="000F1CC9"/>
    <w:rsid w:val="000F7A0E"/>
    <w:rsid w:val="00106F14"/>
    <w:rsid w:val="00110874"/>
    <w:rsid w:val="001220D0"/>
    <w:rsid w:val="001362C9"/>
    <w:rsid w:val="001543CD"/>
    <w:rsid w:val="00173E93"/>
    <w:rsid w:val="00181239"/>
    <w:rsid w:val="001966B7"/>
    <w:rsid w:val="001C3F1C"/>
    <w:rsid w:val="0020786E"/>
    <w:rsid w:val="00234864"/>
    <w:rsid w:val="00265C4C"/>
    <w:rsid w:val="00265EDB"/>
    <w:rsid w:val="002D0067"/>
    <w:rsid w:val="002E5373"/>
    <w:rsid w:val="0033151F"/>
    <w:rsid w:val="00356BF4"/>
    <w:rsid w:val="0038466E"/>
    <w:rsid w:val="003943E3"/>
    <w:rsid w:val="003A0C98"/>
    <w:rsid w:val="003B521C"/>
    <w:rsid w:val="003C1D72"/>
    <w:rsid w:val="004110FB"/>
    <w:rsid w:val="00434675"/>
    <w:rsid w:val="004378AE"/>
    <w:rsid w:val="0044660A"/>
    <w:rsid w:val="00461827"/>
    <w:rsid w:val="00481D4F"/>
    <w:rsid w:val="0048314A"/>
    <w:rsid w:val="004A18D9"/>
    <w:rsid w:val="004B61D4"/>
    <w:rsid w:val="004D0657"/>
    <w:rsid w:val="0053466D"/>
    <w:rsid w:val="00554661"/>
    <w:rsid w:val="005C3399"/>
    <w:rsid w:val="005D1FF9"/>
    <w:rsid w:val="005F4533"/>
    <w:rsid w:val="006B647E"/>
    <w:rsid w:val="006C7FF2"/>
    <w:rsid w:val="006E6D9A"/>
    <w:rsid w:val="006F261B"/>
    <w:rsid w:val="006F33EA"/>
    <w:rsid w:val="00701246"/>
    <w:rsid w:val="00720D83"/>
    <w:rsid w:val="00755A25"/>
    <w:rsid w:val="00770EF3"/>
    <w:rsid w:val="007B4468"/>
    <w:rsid w:val="007E7F85"/>
    <w:rsid w:val="0081730B"/>
    <w:rsid w:val="00830C43"/>
    <w:rsid w:val="00864E0E"/>
    <w:rsid w:val="00885752"/>
    <w:rsid w:val="008B5AE0"/>
    <w:rsid w:val="00903CF7"/>
    <w:rsid w:val="009431BE"/>
    <w:rsid w:val="009553D4"/>
    <w:rsid w:val="009A2EC8"/>
    <w:rsid w:val="009B2F4E"/>
    <w:rsid w:val="009B5041"/>
    <w:rsid w:val="009C4341"/>
    <w:rsid w:val="009E3478"/>
    <w:rsid w:val="009F01FB"/>
    <w:rsid w:val="009F6152"/>
    <w:rsid w:val="00A37A13"/>
    <w:rsid w:val="00A659D7"/>
    <w:rsid w:val="00AB59EE"/>
    <w:rsid w:val="00AB6730"/>
    <w:rsid w:val="00AC53AE"/>
    <w:rsid w:val="00AF12D6"/>
    <w:rsid w:val="00AF2F82"/>
    <w:rsid w:val="00B01CBD"/>
    <w:rsid w:val="00B13BCC"/>
    <w:rsid w:val="00B14B48"/>
    <w:rsid w:val="00B211D0"/>
    <w:rsid w:val="00B36EB7"/>
    <w:rsid w:val="00B4294B"/>
    <w:rsid w:val="00B44263"/>
    <w:rsid w:val="00B4714E"/>
    <w:rsid w:val="00B70267"/>
    <w:rsid w:val="00BD7022"/>
    <w:rsid w:val="00C03FF4"/>
    <w:rsid w:val="00C16148"/>
    <w:rsid w:val="00C21FDA"/>
    <w:rsid w:val="00C30E45"/>
    <w:rsid w:val="00C31CAF"/>
    <w:rsid w:val="00C461AE"/>
    <w:rsid w:val="00C851FC"/>
    <w:rsid w:val="00CA42CA"/>
    <w:rsid w:val="00CB1AD4"/>
    <w:rsid w:val="00CB1FB2"/>
    <w:rsid w:val="00D17AF7"/>
    <w:rsid w:val="00D26248"/>
    <w:rsid w:val="00D27918"/>
    <w:rsid w:val="00D454D0"/>
    <w:rsid w:val="00D464DC"/>
    <w:rsid w:val="00D77FDE"/>
    <w:rsid w:val="00DB7DC1"/>
    <w:rsid w:val="00DD6BDA"/>
    <w:rsid w:val="00E1740A"/>
    <w:rsid w:val="00E45DA5"/>
    <w:rsid w:val="00E479F2"/>
    <w:rsid w:val="00E54FD9"/>
    <w:rsid w:val="00EA362F"/>
    <w:rsid w:val="00EC2C87"/>
    <w:rsid w:val="00EE48C8"/>
    <w:rsid w:val="00EE5578"/>
    <w:rsid w:val="00EF0FDA"/>
    <w:rsid w:val="00F00B2A"/>
    <w:rsid w:val="00F342EE"/>
    <w:rsid w:val="00F34842"/>
    <w:rsid w:val="00F51E70"/>
    <w:rsid w:val="00F903CC"/>
    <w:rsid w:val="00F9484D"/>
    <w:rsid w:val="00FC1EE0"/>
    <w:rsid w:val="00FC629D"/>
    <w:rsid w:val="00FD3FA6"/>
    <w:rsid w:val="00FE063B"/>
    <w:rsid w:val="00FF05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ahoma"/>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FDA"/>
    <w:pPr>
      <w:widowControl w:val="0"/>
      <w:suppressAutoHyphens/>
      <w:autoSpaceDN w:val="0"/>
      <w:textAlignment w:val="baseline"/>
    </w:pPr>
    <w:rPr>
      <w:kern w:val="3"/>
      <w:sz w:val="24"/>
      <w:szCs w:val="24"/>
    </w:rPr>
  </w:style>
  <w:style w:type="paragraph" w:styleId="3">
    <w:name w:val="heading 3"/>
    <w:basedOn w:val="a"/>
    <w:qFormat/>
    <w:rsid w:val="00EF0FDA"/>
    <w:pPr>
      <w:widowControl/>
      <w:suppressAutoHyphens w:val="0"/>
      <w:autoSpaceDN/>
      <w:spacing w:before="100" w:beforeAutospacing="1" w:after="100" w:afterAutospacing="1"/>
      <w:textAlignment w:val="auto"/>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semiHidden/>
    <w:rsid w:val="00EF0FDA"/>
    <w:rPr>
      <w:sz w:val="20"/>
      <w:szCs w:val="20"/>
    </w:rPr>
  </w:style>
  <w:style w:type="character" w:customStyle="1" w:styleId="Absatz-Standardschriftart">
    <w:name w:val="Absatz-Standardschriftart"/>
    <w:rsid w:val="00EF0FDA"/>
  </w:style>
  <w:style w:type="character" w:customStyle="1" w:styleId="Internetlink">
    <w:name w:val="Internet link"/>
    <w:rsid w:val="00EF0FDA"/>
    <w:rPr>
      <w:color w:val="000080"/>
      <w:u w:val="single"/>
    </w:rPr>
  </w:style>
  <w:style w:type="character" w:customStyle="1" w:styleId="NumberingSymbols">
    <w:name w:val="Numbering Symbols"/>
    <w:rsid w:val="00EF0FDA"/>
  </w:style>
  <w:style w:type="character" w:customStyle="1" w:styleId="a4">
    <w:name w:val="編號字元"/>
    <w:rsid w:val="00EF0FDA"/>
  </w:style>
  <w:style w:type="character" w:customStyle="1" w:styleId="a5">
    <w:name w:val="頁尾 字元"/>
    <w:semiHidden/>
    <w:rsid w:val="00EF0FDA"/>
    <w:rPr>
      <w:sz w:val="20"/>
      <w:szCs w:val="20"/>
    </w:rPr>
  </w:style>
  <w:style w:type="character" w:customStyle="1" w:styleId="googqs-tidbit-1">
    <w:name w:val="goog_qs-tidbit-1"/>
    <w:rsid w:val="00EF0FDA"/>
    <w:rPr>
      <w:rFonts w:cs="Times New Roman"/>
    </w:rPr>
  </w:style>
  <w:style w:type="character" w:customStyle="1" w:styleId="a6">
    <w:name w:val="字元 字元"/>
    <w:rsid w:val="00EF0FDA"/>
    <w:rPr>
      <w:rFonts w:ascii="Cambria" w:eastAsia="新細明體" w:hAnsi="Cambria" w:cs="Times New Roman"/>
      <w:kern w:val="3"/>
      <w:sz w:val="18"/>
      <w:szCs w:val="18"/>
    </w:rPr>
  </w:style>
  <w:style w:type="paragraph" w:customStyle="1" w:styleId="WW-">
    <w:name w:val="WW-??????"/>
    <w:basedOn w:val="a"/>
    <w:rsid w:val="00EF0FD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spacing w:line="100" w:lineRule="atLeast"/>
      <w:textAlignment w:val="auto"/>
    </w:pPr>
    <w:rPr>
      <w:rFonts w:ascii="新細明體" w:hAnsi="新細明體" w:cs="新細明體"/>
      <w:color w:val="40458C"/>
      <w:kern w:val="1"/>
      <w:sz w:val="48"/>
      <w:szCs w:val="48"/>
      <w:lang w:eastAsia="hi-IN" w:bidi="hi-IN"/>
    </w:rPr>
  </w:style>
  <w:style w:type="paragraph" w:styleId="a7">
    <w:name w:val="Body Text"/>
    <w:basedOn w:val="a"/>
    <w:semiHidden/>
    <w:rsid w:val="00EF0FDA"/>
    <w:pPr>
      <w:autoSpaceDN/>
      <w:spacing w:after="120"/>
      <w:textAlignment w:val="auto"/>
    </w:pPr>
    <w:rPr>
      <w:rFonts w:cs="Mangal"/>
      <w:kern w:val="1"/>
      <w:lang w:eastAsia="hi-IN" w:bidi="hi-IN"/>
    </w:rPr>
  </w:style>
  <w:style w:type="paragraph" w:customStyle="1" w:styleId="1">
    <w:name w:val="標號1"/>
    <w:basedOn w:val="Standard"/>
    <w:rsid w:val="00EF0FDA"/>
    <w:pPr>
      <w:suppressLineNumbers/>
      <w:spacing w:before="120" w:after="120"/>
    </w:pPr>
    <w:rPr>
      <w:i/>
      <w:iCs/>
    </w:rPr>
  </w:style>
  <w:style w:type="paragraph" w:styleId="a8">
    <w:name w:val="caption"/>
    <w:basedOn w:val="a"/>
    <w:next w:val="a"/>
    <w:qFormat/>
    <w:rsid w:val="00EF0FDA"/>
    <w:pPr>
      <w:autoSpaceDN/>
      <w:textAlignment w:val="auto"/>
    </w:pPr>
    <w:rPr>
      <w:rFonts w:cs="Mangal"/>
      <w:kern w:val="1"/>
      <w:sz w:val="20"/>
      <w:szCs w:val="20"/>
      <w:lang w:eastAsia="hi-IN" w:bidi="hi-IN"/>
    </w:rPr>
  </w:style>
  <w:style w:type="paragraph" w:customStyle="1" w:styleId="Standard">
    <w:name w:val="Standard"/>
    <w:rsid w:val="00EF0FDA"/>
    <w:pPr>
      <w:widowControl w:val="0"/>
      <w:suppressAutoHyphens/>
      <w:autoSpaceDN w:val="0"/>
      <w:textAlignment w:val="baseline"/>
    </w:pPr>
    <w:rPr>
      <w:rFonts w:eastAsia="新細明體, PMingLiU"/>
      <w:kern w:val="3"/>
      <w:sz w:val="24"/>
      <w:szCs w:val="24"/>
    </w:rPr>
  </w:style>
  <w:style w:type="paragraph" w:styleId="a9">
    <w:name w:val="Balloon Text"/>
    <w:basedOn w:val="a"/>
    <w:rsid w:val="00EF0FDA"/>
    <w:rPr>
      <w:rFonts w:ascii="Cambria" w:hAnsi="Cambria" w:cs="Times New Roman"/>
      <w:sz w:val="18"/>
      <w:szCs w:val="18"/>
    </w:rPr>
  </w:style>
  <w:style w:type="paragraph" w:styleId="aa">
    <w:name w:val="List"/>
    <w:basedOn w:val="Textbody"/>
    <w:semiHidden/>
    <w:rsid w:val="00EF0FDA"/>
  </w:style>
  <w:style w:type="paragraph" w:customStyle="1" w:styleId="Textbody">
    <w:name w:val="Text body"/>
    <w:basedOn w:val="Standard"/>
    <w:rsid w:val="00EF0FDA"/>
    <w:pPr>
      <w:spacing w:after="120"/>
    </w:pPr>
  </w:style>
  <w:style w:type="paragraph" w:styleId="ab">
    <w:name w:val="footer"/>
    <w:basedOn w:val="a"/>
    <w:unhideWhenUsed/>
    <w:rsid w:val="00EF0FDA"/>
    <w:pPr>
      <w:tabs>
        <w:tab w:val="center" w:pos="4153"/>
        <w:tab w:val="right" w:pos="8306"/>
      </w:tabs>
      <w:snapToGrid w:val="0"/>
    </w:pPr>
    <w:rPr>
      <w:sz w:val="20"/>
      <w:szCs w:val="20"/>
    </w:rPr>
  </w:style>
  <w:style w:type="paragraph" w:styleId="ac">
    <w:name w:val="header"/>
    <w:basedOn w:val="a"/>
    <w:unhideWhenUsed/>
    <w:rsid w:val="00EF0FDA"/>
    <w:pPr>
      <w:tabs>
        <w:tab w:val="center" w:pos="4153"/>
        <w:tab w:val="right" w:pos="8306"/>
      </w:tabs>
      <w:snapToGrid w:val="0"/>
    </w:pPr>
    <w:rPr>
      <w:sz w:val="20"/>
      <w:szCs w:val="20"/>
    </w:rPr>
  </w:style>
  <w:style w:type="paragraph" w:styleId="Web">
    <w:name w:val="Normal (Web)"/>
    <w:basedOn w:val="a"/>
    <w:semiHidden/>
    <w:rsid w:val="00EF0FDA"/>
    <w:pPr>
      <w:widowControl/>
      <w:suppressAutoHyphens w:val="0"/>
      <w:autoSpaceDN/>
      <w:spacing w:before="100" w:beforeAutospacing="1" w:after="119"/>
      <w:textAlignment w:val="auto"/>
    </w:pPr>
    <w:rPr>
      <w:rFonts w:ascii="Arial Unicode MS" w:eastAsia="Arial Unicode MS" w:hAnsi="Arial Unicode MS" w:cs="Arial Unicode MS"/>
      <w:kern w:val="0"/>
    </w:rPr>
  </w:style>
  <w:style w:type="paragraph" w:customStyle="1" w:styleId="Heading">
    <w:name w:val="Heading"/>
    <w:basedOn w:val="Standard"/>
    <w:next w:val="Textbody"/>
    <w:rsid w:val="00EF0FDA"/>
    <w:pPr>
      <w:keepNext/>
      <w:spacing w:before="240" w:after="120"/>
    </w:pPr>
    <w:rPr>
      <w:rFonts w:ascii="Arial" w:eastAsia="新細明體" w:hAnsi="Arial"/>
      <w:sz w:val="28"/>
      <w:szCs w:val="28"/>
    </w:rPr>
  </w:style>
  <w:style w:type="paragraph" w:customStyle="1" w:styleId="10">
    <w:name w:val="標題1"/>
    <w:basedOn w:val="Standard"/>
    <w:next w:val="Textbody"/>
    <w:rsid w:val="00EF0FDA"/>
    <w:pPr>
      <w:keepNext/>
      <w:spacing w:before="240" w:after="120"/>
    </w:pPr>
    <w:rPr>
      <w:rFonts w:ascii="Arial" w:hAnsi="Arial"/>
      <w:sz w:val="28"/>
      <w:szCs w:val="28"/>
    </w:rPr>
  </w:style>
  <w:style w:type="paragraph" w:customStyle="1" w:styleId="Index">
    <w:name w:val="Index"/>
    <w:basedOn w:val="Standard"/>
    <w:rsid w:val="00EF0FDA"/>
    <w:pPr>
      <w:suppressLineNumbers/>
    </w:pPr>
  </w:style>
  <w:style w:type="paragraph" w:customStyle="1" w:styleId="TableContents">
    <w:name w:val="Table Contents"/>
    <w:basedOn w:val="Standard"/>
    <w:rsid w:val="00EF0FDA"/>
    <w:pPr>
      <w:suppressLineNumbers/>
    </w:pPr>
  </w:style>
  <w:style w:type="paragraph" w:customStyle="1" w:styleId="TableHeading">
    <w:name w:val="Table Heading"/>
    <w:basedOn w:val="TableContents"/>
    <w:rsid w:val="00EF0FDA"/>
    <w:pPr>
      <w:jc w:val="center"/>
    </w:pPr>
    <w:rPr>
      <w:b/>
      <w:bCs/>
    </w:rPr>
  </w:style>
  <w:style w:type="paragraph" w:customStyle="1" w:styleId="11">
    <w:name w:val="頁尾1"/>
    <w:basedOn w:val="Standard"/>
    <w:rsid w:val="00EF0FDA"/>
    <w:pPr>
      <w:suppressLineNumbers/>
      <w:tabs>
        <w:tab w:val="center" w:pos="4818"/>
        <w:tab w:val="right" w:pos="9637"/>
      </w:tabs>
    </w:pPr>
  </w:style>
  <w:style w:type="paragraph" w:customStyle="1" w:styleId="Default">
    <w:name w:val="Default"/>
    <w:basedOn w:val="Standard"/>
    <w:rsid w:val="00EF0FDA"/>
    <w:pPr>
      <w:autoSpaceDE w:val="0"/>
    </w:pPr>
    <w:rPr>
      <w:rFonts w:ascii="Arial, Arial" w:eastAsia="Arial, Arial" w:hAnsi="Arial, Arial" w:cs="Arial, Arial"/>
      <w:color w:val="000000"/>
      <w:kern w:val="0"/>
    </w:rPr>
  </w:style>
  <w:style w:type="paragraph" w:customStyle="1" w:styleId="ad">
    <w:name w:val="表格內容"/>
    <w:basedOn w:val="a"/>
    <w:rsid w:val="00EF0FDA"/>
    <w:pPr>
      <w:suppressLineNumbers/>
      <w:autoSpaceDN/>
      <w:textAlignment w:val="auto"/>
    </w:pPr>
    <w:rPr>
      <w:rFonts w:cs="Mangal"/>
      <w:kern w:val="1"/>
      <w:lang w:eastAsia="hi-IN" w:bidi="hi-IN"/>
    </w:rPr>
  </w:style>
  <w:style w:type="character" w:styleId="ae">
    <w:name w:val="Hyperlink"/>
    <w:semiHidden/>
    <w:rsid w:val="00EF0FDA"/>
    <w:rPr>
      <w:color w:val="000080"/>
      <w:u w:val="single"/>
    </w:rPr>
  </w:style>
  <w:style w:type="paragraph" w:customStyle="1" w:styleId="Web1">
    <w:name w:val="內文 (Web)1"/>
    <w:basedOn w:val="a"/>
    <w:rsid w:val="00EF0FDA"/>
    <w:pPr>
      <w:widowControl/>
      <w:autoSpaceDN/>
      <w:spacing w:before="280"/>
      <w:textAlignment w:val="auto"/>
    </w:pPr>
    <w:rPr>
      <w:rFonts w:ascii="Arial Unicode MS" w:eastAsia="Arial Unicode MS" w:hAnsi="Arial Unicode MS" w:cs="Arial Unicode MS"/>
      <w:kern w:val="1"/>
      <w:lang w:eastAsia="hi-IN" w:bidi="hi-IN"/>
    </w:rPr>
  </w:style>
  <w:style w:type="paragraph" w:customStyle="1" w:styleId="af">
    <w:name w:val="??"/>
    <w:rsid w:val="00EF0FD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新細明體" w:hAnsi="新細明體" w:cs="新細明體"/>
      <w:color w:val="40458C"/>
      <w:kern w:val="1"/>
      <w:sz w:val="48"/>
      <w:szCs w:val="48"/>
      <w:lang w:eastAsia="hi-IN" w:bidi="hi-IN"/>
    </w:rPr>
  </w:style>
  <w:style w:type="paragraph" w:styleId="12">
    <w:name w:val="toc 1"/>
    <w:basedOn w:val="a"/>
    <w:next w:val="a"/>
    <w:autoRedefine/>
    <w:semiHidden/>
    <w:rsid w:val="00EF0FDA"/>
    <w:pPr>
      <w:tabs>
        <w:tab w:val="right" w:leader="dot" w:pos="9673"/>
      </w:tabs>
      <w:autoSpaceDN/>
      <w:jc w:val="center"/>
      <w:textAlignment w:val="auto"/>
    </w:pPr>
    <w:rPr>
      <w:rFonts w:eastAsia="標楷體" w:cs="Mangal"/>
      <w:b/>
      <w:kern w:val="1"/>
      <w:sz w:val="56"/>
      <w:szCs w:val="56"/>
      <w:lang w:bidi="hi-IN"/>
    </w:rPr>
  </w:style>
  <w:style w:type="character" w:styleId="af0">
    <w:name w:val="page number"/>
    <w:basedOn w:val="a0"/>
    <w:semiHidden/>
    <w:rsid w:val="00EF0FDA"/>
  </w:style>
  <w:style w:type="character" w:styleId="af1">
    <w:name w:val="annotation reference"/>
    <w:basedOn w:val="a0"/>
    <w:semiHidden/>
    <w:rsid w:val="00EF0FDA"/>
    <w:rPr>
      <w:sz w:val="18"/>
      <w:szCs w:val="18"/>
    </w:rPr>
  </w:style>
  <w:style w:type="paragraph" w:styleId="af2">
    <w:name w:val="annotation text"/>
    <w:basedOn w:val="a"/>
    <w:semiHidden/>
    <w:rsid w:val="00EF0FDA"/>
  </w:style>
  <w:style w:type="paragraph" w:styleId="af3">
    <w:name w:val="annotation subject"/>
    <w:basedOn w:val="af2"/>
    <w:next w:val="af2"/>
    <w:semiHidden/>
    <w:rsid w:val="00EF0FDA"/>
    <w:rPr>
      <w:b/>
      <w:bCs/>
    </w:rPr>
  </w:style>
  <w:style w:type="character" w:styleId="af4">
    <w:name w:val="FollowedHyperlink"/>
    <w:basedOn w:val="a0"/>
    <w:semiHidden/>
    <w:rsid w:val="00EF0FDA"/>
    <w:rPr>
      <w:color w:val="800080"/>
      <w:u w:val="single"/>
    </w:rPr>
  </w:style>
  <w:style w:type="character" w:styleId="af5">
    <w:name w:val="Emphasis"/>
    <w:basedOn w:val="a0"/>
    <w:qFormat/>
    <w:rsid w:val="00EF0FDA"/>
    <w:rPr>
      <w:i/>
      <w:iCs/>
    </w:rPr>
  </w:style>
  <w:style w:type="paragraph" w:styleId="HTML">
    <w:name w:val="HTML Preformatted"/>
    <w:basedOn w:val="a"/>
    <w:semiHidden/>
    <w:rsid w:val="00EF0F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cs="細明體"/>
      <w:kern w:val="0"/>
    </w:rPr>
  </w:style>
  <w:style w:type="paragraph" w:customStyle="1" w:styleId="cjk">
    <w:name w:val="cjk"/>
    <w:basedOn w:val="a"/>
    <w:rsid w:val="00EF0FDA"/>
    <w:pPr>
      <w:widowControl/>
      <w:suppressAutoHyphens w:val="0"/>
      <w:autoSpaceDN/>
      <w:spacing w:before="100" w:beforeAutospacing="1" w:after="119"/>
      <w:textAlignment w:val="auto"/>
    </w:pPr>
    <w:rPr>
      <w:rFonts w:ascii="新細明體" w:hAnsi="新細明體" w:cs="新細明體"/>
      <w:kern w:val="0"/>
    </w:rPr>
  </w:style>
  <w:style w:type="table" w:styleId="af6">
    <w:name w:val="Table Grid"/>
    <w:basedOn w:val="a1"/>
    <w:uiPriority w:val="39"/>
    <w:rsid w:val="00903CF7"/>
    <w:rPr>
      <w:rFonts w:ascii="Calibri" w:hAnsi="Calibri" w:cs="Times New Roman"/>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qFormat/>
    <w:rsid w:val="00EF0FDA"/>
    <w:pPr>
      <w:suppressAutoHyphens w:val="0"/>
      <w:autoSpaceDN/>
      <w:jc w:val="center"/>
      <w:textAlignment w:val="auto"/>
    </w:pPr>
    <w:rPr>
      <w:rFonts w:ascii="新細明體" w:hAnsi="新細明體" w:cs="新細明體"/>
      <w:kern w:val="0"/>
      <w:sz w:val="22"/>
      <w:szCs w:val="22"/>
      <w:lang w:eastAsia="en-US"/>
    </w:rPr>
  </w:style>
  <w:style w:type="character" w:customStyle="1" w:styleId="30">
    <w:name w:val="標題 3 字元"/>
    <w:basedOn w:val="a0"/>
    <w:rsid w:val="00EF0FDA"/>
    <w:rPr>
      <w:rFonts w:ascii="新細明體" w:hAnsi="新細明體" w:cs="新細明體"/>
      <w:b/>
      <w:bCs/>
      <w:sz w:val="27"/>
      <w:szCs w:val="27"/>
    </w:rPr>
  </w:style>
  <w:style w:type="character" w:styleId="af7">
    <w:name w:val="Strong"/>
    <w:basedOn w:val="a0"/>
    <w:qFormat/>
    <w:rsid w:val="00EF0F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ahoma"/>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FDA"/>
    <w:pPr>
      <w:widowControl w:val="0"/>
      <w:suppressAutoHyphens/>
      <w:autoSpaceDN w:val="0"/>
      <w:textAlignment w:val="baseline"/>
    </w:pPr>
    <w:rPr>
      <w:kern w:val="3"/>
      <w:sz w:val="24"/>
      <w:szCs w:val="24"/>
    </w:rPr>
  </w:style>
  <w:style w:type="paragraph" w:styleId="3">
    <w:name w:val="heading 3"/>
    <w:basedOn w:val="a"/>
    <w:qFormat/>
    <w:rsid w:val="00EF0FDA"/>
    <w:pPr>
      <w:widowControl/>
      <w:suppressAutoHyphens w:val="0"/>
      <w:autoSpaceDN/>
      <w:spacing w:before="100" w:beforeAutospacing="1" w:after="100" w:afterAutospacing="1"/>
      <w:textAlignment w:val="auto"/>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semiHidden/>
    <w:rsid w:val="00EF0FDA"/>
    <w:rPr>
      <w:sz w:val="20"/>
      <w:szCs w:val="20"/>
    </w:rPr>
  </w:style>
  <w:style w:type="character" w:customStyle="1" w:styleId="Absatz-Standardschriftart">
    <w:name w:val="Absatz-Standardschriftart"/>
    <w:rsid w:val="00EF0FDA"/>
  </w:style>
  <w:style w:type="character" w:customStyle="1" w:styleId="Internetlink">
    <w:name w:val="Internet link"/>
    <w:rsid w:val="00EF0FDA"/>
    <w:rPr>
      <w:color w:val="000080"/>
      <w:u w:val="single"/>
    </w:rPr>
  </w:style>
  <w:style w:type="character" w:customStyle="1" w:styleId="NumberingSymbols">
    <w:name w:val="Numbering Symbols"/>
    <w:rsid w:val="00EF0FDA"/>
  </w:style>
  <w:style w:type="character" w:customStyle="1" w:styleId="a4">
    <w:name w:val="編號字元"/>
    <w:rsid w:val="00EF0FDA"/>
  </w:style>
  <w:style w:type="character" w:customStyle="1" w:styleId="a5">
    <w:name w:val="頁尾 字元"/>
    <w:semiHidden/>
    <w:rsid w:val="00EF0FDA"/>
    <w:rPr>
      <w:sz w:val="20"/>
      <w:szCs w:val="20"/>
    </w:rPr>
  </w:style>
  <w:style w:type="character" w:customStyle="1" w:styleId="googqs-tidbit-1">
    <w:name w:val="goog_qs-tidbit-1"/>
    <w:rsid w:val="00EF0FDA"/>
    <w:rPr>
      <w:rFonts w:cs="Times New Roman"/>
    </w:rPr>
  </w:style>
  <w:style w:type="character" w:customStyle="1" w:styleId="a6">
    <w:name w:val="字元 字元"/>
    <w:rsid w:val="00EF0FDA"/>
    <w:rPr>
      <w:rFonts w:ascii="Cambria" w:eastAsia="新細明體" w:hAnsi="Cambria" w:cs="Times New Roman"/>
      <w:kern w:val="3"/>
      <w:sz w:val="18"/>
      <w:szCs w:val="18"/>
    </w:rPr>
  </w:style>
  <w:style w:type="paragraph" w:customStyle="1" w:styleId="WW-">
    <w:name w:val="WW-??????"/>
    <w:basedOn w:val="a"/>
    <w:rsid w:val="00EF0FD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spacing w:line="100" w:lineRule="atLeast"/>
      <w:textAlignment w:val="auto"/>
    </w:pPr>
    <w:rPr>
      <w:rFonts w:ascii="新細明體" w:hAnsi="新細明體" w:cs="新細明體"/>
      <w:color w:val="40458C"/>
      <w:kern w:val="1"/>
      <w:sz w:val="48"/>
      <w:szCs w:val="48"/>
      <w:lang w:eastAsia="hi-IN" w:bidi="hi-IN"/>
    </w:rPr>
  </w:style>
  <w:style w:type="paragraph" w:styleId="a7">
    <w:name w:val="Body Text"/>
    <w:basedOn w:val="a"/>
    <w:semiHidden/>
    <w:rsid w:val="00EF0FDA"/>
    <w:pPr>
      <w:autoSpaceDN/>
      <w:spacing w:after="120"/>
      <w:textAlignment w:val="auto"/>
    </w:pPr>
    <w:rPr>
      <w:rFonts w:cs="Mangal"/>
      <w:kern w:val="1"/>
      <w:lang w:eastAsia="hi-IN" w:bidi="hi-IN"/>
    </w:rPr>
  </w:style>
  <w:style w:type="paragraph" w:customStyle="1" w:styleId="1">
    <w:name w:val="標號1"/>
    <w:basedOn w:val="Standard"/>
    <w:rsid w:val="00EF0FDA"/>
    <w:pPr>
      <w:suppressLineNumbers/>
      <w:spacing w:before="120" w:after="120"/>
    </w:pPr>
    <w:rPr>
      <w:i/>
      <w:iCs/>
    </w:rPr>
  </w:style>
  <w:style w:type="paragraph" w:styleId="a8">
    <w:name w:val="caption"/>
    <w:basedOn w:val="a"/>
    <w:next w:val="a"/>
    <w:qFormat/>
    <w:rsid w:val="00EF0FDA"/>
    <w:pPr>
      <w:autoSpaceDN/>
      <w:textAlignment w:val="auto"/>
    </w:pPr>
    <w:rPr>
      <w:rFonts w:cs="Mangal"/>
      <w:kern w:val="1"/>
      <w:sz w:val="20"/>
      <w:szCs w:val="20"/>
      <w:lang w:eastAsia="hi-IN" w:bidi="hi-IN"/>
    </w:rPr>
  </w:style>
  <w:style w:type="paragraph" w:customStyle="1" w:styleId="Standard">
    <w:name w:val="Standard"/>
    <w:rsid w:val="00EF0FDA"/>
    <w:pPr>
      <w:widowControl w:val="0"/>
      <w:suppressAutoHyphens/>
      <w:autoSpaceDN w:val="0"/>
      <w:textAlignment w:val="baseline"/>
    </w:pPr>
    <w:rPr>
      <w:rFonts w:eastAsia="新細明體, PMingLiU"/>
      <w:kern w:val="3"/>
      <w:sz w:val="24"/>
      <w:szCs w:val="24"/>
    </w:rPr>
  </w:style>
  <w:style w:type="paragraph" w:styleId="a9">
    <w:name w:val="Balloon Text"/>
    <w:basedOn w:val="a"/>
    <w:rsid w:val="00EF0FDA"/>
    <w:rPr>
      <w:rFonts w:ascii="Cambria" w:hAnsi="Cambria" w:cs="Times New Roman"/>
      <w:sz w:val="18"/>
      <w:szCs w:val="18"/>
    </w:rPr>
  </w:style>
  <w:style w:type="paragraph" w:styleId="aa">
    <w:name w:val="List"/>
    <w:basedOn w:val="Textbody"/>
    <w:semiHidden/>
    <w:rsid w:val="00EF0FDA"/>
  </w:style>
  <w:style w:type="paragraph" w:customStyle="1" w:styleId="Textbody">
    <w:name w:val="Text body"/>
    <w:basedOn w:val="Standard"/>
    <w:rsid w:val="00EF0FDA"/>
    <w:pPr>
      <w:spacing w:after="120"/>
    </w:pPr>
  </w:style>
  <w:style w:type="paragraph" w:styleId="ab">
    <w:name w:val="footer"/>
    <w:basedOn w:val="a"/>
    <w:unhideWhenUsed/>
    <w:rsid w:val="00EF0FDA"/>
    <w:pPr>
      <w:tabs>
        <w:tab w:val="center" w:pos="4153"/>
        <w:tab w:val="right" w:pos="8306"/>
      </w:tabs>
      <w:snapToGrid w:val="0"/>
    </w:pPr>
    <w:rPr>
      <w:sz w:val="20"/>
      <w:szCs w:val="20"/>
    </w:rPr>
  </w:style>
  <w:style w:type="paragraph" w:styleId="ac">
    <w:name w:val="header"/>
    <w:basedOn w:val="a"/>
    <w:unhideWhenUsed/>
    <w:rsid w:val="00EF0FDA"/>
    <w:pPr>
      <w:tabs>
        <w:tab w:val="center" w:pos="4153"/>
        <w:tab w:val="right" w:pos="8306"/>
      </w:tabs>
      <w:snapToGrid w:val="0"/>
    </w:pPr>
    <w:rPr>
      <w:sz w:val="20"/>
      <w:szCs w:val="20"/>
    </w:rPr>
  </w:style>
  <w:style w:type="paragraph" w:styleId="Web">
    <w:name w:val="Normal (Web)"/>
    <w:basedOn w:val="a"/>
    <w:semiHidden/>
    <w:rsid w:val="00EF0FDA"/>
    <w:pPr>
      <w:widowControl/>
      <w:suppressAutoHyphens w:val="0"/>
      <w:autoSpaceDN/>
      <w:spacing w:before="100" w:beforeAutospacing="1" w:after="119"/>
      <w:textAlignment w:val="auto"/>
    </w:pPr>
    <w:rPr>
      <w:rFonts w:ascii="Arial Unicode MS" w:eastAsia="Arial Unicode MS" w:hAnsi="Arial Unicode MS" w:cs="Arial Unicode MS"/>
      <w:kern w:val="0"/>
    </w:rPr>
  </w:style>
  <w:style w:type="paragraph" w:customStyle="1" w:styleId="Heading">
    <w:name w:val="Heading"/>
    <w:basedOn w:val="Standard"/>
    <w:next w:val="Textbody"/>
    <w:rsid w:val="00EF0FDA"/>
    <w:pPr>
      <w:keepNext/>
      <w:spacing w:before="240" w:after="120"/>
    </w:pPr>
    <w:rPr>
      <w:rFonts w:ascii="Arial" w:eastAsia="新細明體" w:hAnsi="Arial"/>
      <w:sz w:val="28"/>
      <w:szCs w:val="28"/>
    </w:rPr>
  </w:style>
  <w:style w:type="paragraph" w:customStyle="1" w:styleId="10">
    <w:name w:val="標題1"/>
    <w:basedOn w:val="Standard"/>
    <w:next w:val="Textbody"/>
    <w:rsid w:val="00EF0FDA"/>
    <w:pPr>
      <w:keepNext/>
      <w:spacing w:before="240" w:after="120"/>
    </w:pPr>
    <w:rPr>
      <w:rFonts w:ascii="Arial" w:hAnsi="Arial"/>
      <w:sz w:val="28"/>
      <w:szCs w:val="28"/>
    </w:rPr>
  </w:style>
  <w:style w:type="paragraph" w:customStyle="1" w:styleId="Index">
    <w:name w:val="Index"/>
    <w:basedOn w:val="Standard"/>
    <w:rsid w:val="00EF0FDA"/>
    <w:pPr>
      <w:suppressLineNumbers/>
    </w:pPr>
  </w:style>
  <w:style w:type="paragraph" w:customStyle="1" w:styleId="TableContents">
    <w:name w:val="Table Contents"/>
    <w:basedOn w:val="Standard"/>
    <w:rsid w:val="00EF0FDA"/>
    <w:pPr>
      <w:suppressLineNumbers/>
    </w:pPr>
  </w:style>
  <w:style w:type="paragraph" w:customStyle="1" w:styleId="TableHeading">
    <w:name w:val="Table Heading"/>
    <w:basedOn w:val="TableContents"/>
    <w:rsid w:val="00EF0FDA"/>
    <w:pPr>
      <w:jc w:val="center"/>
    </w:pPr>
    <w:rPr>
      <w:b/>
      <w:bCs/>
    </w:rPr>
  </w:style>
  <w:style w:type="paragraph" w:customStyle="1" w:styleId="11">
    <w:name w:val="頁尾1"/>
    <w:basedOn w:val="Standard"/>
    <w:rsid w:val="00EF0FDA"/>
    <w:pPr>
      <w:suppressLineNumbers/>
      <w:tabs>
        <w:tab w:val="center" w:pos="4818"/>
        <w:tab w:val="right" w:pos="9637"/>
      </w:tabs>
    </w:pPr>
  </w:style>
  <w:style w:type="paragraph" w:customStyle="1" w:styleId="Default">
    <w:name w:val="Default"/>
    <w:basedOn w:val="Standard"/>
    <w:rsid w:val="00EF0FDA"/>
    <w:pPr>
      <w:autoSpaceDE w:val="0"/>
    </w:pPr>
    <w:rPr>
      <w:rFonts w:ascii="Arial, Arial" w:eastAsia="Arial, Arial" w:hAnsi="Arial, Arial" w:cs="Arial, Arial"/>
      <w:color w:val="000000"/>
      <w:kern w:val="0"/>
    </w:rPr>
  </w:style>
  <w:style w:type="paragraph" w:customStyle="1" w:styleId="ad">
    <w:name w:val="表格內容"/>
    <w:basedOn w:val="a"/>
    <w:rsid w:val="00EF0FDA"/>
    <w:pPr>
      <w:suppressLineNumbers/>
      <w:autoSpaceDN/>
      <w:textAlignment w:val="auto"/>
    </w:pPr>
    <w:rPr>
      <w:rFonts w:cs="Mangal"/>
      <w:kern w:val="1"/>
      <w:lang w:eastAsia="hi-IN" w:bidi="hi-IN"/>
    </w:rPr>
  </w:style>
  <w:style w:type="character" w:styleId="ae">
    <w:name w:val="Hyperlink"/>
    <w:semiHidden/>
    <w:rsid w:val="00EF0FDA"/>
    <w:rPr>
      <w:color w:val="000080"/>
      <w:u w:val="single"/>
    </w:rPr>
  </w:style>
  <w:style w:type="paragraph" w:customStyle="1" w:styleId="Web1">
    <w:name w:val="內文 (Web)1"/>
    <w:basedOn w:val="a"/>
    <w:rsid w:val="00EF0FDA"/>
    <w:pPr>
      <w:widowControl/>
      <w:autoSpaceDN/>
      <w:spacing w:before="280"/>
      <w:textAlignment w:val="auto"/>
    </w:pPr>
    <w:rPr>
      <w:rFonts w:ascii="Arial Unicode MS" w:eastAsia="Arial Unicode MS" w:hAnsi="Arial Unicode MS" w:cs="Arial Unicode MS"/>
      <w:kern w:val="1"/>
      <w:lang w:eastAsia="hi-IN" w:bidi="hi-IN"/>
    </w:rPr>
  </w:style>
  <w:style w:type="paragraph" w:customStyle="1" w:styleId="af">
    <w:name w:val="??"/>
    <w:rsid w:val="00EF0FD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新細明體" w:hAnsi="新細明體" w:cs="新細明體"/>
      <w:color w:val="40458C"/>
      <w:kern w:val="1"/>
      <w:sz w:val="48"/>
      <w:szCs w:val="48"/>
      <w:lang w:eastAsia="hi-IN" w:bidi="hi-IN"/>
    </w:rPr>
  </w:style>
  <w:style w:type="paragraph" w:styleId="12">
    <w:name w:val="toc 1"/>
    <w:basedOn w:val="a"/>
    <w:next w:val="a"/>
    <w:autoRedefine/>
    <w:semiHidden/>
    <w:rsid w:val="00EF0FDA"/>
    <w:pPr>
      <w:tabs>
        <w:tab w:val="right" w:leader="dot" w:pos="9673"/>
      </w:tabs>
      <w:autoSpaceDN/>
      <w:jc w:val="center"/>
      <w:textAlignment w:val="auto"/>
    </w:pPr>
    <w:rPr>
      <w:rFonts w:eastAsia="標楷體" w:cs="Mangal"/>
      <w:b/>
      <w:kern w:val="1"/>
      <w:sz w:val="56"/>
      <w:szCs w:val="56"/>
      <w:lang w:bidi="hi-IN"/>
    </w:rPr>
  </w:style>
  <w:style w:type="character" w:styleId="af0">
    <w:name w:val="page number"/>
    <w:basedOn w:val="a0"/>
    <w:semiHidden/>
    <w:rsid w:val="00EF0FDA"/>
  </w:style>
  <w:style w:type="character" w:styleId="af1">
    <w:name w:val="annotation reference"/>
    <w:basedOn w:val="a0"/>
    <w:semiHidden/>
    <w:rsid w:val="00EF0FDA"/>
    <w:rPr>
      <w:sz w:val="18"/>
      <w:szCs w:val="18"/>
    </w:rPr>
  </w:style>
  <w:style w:type="paragraph" w:styleId="af2">
    <w:name w:val="annotation text"/>
    <w:basedOn w:val="a"/>
    <w:semiHidden/>
    <w:rsid w:val="00EF0FDA"/>
  </w:style>
  <w:style w:type="paragraph" w:styleId="af3">
    <w:name w:val="annotation subject"/>
    <w:basedOn w:val="af2"/>
    <w:next w:val="af2"/>
    <w:semiHidden/>
    <w:rsid w:val="00EF0FDA"/>
    <w:rPr>
      <w:b/>
      <w:bCs/>
    </w:rPr>
  </w:style>
  <w:style w:type="character" w:styleId="af4">
    <w:name w:val="FollowedHyperlink"/>
    <w:basedOn w:val="a0"/>
    <w:semiHidden/>
    <w:rsid w:val="00EF0FDA"/>
    <w:rPr>
      <w:color w:val="800080"/>
      <w:u w:val="single"/>
    </w:rPr>
  </w:style>
  <w:style w:type="character" w:styleId="af5">
    <w:name w:val="Emphasis"/>
    <w:basedOn w:val="a0"/>
    <w:qFormat/>
    <w:rsid w:val="00EF0FDA"/>
    <w:rPr>
      <w:i/>
      <w:iCs/>
    </w:rPr>
  </w:style>
  <w:style w:type="paragraph" w:styleId="HTML">
    <w:name w:val="HTML Preformatted"/>
    <w:basedOn w:val="a"/>
    <w:semiHidden/>
    <w:rsid w:val="00EF0F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cs="細明體"/>
      <w:kern w:val="0"/>
    </w:rPr>
  </w:style>
  <w:style w:type="paragraph" w:customStyle="1" w:styleId="cjk">
    <w:name w:val="cjk"/>
    <w:basedOn w:val="a"/>
    <w:rsid w:val="00EF0FDA"/>
    <w:pPr>
      <w:widowControl/>
      <w:suppressAutoHyphens w:val="0"/>
      <w:autoSpaceDN/>
      <w:spacing w:before="100" w:beforeAutospacing="1" w:after="119"/>
      <w:textAlignment w:val="auto"/>
    </w:pPr>
    <w:rPr>
      <w:rFonts w:ascii="新細明體" w:hAnsi="新細明體" w:cs="新細明體"/>
      <w:kern w:val="0"/>
    </w:rPr>
  </w:style>
  <w:style w:type="table" w:styleId="af6">
    <w:name w:val="Table Grid"/>
    <w:basedOn w:val="a1"/>
    <w:uiPriority w:val="39"/>
    <w:rsid w:val="00903CF7"/>
    <w:rPr>
      <w:rFonts w:ascii="Calibri" w:hAnsi="Calibri" w:cs="Times New Roman"/>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qFormat/>
    <w:rsid w:val="00EF0FDA"/>
    <w:pPr>
      <w:suppressAutoHyphens w:val="0"/>
      <w:autoSpaceDN/>
      <w:jc w:val="center"/>
      <w:textAlignment w:val="auto"/>
    </w:pPr>
    <w:rPr>
      <w:rFonts w:ascii="新細明體" w:hAnsi="新細明體" w:cs="新細明體"/>
      <w:kern w:val="0"/>
      <w:sz w:val="22"/>
      <w:szCs w:val="22"/>
      <w:lang w:eastAsia="en-US"/>
    </w:rPr>
  </w:style>
  <w:style w:type="character" w:customStyle="1" w:styleId="30">
    <w:name w:val="標題 3 字元"/>
    <w:basedOn w:val="a0"/>
    <w:rsid w:val="00EF0FDA"/>
    <w:rPr>
      <w:rFonts w:ascii="新細明體" w:hAnsi="新細明體" w:cs="新細明體"/>
      <w:b/>
      <w:bCs/>
      <w:sz w:val="27"/>
      <w:szCs w:val="27"/>
    </w:rPr>
  </w:style>
  <w:style w:type="character" w:styleId="af7">
    <w:name w:val="Strong"/>
    <w:basedOn w:val="a0"/>
    <w:qFormat/>
    <w:rsid w:val="00EF0F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emf"/><Relationship Id="rId84"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jpeg"/><Relationship Id="rId86"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46545-F55C-4897-B821-EAFBFBFD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1974</Words>
  <Characters>11255</Characters>
  <Application>Microsoft Office Word</Application>
  <DocSecurity>0</DocSecurity>
  <PresentationFormat/>
  <Lines>93</Lines>
  <Paragraphs>26</Paragraphs>
  <Slides>0</Slides>
  <Notes>0</Notes>
  <HiddenSlides>0</HiddenSlides>
  <MMClips>0</MMClips>
  <ScaleCrop>false</ScaleCrop>
  <Company/>
  <LinksUpToDate>false</LinksUpToDate>
  <CharactersWithSpaces>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中鴻鋼鐵股份有限公司 勞工安全衛生管理計畫</dc:title>
  <dc:creator>Customer</dc:creator>
  <cp:lastModifiedBy>a</cp:lastModifiedBy>
  <cp:revision>7</cp:revision>
  <cp:lastPrinted>2022-03-28T01:04:00Z</cp:lastPrinted>
  <dcterms:created xsi:type="dcterms:W3CDTF">2022-05-11T23:46:00Z</dcterms:created>
  <dcterms:modified xsi:type="dcterms:W3CDTF">2022-05-13T07:46:00Z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資訊 1">
    <vt:lpwstr/>
  </property>
  <property fmtid="{D5CDD505-2E9C-101B-9397-08002B2CF9AE}" pid="3" name="資訊 2">
    <vt:lpwstr/>
  </property>
  <property fmtid="{D5CDD505-2E9C-101B-9397-08002B2CF9AE}" pid="4" name="資訊 3">
    <vt:lpwstr/>
  </property>
  <property fmtid="{D5CDD505-2E9C-101B-9397-08002B2CF9AE}" pid="5" name="資訊 4">
    <vt:lpwstr/>
  </property>
  <property fmtid="{D5CDD505-2E9C-101B-9397-08002B2CF9AE}" pid="6" name="KSOProductBuildVer">
    <vt:lpwstr>2052-9.1.0.4468</vt:lpwstr>
  </property>
</Properties>
</file>